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40" w:rsidRPr="0027376A" w:rsidRDefault="00797F40" w:rsidP="00797F40">
      <w:pPr>
        <w:spacing w:after="0"/>
        <w:rPr>
          <w:rFonts w:ascii="Times New Roman" w:hAnsi="Times New Roman" w:cs="Times New Roman"/>
          <w:lang w:val="sr-Cyrl-CS"/>
        </w:rPr>
      </w:pPr>
      <w:r w:rsidRPr="0027376A">
        <w:rPr>
          <w:rFonts w:ascii="Times New Roman" w:hAnsi="Times New Roman" w:cs="Times New Roman"/>
          <w:lang w:val="sr-Cyrl-CS"/>
        </w:rPr>
        <w:t>МАТИЦА СРПСКА</w:t>
      </w:r>
    </w:p>
    <w:p w:rsidR="00797F40" w:rsidRPr="0027376A" w:rsidRDefault="00797F40" w:rsidP="00797F40">
      <w:pPr>
        <w:spacing w:after="0"/>
        <w:rPr>
          <w:rFonts w:ascii="Times New Roman" w:hAnsi="Times New Roman" w:cs="Times New Roman"/>
          <w:lang w:val="sr-Latn-RS"/>
        </w:rPr>
      </w:pPr>
      <w:r w:rsidRPr="0027376A">
        <w:rPr>
          <w:rFonts w:ascii="Times New Roman" w:hAnsi="Times New Roman" w:cs="Times New Roman"/>
          <w:lang w:val="sr-Cyrl-CS"/>
        </w:rPr>
        <w:t>НОВИ САД</w:t>
      </w:r>
    </w:p>
    <w:p w:rsidR="00797F40" w:rsidRPr="0027376A" w:rsidRDefault="00797F40" w:rsidP="00797F40">
      <w:pPr>
        <w:spacing w:after="0"/>
        <w:rPr>
          <w:rFonts w:ascii="Times New Roman" w:hAnsi="Times New Roman" w:cs="Times New Roman"/>
          <w:lang w:val="sr-Cyrl-CS"/>
        </w:rPr>
      </w:pPr>
      <w:r w:rsidRPr="0027376A">
        <w:rPr>
          <w:rFonts w:ascii="Times New Roman" w:hAnsi="Times New Roman" w:cs="Times New Roman"/>
          <w:lang w:val="sr-Cyrl-CS"/>
        </w:rPr>
        <w:t>Матице српске 1</w:t>
      </w:r>
    </w:p>
    <w:p w:rsidR="00797F40" w:rsidRPr="0027376A" w:rsidRDefault="0027376A" w:rsidP="0027376A">
      <w:pPr>
        <w:tabs>
          <w:tab w:val="left" w:pos="2355"/>
        </w:tabs>
        <w:spacing w:after="0"/>
        <w:rPr>
          <w:rFonts w:ascii="Times New Roman" w:hAnsi="Times New Roman" w:cs="Times New Roman"/>
          <w:lang w:val="sr-Cyrl-CS"/>
        </w:rPr>
      </w:pPr>
      <w:r w:rsidRPr="0027376A">
        <w:rPr>
          <w:rFonts w:ascii="Times New Roman" w:hAnsi="Times New Roman" w:cs="Times New Roman"/>
          <w:lang w:val="sr-Cyrl-CS"/>
        </w:rPr>
        <w:t>Број: 18-10/16-3</w:t>
      </w:r>
    </w:p>
    <w:p w:rsidR="00797F40" w:rsidRPr="0027376A" w:rsidRDefault="00797F40" w:rsidP="00797F40">
      <w:pPr>
        <w:tabs>
          <w:tab w:val="left" w:pos="2355"/>
        </w:tabs>
        <w:spacing w:after="0"/>
        <w:jc w:val="center"/>
        <w:rPr>
          <w:rFonts w:ascii="Times New Roman" w:hAnsi="Times New Roman" w:cs="Times New Roman"/>
          <w:b/>
          <w:lang w:val="sr-Latn-RS"/>
        </w:rPr>
      </w:pPr>
    </w:p>
    <w:p w:rsidR="00797F40" w:rsidRPr="0027376A" w:rsidRDefault="00797F40" w:rsidP="00797F40">
      <w:pPr>
        <w:tabs>
          <w:tab w:val="left" w:pos="2355"/>
        </w:tabs>
        <w:spacing w:after="0"/>
        <w:jc w:val="center"/>
        <w:rPr>
          <w:rFonts w:ascii="Times New Roman" w:hAnsi="Times New Roman" w:cs="Times New Roman"/>
          <w:b/>
          <w:lang w:val="sr-Latn-RS"/>
        </w:rPr>
      </w:pPr>
    </w:p>
    <w:p w:rsidR="00797F40" w:rsidRPr="0027376A" w:rsidRDefault="00797F40" w:rsidP="00797F40">
      <w:pPr>
        <w:tabs>
          <w:tab w:val="left" w:pos="2355"/>
        </w:tabs>
        <w:spacing w:after="0"/>
        <w:jc w:val="center"/>
        <w:rPr>
          <w:rFonts w:ascii="Times New Roman" w:hAnsi="Times New Roman" w:cs="Times New Roman"/>
          <w:b/>
          <w:lang w:val="sr-Latn-RS"/>
        </w:rPr>
      </w:pPr>
    </w:p>
    <w:p w:rsidR="00797F40" w:rsidRPr="0027376A" w:rsidRDefault="00797F40" w:rsidP="00797F40">
      <w:pPr>
        <w:tabs>
          <w:tab w:val="left" w:pos="2355"/>
        </w:tabs>
        <w:spacing w:after="0"/>
        <w:jc w:val="center"/>
        <w:rPr>
          <w:rFonts w:ascii="Times New Roman" w:hAnsi="Times New Roman" w:cs="Times New Roman"/>
          <w:b/>
          <w:lang w:val="sr-Latn-RS"/>
        </w:rPr>
      </w:pPr>
    </w:p>
    <w:p w:rsidR="00797F40" w:rsidRPr="0027376A" w:rsidRDefault="00797F40" w:rsidP="00797F40">
      <w:pPr>
        <w:tabs>
          <w:tab w:val="left" w:pos="2355"/>
        </w:tabs>
        <w:spacing w:after="0"/>
        <w:jc w:val="center"/>
        <w:rPr>
          <w:rFonts w:ascii="Times New Roman" w:hAnsi="Times New Roman" w:cs="Times New Roman"/>
          <w:b/>
          <w:lang w:val="sr-Latn-RS"/>
        </w:rPr>
      </w:pPr>
    </w:p>
    <w:p w:rsidR="00797F40" w:rsidRPr="0027376A" w:rsidRDefault="00797F40" w:rsidP="00797F40">
      <w:pPr>
        <w:tabs>
          <w:tab w:val="left" w:pos="2355"/>
        </w:tabs>
        <w:spacing w:after="0"/>
        <w:jc w:val="center"/>
        <w:rPr>
          <w:rFonts w:ascii="Times New Roman" w:hAnsi="Times New Roman" w:cs="Times New Roman"/>
          <w:b/>
          <w:lang w:val="sr-Latn-RS"/>
        </w:rPr>
      </w:pPr>
    </w:p>
    <w:p w:rsidR="00797F40" w:rsidRPr="0027376A" w:rsidRDefault="00797F40" w:rsidP="00797F40">
      <w:pPr>
        <w:tabs>
          <w:tab w:val="left" w:pos="2355"/>
        </w:tabs>
        <w:spacing w:after="0"/>
        <w:jc w:val="center"/>
        <w:rPr>
          <w:rFonts w:ascii="Times New Roman" w:hAnsi="Times New Roman" w:cs="Times New Roman"/>
          <w:b/>
          <w:lang w:val="sr-Cyrl-CS"/>
        </w:rPr>
      </w:pPr>
    </w:p>
    <w:p w:rsidR="00797F40" w:rsidRPr="0027376A" w:rsidRDefault="00797F40" w:rsidP="00797F40">
      <w:pPr>
        <w:tabs>
          <w:tab w:val="left" w:pos="2355"/>
        </w:tabs>
        <w:spacing w:after="0"/>
        <w:jc w:val="center"/>
        <w:rPr>
          <w:rFonts w:ascii="Times New Roman" w:hAnsi="Times New Roman" w:cs="Times New Roman"/>
          <w:b/>
          <w:lang w:val="de-DE"/>
        </w:rPr>
      </w:pPr>
    </w:p>
    <w:p w:rsidR="00797F40" w:rsidRPr="0027376A" w:rsidRDefault="00797F40" w:rsidP="00797F40">
      <w:pPr>
        <w:tabs>
          <w:tab w:val="left" w:pos="2355"/>
        </w:tabs>
        <w:spacing w:after="0"/>
        <w:jc w:val="center"/>
        <w:rPr>
          <w:rFonts w:ascii="Times New Roman" w:hAnsi="Times New Roman" w:cs="Times New Roman"/>
          <w:b/>
          <w:lang w:val="sr-Cyrl-CS"/>
        </w:rPr>
      </w:pPr>
      <w:r w:rsidRPr="0027376A">
        <w:rPr>
          <w:rFonts w:ascii="Times New Roman" w:hAnsi="Times New Roman" w:cs="Times New Roman"/>
          <w:b/>
          <w:lang w:val="sr-Cyrl-CS"/>
        </w:rPr>
        <w:t>КОНКУРСНА ДОКУМЕНТАЦИЈА</w:t>
      </w:r>
    </w:p>
    <w:p w:rsidR="00797F40" w:rsidRPr="0027376A" w:rsidRDefault="00797F40" w:rsidP="00797F40">
      <w:pPr>
        <w:tabs>
          <w:tab w:val="left" w:pos="2250"/>
        </w:tabs>
        <w:spacing w:after="0"/>
        <w:jc w:val="center"/>
        <w:rPr>
          <w:rFonts w:ascii="Times New Roman" w:hAnsi="Times New Roman" w:cs="Times New Roman"/>
          <w:b/>
          <w:lang w:val="sr-Cyrl-CS"/>
        </w:rPr>
      </w:pPr>
      <w:r w:rsidRPr="0027376A">
        <w:rPr>
          <w:rFonts w:ascii="Times New Roman" w:hAnsi="Times New Roman" w:cs="Times New Roman"/>
          <w:b/>
          <w:lang w:val="sr-Cyrl-CS"/>
        </w:rPr>
        <w:t>у поступку јавне набавке мале вредности</w:t>
      </w:r>
    </w:p>
    <w:p w:rsidR="00797F40" w:rsidRPr="0027376A" w:rsidRDefault="00797F40" w:rsidP="00797F40">
      <w:pPr>
        <w:tabs>
          <w:tab w:val="left" w:pos="2250"/>
        </w:tabs>
        <w:spacing w:after="0"/>
        <w:jc w:val="center"/>
        <w:rPr>
          <w:rFonts w:ascii="Times New Roman" w:hAnsi="Times New Roman" w:cs="Times New Roman"/>
          <w:b/>
          <w:lang w:val="sr-Cyrl-CS"/>
        </w:rPr>
      </w:pPr>
      <w:r w:rsidRPr="0027376A">
        <w:rPr>
          <w:rFonts w:ascii="Times New Roman" w:hAnsi="Times New Roman" w:cs="Times New Roman"/>
          <w:b/>
          <w:lang w:val="sr-Cyrl-CS"/>
        </w:rPr>
        <w:t>набавка добара</w:t>
      </w:r>
    </w:p>
    <w:p w:rsidR="00797F40" w:rsidRPr="0027376A" w:rsidRDefault="009D4FCD" w:rsidP="00797F40">
      <w:pPr>
        <w:tabs>
          <w:tab w:val="left" w:pos="2835"/>
        </w:tabs>
        <w:spacing w:after="0"/>
        <w:jc w:val="center"/>
        <w:rPr>
          <w:rFonts w:ascii="Times New Roman" w:hAnsi="Times New Roman" w:cs="Times New Roman"/>
          <w:b/>
          <w:lang w:val="sr-Cyrl-RS"/>
        </w:rPr>
      </w:pPr>
      <w:r w:rsidRPr="0027376A">
        <w:rPr>
          <w:rFonts w:ascii="Times New Roman" w:hAnsi="Times New Roman" w:cs="Times New Roman"/>
          <w:b/>
          <w:lang w:val="sr-Cyrl-CS"/>
        </w:rPr>
        <w:t>Набавка хардвера</w:t>
      </w:r>
    </w:p>
    <w:p w:rsidR="00797F40" w:rsidRPr="0027376A" w:rsidRDefault="00797F40" w:rsidP="00797F40">
      <w:pPr>
        <w:tabs>
          <w:tab w:val="left" w:pos="2835"/>
        </w:tabs>
        <w:spacing w:after="0"/>
        <w:jc w:val="center"/>
        <w:rPr>
          <w:rFonts w:ascii="Times New Roman" w:hAnsi="Times New Roman" w:cs="Times New Roman"/>
          <w:b/>
          <w:lang w:val="sr-Cyrl-RS"/>
        </w:rPr>
      </w:pPr>
      <w:r w:rsidRPr="0027376A">
        <w:rPr>
          <w:rFonts w:ascii="Times New Roman" w:hAnsi="Times New Roman" w:cs="Times New Roman"/>
          <w:b/>
          <w:lang w:val="sr-Cyrl-CS"/>
        </w:rPr>
        <w:t>бр. 18-</w:t>
      </w:r>
      <w:r w:rsidR="009D4FCD" w:rsidRPr="0027376A">
        <w:rPr>
          <w:rFonts w:ascii="Times New Roman" w:hAnsi="Times New Roman" w:cs="Times New Roman"/>
          <w:b/>
          <w:lang w:val="sr-Latn-RS"/>
        </w:rPr>
        <w:t>10</w:t>
      </w:r>
      <w:r w:rsidRPr="0027376A">
        <w:rPr>
          <w:rFonts w:ascii="Times New Roman" w:hAnsi="Times New Roman" w:cs="Times New Roman"/>
          <w:b/>
          <w:lang w:val="sr-Cyrl-CS"/>
        </w:rPr>
        <w:t>/1</w:t>
      </w:r>
      <w:r w:rsidRPr="0027376A">
        <w:rPr>
          <w:rFonts w:ascii="Times New Roman" w:hAnsi="Times New Roman" w:cs="Times New Roman"/>
          <w:b/>
          <w:lang w:val="sr-Cyrl-RS"/>
        </w:rPr>
        <w:t>6</w:t>
      </w:r>
    </w:p>
    <w:p w:rsidR="00797F40" w:rsidRPr="0027376A" w:rsidRDefault="00797F40" w:rsidP="00797F40">
      <w:pPr>
        <w:spacing w:after="0"/>
        <w:rPr>
          <w:rFonts w:ascii="Times New Roman" w:hAnsi="Times New Roman" w:cs="Times New Roman"/>
          <w:b/>
          <w:lang w:val="sr-Cyrl-CS"/>
        </w:rPr>
      </w:pPr>
    </w:p>
    <w:p w:rsidR="00797F40" w:rsidRPr="0027376A" w:rsidRDefault="00797F40" w:rsidP="00797F40">
      <w:pPr>
        <w:spacing w:after="0"/>
        <w:rPr>
          <w:rFonts w:ascii="Times New Roman" w:hAnsi="Times New Roman" w:cs="Times New Roman"/>
          <w:b/>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jc w:val="center"/>
        <w:rPr>
          <w:rFonts w:ascii="Times New Roman" w:hAnsi="Times New Roman" w:cs="Times New Roman"/>
          <w:b/>
        </w:rPr>
      </w:pPr>
    </w:p>
    <w:p w:rsidR="00797F40" w:rsidRPr="0027376A" w:rsidRDefault="00797F40" w:rsidP="00797F40">
      <w:pPr>
        <w:spacing w:after="0"/>
        <w:jc w:val="center"/>
        <w:rPr>
          <w:rFonts w:ascii="Times New Roman" w:hAnsi="Times New Roman" w:cs="Times New Roman"/>
          <w:b/>
        </w:rPr>
      </w:pPr>
    </w:p>
    <w:p w:rsidR="00797F40" w:rsidRPr="0027376A" w:rsidRDefault="00797F40" w:rsidP="00797F40">
      <w:pPr>
        <w:spacing w:after="0"/>
        <w:jc w:val="center"/>
        <w:rPr>
          <w:rFonts w:ascii="Times New Roman" w:hAnsi="Times New Roman" w:cs="Times New Roman"/>
          <w:b/>
          <w:lang w:val="sr-Cyrl-RS"/>
        </w:rPr>
      </w:pPr>
    </w:p>
    <w:p w:rsidR="00797F40" w:rsidRPr="0027376A" w:rsidRDefault="00797F40" w:rsidP="00797F40">
      <w:pPr>
        <w:spacing w:after="0"/>
        <w:jc w:val="center"/>
        <w:rPr>
          <w:rFonts w:ascii="Times New Roman" w:hAnsi="Times New Roman" w:cs="Times New Roman"/>
          <w:b/>
          <w:lang w:val="sr-Cyrl-RS"/>
        </w:rPr>
      </w:pPr>
    </w:p>
    <w:p w:rsidR="00797F40" w:rsidRPr="0027376A" w:rsidRDefault="00797F40" w:rsidP="00797F40">
      <w:pPr>
        <w:spacing w:after="0"/>
        <w:jc w:val="center"/>
        <w:rPr>
          <w:rFonts w:ascii="Times New Roman" w:hAnsi="Times New Roman" w:cs="Times New Roman"/>
          <w:b/>
          <w:lang w:val="sr-Cyrl-RS"/>
        </w:rPr>
      </w:pPr>
    </w:p>
    <w:p w:rsidR="00797F40" w:rsidRPr="009D617B" w:rsidRDefault="00797F40" w:rsidP="009D617B">
      <w:pPr>
        <w:spacing w:after="0"/>
        <w:jc w:val="center"/>
        <w:rPr>
          <w:rFonts w:ascii="Times New Roman" w:hAnsi="Times New Roman" w:cs="Times New Roman"/>
          <w:color w:val="C0504D"/>
          <w:lang w:val="sr-Cyrl-RS"/>
        </w:rPr>
      </w:pPr>
      <w:r w:rsidRPr="0027376A">
        <w:rPr>
          <w:rFonts w:ascii="Times New Roman" w:hAnsi="Times New Roman" w:cs="Times New Roman"/>
          <w:b/>
          <w:lang w:val="sr-Cyrl-RS"/>
        </w:rPr>
        <w:t xml:space="preserve">УКУПНО СТРАНА: </w:t>
      </w:r>
      <w:r w:rsidR="009D617B">
        <w:rPr>
          <w:rFonts w:ascii="Times New Roman" w:hAnsi="Times New Roman" w:cs="Times New Roman"/>
          <w:b/>
          <w:lang w:val="sr-Cyrl-RS"/>
        </w:rPr>
        <w:t>31</w:t>
      </w:r>
    </w:p>
    <w:p w:rsidR="00797F40" w:rsidRPr="0027376A" w:rsidRDefault="00797F40" w:rsidP="00797F40">
      <w:pPr>
        <w:spacing w:after="0"/>
        <w:jc w:val="center"/>
        <w:rPr>
          <w:rFonts w:ascii="Times New Roman" w:hAnsi="Times New Roman" w:cs="Times New Roman"/>
          <w:color w:val="C0504D"/>
          <w:lang w:val="sr-Cyrl-RS"/>
        </w:rPr>
      </w:pPr>
    </w:p>
    <w:p w:rsidR="00797F40" w:rsidRPr="0027376A" w:rsidRDefault="00797F40" w:rsidP="00797F40">
      <w:pPr>
        <w:spacing w:after="0"/>
        <w:jc w:val="center"/>
        <w:rPr>
          <w:rFonts w:ascii="Times New Roman" w:hAnsi="Times New Roman" w:cs="Times New Roman"/>
          <w:color w:val="C0504D"/>
          <w:lang w:val="sr-Cyrl-RS"/>
        </w:rPr>
      </w:pPr>
    </w:p>
    <w:p w:rsidR="00797F40" w:rsidRPr="0027376A" w:rsidRDefault="00797F40" w:rsidP="00797F40">
      <w:pPr>
        <w:spacing w:after="0"/>
        <w:jc w:val="center"/>
        <w:rPr>
          <w:rFonts w:ascii="Times New Roman" w:hAnsi="Times New Roman" w:cs="Times New Roman"/>
          <w:color w:val="C0504D"/>
          <w:lang w:val="sr-Cyrl-RS"/>
        </w:rPr>
      </w:pPr>
    </w:p>
    <w:p w:rsidR="00797F40" w:rsidRPr="0027376A" w:rsidRDefault="00797F40" w:rsidP="00797F40">
      <w:pPr>
        <w:spacing w:after="0"/>
        <w:jc w:val="center"/>
        <w:rPr>
          <w:rFonts w:ascii="Times New Roman" w:hAnsi="Times New Roman" w:cs="Times New Roman"/>
          <w:color w:val="C0504D"/>
          <w:lang w:val="sr-Cyrl-RS"/>
        </w:rPr>
      </w:pPr>
    </w:p>
    <w:p w:rsidR="00797F40" w:rsidRPr="0027376A" w:rsidRDefault="00797F40" w:rsidP="00797F40">
      <w:pPr>
        <w:spacing w:after="0"/>
        <w:jc w:val="center"/>
        <w:rPr>
          <w:rFonts w:ascii="Times New Roman" w:hAnsi="Times New Roman" w:cs="Times New Roman"/>
          <w:b/>
          <w:color w:val="C00000"/>
          <w:lang w:val="sr-Cyrl-RS"/>
        </w:rPr>
      </w:pPr>
      <w:r w:rsidRPr="0027376A">
        <w:rPr>
          <w:rFonts w:ascii="Times New Roman" w:hAnsi="Times New Roman" w:cs="Times New Roman"/>
          <w:color w:val="C0504D"/>
          <w:lang w:val="sr-Cyrl-RS"/>
        </w:rPr>
        <w:t xml:space="preserve">                     </w:t>
      </w: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lang w:val="sr-Cyrl-CS"/>
        </w:rPr>
      </w:pPr>
    </w:p>
    <w:p w:rsidR="00797F40" w:rsidRPr="0027376A" w:rsidRDefault="00797F40" w:rsidP="00797F40">
      <w:pPr>
        <w:spacing w:after="0"/>
        <w:jc w:val="center"/>
        <w:rPr>
          <w:rFonts w:ascii="Times New Roman" w:hAnsi="Times New Roman" w:cs="Times New Roman"/>
          <w:b/>
          <w:color w:val="C00000"/>
          <w:lang w:val="sr-Cyrl-RS"/>
        </w:rPr>
      </w:pPr>
      <w:r w:rsidRPr="0027376A">
        <w:rPr>
          <w:rFonts w:ascii="Times New Roman" w:hAnsi="Times New Roman" w:cs="Times New Roman"/>
          <w:b/>
          <w:lang w:val="sr-Cyrl-CS"/>
        </w:rPr>
        <w:t>Нови Сад, децембар 201</w:t>
      </w:r>
      <w:r w:rsidRPr="0027376A">
        <w:rPr>
          <w:rFonts w:ascii="Times New Roman" w:hAnsi="Times New Roman" w:cs="Times New Roman"/>
          <w:b/>
          <w:lang w:val="sr-Cyrl-RS"/>
        </w:rPr>
        <w:t>6</w:t>
      </w:r>
      <w:r w:rsidRPr="0027376A">
        <w:rPr>
          <w:rFonts w:ascii="Times New Roman" w:hAnsi="Times New Roman" w:cs="Times New Roman"/>
          <w:b/>
          <w:lang w:val="sr-Cyrl-CS"/>
        </w:rPr>
        <w:t>. године</w:t>
      </w:r>
    </w:p>
    <w:p w:rsidR="00797F40" w:rsidRPr="0027376A" w:rsidRDefault="00797F40" w:rsidP="00797F40">
      <w:pPr>
        <w:spacing w:after="0"/>
        <w:ind w:firstLine="708"/>
        <w:jc w:val="both"/>
        <w:rPr>
          <w:rFonts w:ascii="Times New Roman" w:hAnsi="Times New Roman" w:cs="Times New Roman"/>
          <w:noProof/>
          <w:color w:val="000000"/>
          <w:lang w:val="sr-Cyrl-RS"/>
        </w:rPr>
      </w:pPr>
      <w:r w:rsidRPr="0027376A">
        <w:rPr>
          <w:rFonts w:ascii="Times New Roman" w:hAnsi="Times New Roman" w:cs="Times New Roman"/>
          <w:noProof/>
          <w:color w:val="000000"/>
          <w:lang w:val="sr-Cyrl-RS"/>
        </w:rPr>
        <w:lastRenderedPageBreak/>
        <w:t>На основу члана</w:t>
      </w:r>
      <w:r w:rsidRPr="0027376A">
        <w:rPr>
          <w:rFonts w:ascii="Times New Roman" w:hAnsi="Times New Roman" w:cs="Times New Roman"/>
          <w:noProof/>
          <w:color w:val="000000"/>
          <w:lang w:val="sr-Latn-RS"/>
        </w:rPr>
        <w:t xml:space="preserve"> 39. </w:t>
      </w:r>
      <w:r w:rsidRPr="0027376A">
        <w:rPr>
          <w:rFonts w:ascii="Times New Roman" w:hAnsi="Times New Roman" w:cs="Times New Roman"/>
          <w:noProof/>
          <w:color w:val="000000"/>
          <w:lang w:val="sr-Cyrl-RS"/>
        </w:rPr>
        <w:t xml:space="preserve">и 61. Закона о јавним набавкама („Службени гласник РС”, број 124/12, 14/15 и 68/15, у даљем тексту: </w:t>
      </w:r>
      <w:r w:rsidRPr="0027376A">
        <w:rPr>
          <w:rFonts w:ascii="Times New Roman" w:hAnsi="Times New Roman" w:cs="Times New Roman"/>
          <w:bCs/>
          <w:iCs/>
          <w:noProof/>
          <w:color w:val="000000"/>
          <w:lang w:val="sr-Cyrl-RS"/>
        </w:rPr>
        <w:t>Закон о јавним набавкама</w:t>
      </w:r>
      <w:r w:rsidRPr="0027376A">
        <w:rPr>
          <w:rFonts w:ascii="Times New Roman" w:hAnsi="Times New Roman" w:cs="Times New Roman"/>
          <w:noProof/>
          <w:color w:val="000000"/>
          <w:lang w:val="sr-Cyrl-RS"/>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w:t>
      </w:r>
      <w:r w:rsidRPr="0027376A">
        <w:rPr>
          <w:rFonts w:ascii="Times New Roman" w:hAnsi="Times New Roman" w:cs="Times New Roman"/>
          <w:noProof/>
          <w:color w:val="000000"/>
          <w:lang w:val="sr-Latn-RS"/>
        </w:rPr>
        <w:t xml:space="preserve">, </w:t>
      </w:r>
      <w:r w:rsidRPr="0027376A">
        <w:rPr>
          <w:rFonts w:ascii="Times New Roman" w:hAnsi="Times New Roman" w:cs="Times New Roman"/>
          <w:noProof/>
          <w:color w:val="000000"/>
          <w:lang w:val="sr-Cyrl-RS"/>
        </w:rPr>
        <w:t>Одлуке о покретању поступка јавне набавке мале вредности, број 18-</w:t>
      </w:r>
      <w:r w:rsidR="009D4FCD" w:rsidRPr="0027376A">
        <w:rPr>
          <w:rFonts w:ascii="Times New Roman" w:hAnsi="Times New Roman" w:cs="Times New Roman"/>
          <w:noProof/>
          <w:color w:val="000000"/>
          <w:lang w:val="sr-Cyrl-RS"/>
        </w:rPr>
        <w:t>10</w:t>
      </w:r>
      <w:r w:rsidRPr="0027376A">
        <w:rPr>
          <w:rFonts w:ascii="Times New Roman" w:hAnsi="Times New Roman" w:cs="Times New Roman"/>
          <w:noProof/>
          <w:color w:val="000000"/>
          <w:lang w:val="sr-Cyrl-RS"/>
        </w:rPr>
        <w:t>/16-</w:t>
      </w:r>
      <w:r w:rsidRPr="0027376A">
        <w:rPr>
          <w:rFonts w:ascii="Times New Roman" w:hAnsi="Times New Roman" w:cs="Times New Roman"/>
          <w:noProof/>
          <w:lang w:val="sr-Cyrl-RS"/>
        </w:rPr>
        <w:t>1 од 05.12.2016. године и Решења о образовању Комисије за спровођење поступка јавне набавке мале вредности, број 18-</w:t>
      </w:r>
      <w:r w:rsidR="009D4FCD" w:rsidRPr="0027376A">
        <w:rPr>
          <w:rFonts w:ascii="Times New Roman" w:hAnsi="Times New Roman" w:cs="Times New Roman"/>
          <w:noProof/>
          <w:lang w:val="sr-Cyrl-RS"/>
        </w:rPr>
        <w:t>10</w:t>
      </w:r>
      <w:r w:rsidRPr="0027376A">
        <w:rPr>
          <w:rFonts w:ascii="Times New Roman" w:hAnsi="Times New Roman" w:cs="Times New Roman"/>
          <w:noProof/>
          <w:lang w:val="sr-Cyrl-RS"/>
        </w:rPr>
        <w:t>/16-2 од 05.12.2016. године, Комисија за</w:t>
      </w:r>
      <w:r w:rsidRPr="0027376A">
        <w:rPr>
          <w:rFonts w:ascii="Times New Roman" w:hAnsi="Times New Roman" w:cs="Times New Roman"/>
          <w:noProof/>
          <w:color w:val="000000"/>
          <w:lang w:val="sr-Cyrl-RS"/>
        </w:rPr>
        <w:t xml:space="preserve"> спровођење поступка јавне набавке мале вредности (у даљем тексту: Комисија за јавну набавку) припремила је:</w:t>
      </w:r>
    </w:p>
    <w:p w:rsidR="0027376A" w:rsidRPr="0027376A" w:rsidRDefault="0027376A" w:rsidP="00797F40">
      <w:pPr>
        <w:spacing w:after="0"/>
        <w:ind w:firstLine="708"/>
        <w:jc w:val="both"/>
        <w:rPr>
          <w:rFonts w:ascii="Times New Roman" w:hAnsi="Times New Roman" w:cs="Times New Roman"/>
          <w:noProof/>
          <w:color w:val="000000"/>
          <w:lang w:val="sr-Cyrl-RS"/>
        </w:rPr>
      </w:pPr>
    </w:p>
    <w:p w:rsidR="0027376A" w:rsidRPr="0027376A" w:rsidRDefault="0027376A" w:rsidP="00797F40">
      <w:pPr>
        <w:spacing w:after="0"/>
        <w:ind w:firstLine="708"/>
        <w:jc w:val="both"/>
        <w:rPr>
          <w:rFonts w:ascii="Times New Roman" w:hAnsi="Times New Roman" w:cs="Times New Roman"/>
          <w:noProof/>
          <w:color w:val="000000"/>
          <w:lang w:val="sr-Cyrl-RS"/>
        </w:rPr>
      </w:pPr>
    </w:p>
    <w:p w:rsidR="00797F40" w:rsidRPr="0027376A" w:rsidRDefault="00797F40" w:rsidP="00797F40">
      <w:pPr>
        <w:autoSpaceDE w:val="0"/>
        <w:autoSpaceDN w:val="0"/>
        <w:adjustRightInd w:val="0"/>
        <w:spacing w:after="0"/>
        <w:rPr>
          <w:rFonts w:ascii="Times New Roman" w:hAnsi="Times New Roman" w:cs="Times New Roman"/>
          <w:noProof/>
          <w:color w:val="000000"/>
          <w:lang w:val="sr-Cyrl-RS"/>
        </w:rPr>
      </w:pPr>
    </w:p>
    <w:p w:rsidR="00797F40" w:rsidRPr="0027376A" w:rsidRDefault="00797F40" w:rsidP="00797F40">
      <w:pPr>
        <w:spacing w:after="0"/>
        <w:jc w:val="center"/>
        <w:rPr>
          <w:rFonts w:ascii="Times New Roman" w:hAnsi="Times New Roman" w:cs="Times New Roman"/>
          <w:b/>
          <w:bCs/>
          <w:noProof/>
          <w:color w:val="000000"/>
          <w:lang w:val="sr-Cyrl-RS"/>
        </w:rPr>
      </w:pPr>
      <w:r w:rsidRPr="0027376A">
        <w:rPr>
          <w:rFonts w:ascii="Times New Roman" w:hAnsi="Times New Roman" w:cs="Times New Roman"/>
          <w:b/>
          <w:bCs/>
          <w:noProof/>
          <w:color w:val="000000"/>
          <w:lang w:val="sr-Cyrl-RS"/>
        </w:rPr>
        <w:t>КОНКУРСН</w:t>
      </w:r>
      <w:r w:rsidRPr="0027376A">
        <w:rPr>
          <w:rFonts w:ascii="Times New Roman" w:hAnsi="Times New Roman" w:cs="Times New Roman"/>
          <w:b/>
          <w:bCs/>
          <w:noProof/>
          <w:color w:val="000000"/>
          <w:lang w:val="sr-Cyrl-CS"/>
        </w:rPr>
        <w:t>У</w:t>
      </w:r>
      <w:r w:rsidRPr="0027376A">
        <w:rPr>
          <w:rFonts w:ascii="Times New Roman" w:hAnsi="Times New Roman" w:cs="Times New Roman"/>
          <w:b/>
          <w:bCs/>
          <w:noProof/>
          <w:color w:val="000000"/>
          <w:lang w:val="sr-Cyrl-RS"/>
        </w:rPr>
        <w:t xml:space="preserve"> ДОКУМЕНТАЦИЈ</w:t>
      </w:r>
      <w:r w:rsidRPr="0027376A">
        <w:rPr>
          <w:rFonts w:ascii="Times New Roman" w:hAnsi="Times New Roman" w:cs="Times New Roman"/>
          <w:b/>
          <w:bCs/>
          <w:noProof/>
          <w:color w:val="000000"/>
          <w:lang w:val="sr-Cyrl-CS"/>
        </w:rPr>
        <w:t>У</w:t>
      </w:r>
      <w:r w:rsidRPr="0027376A">
        <w:rPr>
          <w:rFonts w:ascii="Times New Roman" w:hAnsi="Times New Roman" w:cs="Times New Roman"/>
          <w:b/>
          <w:bCs/>
          <w:noProof/>
          <w:color w:val="000000"/>
          <w:lang w:val="sr-Cyrl-RS"/>
        </w:rPr>
        <w:t xml:space="preserve"> </w:t>
      </w:r>
    </w:p>
    <w:p w:rsidR="00797F40" w:rsidRPr="0027376A" w:rsidRDefault="00797F40" w:rsidP="00797F40">
      <w:pPr>
        <w:spacing w:after="0"/>
        <w:jc w:val="center"/>
        <w:rPr>
          <w:rFonts w:ascii="Times New Roman" w:hAnsi="Times New Roman" w:cs="Times New Roman"/>
          <w:b/>
          <w:bCs/>
          <w:noProof/>
          <w:color w:val="000000"/>
          <w:lang w:val="sr-Cyrl-CS"/>
        </w:rPr>
      </w:pPr>
      <w:r w:rsidRPr="0027376A">
        <w:rPr>
          <w:rFonts w:ascii="Times New Roman" w:hAnsi="Times New Roman" w:cs="Times New Roman"/>
          <w:b/>
          <w:bCs/>
          <w:noProof/>
          <w:color w:val="000000"/>
          <w:lang w:val="sr-Cyrl-CS"/>
        </w:rPr>
        <w:t xml:space="preserve">у поступку јавне набавке мале вредности </w:t>
      </w:r>
    </w:p>
    <w:p w:rsidR="00797F40" w:rsidRPr="0027376A" w:rsidRDefault="009D4FCD" w:rsidP="00797F40">
      <w:pPr>
        <w:spacing w:after="0"/>
        <w:jc w:val="center"/>
        <w:rPr>
          <w:rFonts w:ascii="Times New Roman" w:hAnsi="Times New Roman" w:cs="Times New Roman"/>
          <w:noProof/>
          <w:lang w:val="sr-Cyrl-RS"/>
        </w:rPr>
      </w:pPr>
      <w:r w:rsidRPr="0027376A">
        <w:rPr>
          <w:rFonts w:ascii="Times New Roman" w:hAnsi="Times New Roman" w:cs="Times New Roman"/>
          <w:noProof/>
          <w:lang w:val="sr-Cyrl-RS"/>
        </w:rPr>
        <w:t>Набавка хардвера</w:t>
      </w:r>
    </w:p>
    <w:p w:rsidR="00797F40" w:rsidRPr="0027376A" w:rsidRDefault="00797F40" w:rsidP="00797F40">
      <w:pPr>
        <w:spacing w:after="0"/>
        <w:jc w:val="center"/>
        <w:rPr>
          <w:rFonts w:ascii="Times New Roman" w:hAnsi="Times New Roman" w:cs="Times New Roman"/>
          <w:b/>
          <w:bCs/>
          <w:noProof/>
          <w:color w:val="000000"/>
          <w:lang w:val="sr-Cyrl-CS"/>
        </w:rPr>
      </w:pPr>
      <w:r w:rsidRPr="0027376A">
        <w:rPr>
          <w:rFonts w:ascii="Times New Roman" w:hAnsi="Times New Roman" w:cs="Times New Roman"/>
          <w:b/>
          <w:bCs/>
          <w:noProof/>
          <w:color w:val="000000"/>
          <w:lang w:val="sr-Cyrl-CS"/>
        </w:rPr>
        <w:t>ЈНМВ бр. 18-</w:t>
      </w:r>
      <w:r w:rsidR="009D4FCD" w:rsidRPr="0027376A">
        <w:rPr>
          <w:rFonts w:ascii="Times New Roman" w:hAnsi="Times New Roman" w:cs="Times New Roman"/>
          <w:b/>
          <w:bCs/>
          <w:noProof/>
          <w:color w:val="000000"/>
          <w:lang w:val="sr-Cyrl-RS"/>
        </w:rPr>
        <w:t>10</w:t>
      </w:r>
      <w:r w:rsidRPr="0027376A">
        <w:rPr>
          <w:rFonts w:ascii="Times New Roman" w:hAnsi="Times New Roman" w:cs="Times New Roman"/>
          <w:b/>
          <w:bCs/>
          <w:noProof/>
          <w:color w:val="000000"/>
          <w:lang w:val="sr-Cyrl-CS"/>
        </w:rPr>
        <w:t>/16</w:t>
      </w:r>
    </w:p>
    <w:p w:rsidR="00797F40" w:rsidRPr="0027376A" w:rsidRDefault="00797F40" w:rsidP="00797F40">
      <w:pPr>
        <w:spacing w:after="0"/>
        <w:jc w:val="center"/>
        <w:rPr>
          <w:rFonts w:ascii="Times New Roman" w:hAnsi="Times New Roman" w:cs="Times New Roman"/>
          <w:b/>
          <w:bCs/>
          <w:lang w:val="sr-Cyrl-CS"/>
        </w:rPr>
      </w:pPr>
    </w:p>
    <w:p w:rsidR="00797F40" w:rsidRPr="0027376A" w:rsidRDefault="00797F40" w:rsidP="00797F40">
      <w:pPr>
        <w:pStyle w:val="ListParagraph"/>
        <w:spacing w:after="0" w:line="240" w:lineRule="auto"/>
        <w:jc w:val="both"/>
        <w:rPr>
          <w:rFonts w:ascii="Times New Roman" w:hAnsi="Times New Roman"/>
          <w:lang w:val="sr-Cyrl-CS"/>
        </w:rPr>
      </w:pPr>
      <w:r w:rsidRPr="0027376A">
        <w:rPr>
          <w:rFonts w:ascii="Times New Roman" w:hAnsi="Times New Roman"/>
          <w:lang w:val="sr-Cyrl-CS"/>
        </w:rPr>
        <w:t>К</w:t>
      </w:r>
      <w:r w:rsidRPr="0027376A">
        <w:rPr>
          <w:rFonts w:ascii="Times New Roman" w:hAnsi="Times New Roman"/>
          <w:lang w:val="sr-Latn-CS"/>
        </w:rPr>
        <w:t>онкурсна документација садржи:</w:t>
      </w:r>
    </w:p>
    <w:p w:rsidR="00797F40" w:rsidRPr="0027376A" w:rsidRDefault="00797F40" w:rsidP="00797F40">
      <w:pPr>
        <w:pStyle w:val="ListParagraph"/>
        <w:spacing w:after="0" w:line="240" w:lineRule="auto"/>
        <w:jc w:val="both"/>
        <w:rPr>
          <w:rFonts w:ascii="Times New Roman" w:hAnsi="Times New Roman"/>
          <w:lang w:val="sr-Cyrl-CS"/>
        </w:rPr>
      </w:pPr>
    </w:p>
    <w:p w:rsidR="00797F40" w:rsidRPr="0027376A" w:rsidRDefault="00797F40" w:rsidP="00797F40">
      <w:pPr>
        <w:pStyle w:val="ListParagraph"/>
        <w:numPr>
          <w:ilvl w:val="0"/>
          <w:numId w:val="17"/>
        </w:numPr>
        <w:spacing w:after="0" w:line="240" w:lineRule="auto"/>
        <w:rPr>
          <w:rFonts w:ascii="Times New Roman" w:hAnsi="Times New Roman"/>
        </w:rPr>
      </w:pPr>
      <w:r w:rsidRPr="0027376A">
        <w:rPr>
          <w:rFonts w:ascii="Times New Roman" w:hAnsi="Times New Roman"/>
        </w:rPr>
        <w:t>ОПШТЕ ПОДАТКЕ О НАБАВЦИ………………………………………………………….</w:t>
      </w:r>
      <w:r w:rsidR="00D23486">
        <w:rPr>
          <w:rFonts w:ascii="Times New Roman" w:hAnsi="Times New Roman"/>
          <w:lang w:val="sr-Cyrl-RS"/>
        </w:rPr>
        <w:t>....</w:t>
      </w:r>
      <w:r w:rsidRPr="0027376A">
        <w:rPr>
          <w:rFonts w:ascii="Times New Roman" w:hAnsi="Times New Roman"/>
        </w:rPr>
        <w:t>3</w:t>
      </w:r>
    </w:p>
    <w:p w:rsidR="00797F40" w:rsidRPr="0027376A" w:rsidRDefault="00797F40" w:rsidP="00797F40">
      <w:pPr>
        <w:pStyle w:val="ListParagraph"/>
        <w:numPr>
          <w:ilvl w:val="0"/>
          <w:numId w:val="17"/>
        </w:numPr>
        <w:spacing w:after="0" w:line="240" w:lineRule="auto"/>
        <w:rPr>
          <w:rFonts w:ascii="Times New Roman" w:hAnsi="Times New Roman"/>
        </w:rPr>
      </w:pPr>
      <w:r w:rsidRPr="0027376A">
        <w:rPr>
          <w:rFonts w:ascii="Times New Roman" w:hAnsi="Times New Roman"/>
        </w:rPr>
        <w:t>ПОДАТКЕ О ПРЕДМЕТУ ЈАВНЕ НАБАВКЕ……………………………………………..</w:t>
      </w:r>
      <w:r w:rsidR="00D23486">
        <w:rPr>
          <w:rFonts w:ascii="Times New Roman" w:hAnsi="Times New Roman"/>
          <w:lang w:val="sr-Cyrl-RS"/>
        </w:rPr>
        <w:t>...</w:t>
      </w:r>
      <w:r w:rsidRPr="0027376A">
        <w:rPr>
          <w:rFonts w:ascii="Times New Roman" w:hAnsi="Times New Roman"/>
        </w:rPr>
        <w:t>3</w:t>
      </w:r>
    </w:p>
    <w:p w:rsidR="00797F40" w:rsidRPr="0027376A" w:rsidRDefault="00797F40" w:rsidP="00797F40">
      <w:pPr>
        <w:pStyle w:val="ListParagraph"/>
        <w:numPr>
          <w:ilvl w:val="0"/>
          <w:numId w:val="17"/>
        </w:numPr>
        <w:spacing w:after="0" w:line="240" w:lineRule="auto"/>
        <w:rPr>
          <w:rFonts w:ascii="Times New Roman" w:hAnsi="Times New Roman"/>
        </w:rPr>
      </w:pPr>
      <w:r w:rsidRPr="0027376A">
        <w:rPr>
          <w:rFonts w:ascii="Times New Roman" w:hAnsi="Times New Roman"/>
          <w:bCs/>
          <w:iCs/>
          <w:lang w:val="sr-Cyrl-CS" w:eastAsia="ar-SA"/>
        </w:rPr>
        <w:t>ВРСТА, КОЛИЧИНА И ОПИС ДОБАРА, КВАЛИТЕТ, РОК ИЗВРШЕЊА, МЕСТО ИЗВРШЕЊА</w:t>
      </w:r>
      <w:r w:rsidRPr="0027376A">
        <w:rPr>
          <w:rFonts w:ascii="Times New Roman" w:hAnsi="Times New Roman"/>
          <w:bCs/>
          <w:iCs/>
          <w:lang w:val="sr-Latn-RS" w:eastAsia="ar-SA"/>
        </w:rPr>
        <w:t>..............................................................................................................................</w:t>
      </w:r>
      <w:r w:rsidR="00D23486">
        <w:rPr>
          <w:rFonts w:ascii="Times New Roman" w:hAnsi="Times New Roman"/>
          <w:bCs/>
          <w:iCs/>
          <w:lang w:val="sr-Cyrl-RS" w:eastAsia="ar-SA"/>
        </w:rPr>
        <w:t>...</w:t>
      </w:r>
      <w:r w:rsidRPr="0027376A">
        <w:rPr>
          <w:rFonts w:ascii="Times New Roman" w:hAnsi="Times New Roman"/>
          <w:bCs/>
          <w:iCs/>
          <w:lang w:val="sr-Latn-RS" w:eastAsia="ar-SA"/>
        </w:rPr>
        <w:t>4</w:t>
      </w:r>
    </w:p>
    <w:p w:rsidR="00797F40" w:rsidRPr="0027376A" w:rsidRDefault="00797F40" w:rsidP="00797F40">
      <w:pPr>
        <w:pStyle w:val="ListParagraph"/>
        <w:numPr>
          <w:ilvl w:val="0"/>
          <w:numId w:val="17"/>
        </w:numPr>
        <w:spacing w:after="0" w:line="240" w:lineRule="auto"/>
        <w:rPr>
          <w:rFonts w:ascii="Times New Roman" w:hAnsi="Times New Roman"/>
        </w:rPr>
      </w:pPr>
      <w:r w:rsidRPr="0027376A">
        <w:rPr>
          <w:rFonts w:ascii="Times New Roman" w:hAnsi="Times New Roman"/>
          <w:bCs/>
          <w:iCs/>
          <w:lang w:val="sr-Cyrl-CS" w:eastAsia="ar-SA"/>
        </w:rPr>
        <w:t>ТЕХНИЧКА СПЕЦИФИКАЦИЈА</w:t>
      </w:r>
      <w:r w:rsidRPr="0027376A">
        <w:rPr>
          <w:rFonts w:ascii="Times New Roman" w:hAnsi="Times New Roman"/>
          <w:bCs/>
          <w:iCs/>
          <w:lang w:val="sr-Latn-RS" w:eastAsia="ar-SA"/>
        </w:rPr>
        <w:t>..........................................................................................</w:t>
      </w:r>
      <w:r w:rsidR="00D23486">
        <w:rPr>
          <w:rFonts w:ascii="Times New Roman" w:hAnsi="Times New Roman"/>
          <w:bCs/>
          <w:iCs/>
          <w:lang w:val="sr-Cyrl-RS" w:eastAsia="ar-SA"/>
        </w:rPr>
        <w:t>...</w:t>
      </w:r>
      <w:r w:rsidRPr="0027376A">
        <w:rPr>
          <w:rFonts w:ascii="Times New Roman" w:hAnsi="Times New Roman"/>
          <w:bCs/>
          <w:iCs/>
          <w:lang w:val="sr-Latn-RS" w:eastAsia="ar-SA"/>
        </w:rPr>
        <w:t>5</w:t>
      </w:r>
    </w:p>
    <w:p w:rsidR="00797F40" w:rsidRPr="0027376A" w:rsidRDefault="00797F40" w:rsidP="00797F40">
      <w:pPr>
        <w:pStyle w:val="ListParagraph"/>
        <w:numPr>
          <w:ilvl w:val="0"/>
          <w:numId w:val="17"/>
        </w:numPr>
        <w:spacing w:after="0" w:line="240" w:lineRule="auto"/>
        <w:rPr>
          <w:rFonts w:ascii="Times New Roman" w:hAnsi="Times New Roman"/>
        </w:rPr>
      </w:pPr>
      <w:r w:rsidRPr="0027376A">
        <w:rPr>
          <w:rFonts w:ascii="Times New Roman" w:hAnsi="Times New Roman"/>
          <w:lang w:eastAsia="ar-SA"/>
        </w:rPr>
        <w:t xml:space="preserve">УСЛОВИ ЗА УЧЕШЋЕ У ПОСТУПКУ ЈАВНЕ НАБАВКЕ ИЗ ЧЛАНА 75. </w:t>
      </w:r>
      <w:r w:rsidRPr="0027376A">
        <w:rPr>
          <w:rFonts w:ascii="Times New Roman" w:hAnsi="Times New Roman"/>
          <w:lang w:val="sr-Cyrl-CS" w:eastAsia="ar-SA"/>
        </w:rPr>
        <w:t xml:space="preserve">ЗАКОНА </w:t>
      </w:r>
      <w:r w:rsidRPr="0027376A">
        <w:rPr>
          <w:rFonts w:ascii="Times New Roman" w:hAnsi="Times New Roman"/>
          <w:lang w:eastAsia="ar-SA"/>
        </w:rPr>
        <w:t>И УПУСТВО КАКО СЕ ДОКАЗУЈЕ ИСПУЊЕНОСТ ТИХ УСЛОВА……………………..</w:t>
      </w:r>
      <w:r w:rsidR="00D23486">
        <w:rPr>
          <w:rFonts w:ascii="Times New Roman" w:hAnsi="Times New Roman"/>
          <w:lang w:val="sr-Cyrl-RS" w:eastAsia="ar-SA"/>
        </w:rPr>
        <w:t>...</w:t>
      </w:r>
      <w:r w:rsidR="0039509D">
        <w:rPr>
          <w:rFonts w:ascii="Times New Roman" w:hAnsi="Times New Roman"/>
          <w:lang w:eastAsia="ar-SA"/>
        </w:rPr>
        <w:t>8</w:t>
      </w:r>
    </w:p>
    <w:p w:rsidR="00797F40" w:rsidRPr="0027376A" w:rsidRDefault="00797F40" w:rsidP="00797F40">
      <w:pPr>
        <w:pStyle w:val="ListParagraph"/>
        <w:numPr>
          <w:ilvl w:val="0"/>
          <w:numId w:val="17"/>
        </w:numPr>
        <w:spacing w:after="0" w:line="240" w:lineRule="auto"/>
        <w:rPr>
          <w:rFonts w:ascii="Times New Roman" w:hAnsi="Times New Roman"/>
          <w:lang w:val="sr-Cyrl-CS"/>
        </w:rPr>
      </w:pPr>
      <w:r w:rsidRPr="0027376A">
        <w:rPr>
          <w:rFonts w:ascii="Times New Roman" w:hAnsi="Times New Roman"/>
          <w:lang w:val="sr-Cyrl-CS"/>
        </w:rPr>
        <w:t>УПУТСТВО ПОНУЂАЧИМА КАКО ДА САЧИНЕ ПОНУДУ</w:t>
      </w:r>
      <w:r w:rsidRPr="0027376A">
        <w:rPr>
          <w:rFonts w:ascii="Times New Roman" w:hAnsi="Times New Roman"/>
          <w:lang w:val="sr-Latn-RS"/>
        </w:rPr>
        <w:t>..........................................</w:t>
      </w:r>
      <w:r w:rsidR="0039509D">
        <w:rPr>
          <w:rFonts w:ascii="Times New Roman" w:hAnsi="Times New Roman"/>
          <w:lang w:val="sr-Cyrl-RS"/>
        </w:rPr>
        <w:t>..</w:t>
      </w:r>
      <w:r w:rsidR="0039509D">
        <w:rPr>
          <w:rFonts w:ascii="Times New Roman" w:hAnsi="Times New Roman"/>
          <w:lang w:val="sr-Latn-RS"/>
        </w:rPr>
        <w:t>11</w:t>
      </w:r>
    </w:p>
    <w:p w:rsidR="00797F40" w:rsidRPr="0027376A" w:rsidRDefault="00797F40" w:rsidP="00797F40">
      <w:pPr>
        <w:pStyle w:val="ListParagraph"/>
        <w:numPr>
          <w:ilvl w:val="0"/>
          <w:numId w:val="17"/>
        </w:numPr>
        <w:spacing w:after="0" w:line="240" w:lineRule="auto"/>
        <w:rPr>
          <w:rFonts w:ascii="Times New Roman" w:hAnsi="Times New Roman"/>
          <w:lang w:val="sr-Cyrl-CS"/>
        </w:rPr>
      </w:pPr>
      <w:r w:rsidRPr="0027376A">
        <w:rPr>
          <w:rFonts w:ascii="Times New Roman" w:hAnsi="Times New Roman"/>
          <w:bCs/>
        </w:rPr>
        <w:t>Образац изјаве о испуњавању услова из чл. 75</w:t>
      </w:r>
      <w:r w:rsidRPr="0027376A">
        <w:rPr>
          <w:rFonts w:ascii="Times New Roman" w:hAnsi="Times New Roman"/>
          <w:bCs/>
          <w:lang w:val="sr-Cyrl-CS"/>
        </w:rPr>
        <w:t>.</w:t>
      </w:r>
      <w:r w:rsidRPr="0027376A">
        <w:rPr>
          <w:rFonts w:ascii="Times New Roman" w:hAnsi="Times New Roman"/>
          <w:bCs/>
        </w:rPr>
        <w:t xml:space="preserve">  </w:t>
      </w:r>
      <w:r w:rsidRPr="0027376A">
        <w:rPr>
          <w:rFonts w:ascii="Times New Roman" w:hAnsi="Times New Roman"/>
          <w:bCs/>
          <w:lang w:val="sr-Cyrl-CS"/>
        </w:rPr>
        <w:t>Закона,</w:t>
      </w:r>
      <w:r w:rsidRPr="0027376A">
        <w:rPr>
          <w:rFonts w:ascii="Times New Roman" w:hAnsi="Times New Roman"/>
          <w:bCs/>
        </w:rPr>
        <w:t xml:space="preserve"> за понуђача,</w:t>
      </w:r>
      <w:r w:rsidRPr="0027376A">
        <w:rPr>
          <w:rFonts w:ascii="Times New Roman" w:hAnsi="Times New Roman"/>
          <w:lang w:val="sr-Cyrl-CS"/>
        </w:rPr>
        <w:t xml:space="preserve"> </w:t>
      </w:r>
      <w:r w:rsidRPr="0027376A">
        <w:rPr>
          <w:rFonts w:ascii="Times New Roman" w:hAnsi="Times New Roman"/>
        </w:rPr>
        <w:t xml:space="preserve">Образац бр. </w:t>
      </w:r>
      <w:r w:rsidRPr="0027376A">
        <w:rPr>
          <w:rFonts w:ascii="Times New Roman" w:hAnsi="Times New Roman"/>
          <w:lang w:val="sr-Cyrl-CS"/>
        </w:rPr>
        <w:t>7</w:t>
      </w:r>
      <w:r w:rsidRPr="0027376A">
        <w:rPr>
          <w:rFonts w:ascii="Times New Roman" w:hAnsi="Times New Roman"/>
          <w:lang w:val="sr-Latn-RS"/>
        </w:rPr>
        <w:t>......</w:t>
      </w:r>
      <w:r w:rsidR="00D23486">
        <w:rPr>
          <w:rFonts w:ascii="Times New Roman" w:hAnsi="Times New Roman"/>
          <w:lang w:val="sr-Cyrl-RS"/>
        </w:rPr>
        <w:t>...</w:t>
      </w:r>
      <w:r w:rsidR="0039509D">
        <w:rPr>
          <w:rFonts w:ascii="Times New Roman" w:hAnsi="Times New Roman"/>
          <w:lang w:val="sr-Latn-RS"/>
        </w:rPr>
        <w:t>19</w:t>
      </w:r>
    </w:p>
    <w:p w:rsidR="00797F40" w:rsidRPr="0027376A" w:rsidRDefault="00797F40" w:rsidP="00797F40">
      <w:pPr>
        <w:pStyle w:val="ListParagraph"/>
        <w:numPr>
          <w:ilvl w:val="0"/>
          <w:numId w:val="17"/>
        </w:numPr>
        <w:spacing w:after="0" w:line="240" w:lineRule="auto"/>
        <w:rPr>
          <w:rFonts w:ascii="Times New Roman" w:hAnsi="Times New Roman"/>
          <w:lang w:val="sr-Cyrl-CS"/>
        </w:rPr>
      </w:pPr>
      <w:r w:rsidRPr="0027376A">
        <w:rPr>
          <w:rFonts w:ascii="Times New Roman" w:hAnsi="Times New Roman"/>
          <w:bCs/>
          <w:lang w:val="sr-Cyrl-CS"/>
        </w:rPr>
        <w:t>Образац изјаве о испуњавању услова из чл. 75. Закона, за подизвођача,</w:t>
      </w:r>
      <w:r w:rsidRPr="0027376A">
        <w:rPr>
          <w:rFonts w:ascii="Times New Roman" w:hAnsi="Times New Roman"/>
          <w:lang w:val="sr-Cyrl-CS"/>
        </w:rPr>
        <w:t xml:space="preserve"> Об</w:t>
      </w:r>
      <w:r w:rsidRPr="0027376A">
        <w:rPr>
          <w:rFonts w:ascii="Times New Roman" w:hAnsi="Times New Roman"/>
          <w:lang w:val="sr-Latn-RS"/>
        </w:rPr>
        <w:t>.</w:t>
      </w:r>
      <w:r w:rsidRPr="0027376A">
        <w:rPr>
          <w:rFonts w:ascii="Times New Roman" w:hAnsi="Times New Roman"/>
          <w:lang w:val="sr-Cyrl-CS"/>
        </w:rPr>
        <w:t xml:space="preserve"> бр. 8</w:t>
      </w:r>
      <w:r w:rsidRPr="0027376A">
        <w:rPr>
          <w:rFonts w:ascii="Times New Roman" w:hAnsi="Times New Roman"/>
          <w:lang w:val="sr-Latn-RS"/>
        </w:rPr>
        <w:t>.........</w:t>
      </w:r>
      <w:r w:rsidR="00D23486">
        <w:rPr>
          <w:rFonts w:ascii="Times New Roman" w:hAnsi="Times New Roman"/>
          <w:lang w:val="sr-Cyrl-RS"/>
        </w:rPr>
        <w:t>....</w:t>
      </w:r>
      <w:r w:rsidR="0039509D">
        <w:rPr>
          <w:rFonts w:ascii="Times New Roman" w:hAnsi="Times New Roman"/>
          <w:lang w:val="sr-Latn-RS"/>
        </w:rPr>
        <w:t>20</w:t>
      </w:r>
    </w:p>
    <w:p w:rsidR="00797F40" w:rsidRPr="0027376A" w:rsidRDefault="00797F40" w:rsidP="00797F40">
      <w:pPr>
        <w:pStyle w:val="ListParagraph"/>
        <w:numPr>
          <w:ilvl w:val="0"/>
          <w:numId w:val="17"/>
        </w:numPr>
        <w:spacing w:after="0" w:line="240" w:lineRule="auto"/>
        <w:rPr>
          <w:rFonts w:ascii="Times New Roman" w:hAnsi="Times New Roman"/>
          <w:lang w:val="sr-Cyrl-CS"/>
        </w:rPr>
      </w:pPr>
      <w:r w:rsidRPr="0027376A">
        <w:rPr>
          <w:rFonts w:ascii="Times New Roman" w:hAnsi="Times New Roman"/>
          <w:bCs/>
          <w:lang w:val="sr-Cyrl-CS"/>
        </w:rPr>
        <w:t>Образац изјаве</w:t>
      </w:r>
      <w:r w:rsidRPr="0027376A">
        <w:rPr>
          <w:rFonts w:ascii="Times New Roman" w:hAnsi="Times New Roman"/>
          <w:bCs/>
          <w:lang w:val="sr-Cyrl-RS"/>
        </w:rPr>
        <w:t xml:space="preserve"> о </w:t>
      </w:r>
      <w:r w:rsidRPr="0027376A">
        <w:rPr>
          <w:rFonts w:ascii="Times New Roman" w:hAnsi="Times New Roman"/>
          <w:bCs/>
          <w:lang w:val="sr-Cyrl-CS"/>
        </w:rPr>
        <w:t xml:space="preserve">испуњавању услова из чл.75. Закона, за </w:t>
      </w:r>
      <w:r w:rsidRPr="0027376A">
        <w:rPr>
          <w:rFonts w:ascii="Times New Roman" w:hAnsi="Times New Roman"/>
          <w:bCs/>
          <w:lang w:val="sr-Cyrl-RS"/>
        </w:rPr>
        <w:t xml:space="preserve">сваког од </w:t>
      </w:r>
      <w:r w:rsidRPr="0027376A">
        <w:rPr>
          <w:rFonts w:ascii="Times New Roman" w:hAnsi="Times New Roman"/>
          <w:bCs/>
          <w:lang w:val="sr-Cyrl-CS"/>
        </w:rPr>
        <w:t>понуђача из групе понуђача,</w:t>
      </w:r>
      <w:r w:rsidRPr="0027376A">
        <w:rPr>
          <w:rFonts w:ascii="Times New Roman" w:hAnsi="Times New Roman"/>
          <w:bCs/>
          <w:lang w:val="sr-Cyrl-RS"/>
        </w:rPr>
        <w:t xml:space="preserve"> Образац бр. 9</w:t>
      </w:r>
      <w:r w:rsidRPr="0027376A">
        <w:rPr>
          <w:rFonts w:ascii="Times New Roman" w:hAnsi="Times New Roman"/>
          <w:bCs/>
          <w:lang w:val="sr-Latn-RS"/>
        </w:rPr>
        <w:t>........................................................................................................</w:t>
      </w:r>
      <w:r w:rsidR="00D23486">
        <w:rPr>
          <w:rFonts w:ascii="Times New Roman" w:hAnsi="Times New Roman"/>
          <w:bCs/>
          <w:lang w:val="sr-Cyrl-RS"/>
        </w:rPr>
        <w:t>....</w:t>
      </w:r>
      <w:r w:rsidR="0039509D">
        <w:rPr>
          <w:rFonts w:ascii="Times New Roman" w:hAnsi="Times New Roman"/>
          <w:bCs/>
          <w:lang w:val="sr-Latn-RS"/>
        </w:rPr>
        <w:t>.21</w:t>
      </w:r>
    </w:p>
    <w:p w:rsidR="00797F40" w:rsidRPr="0027376A" w:rsidRDefault="00797F40" w:rsidP="00797F40">
      <w:pPr>
        <w:pStyle w:val="ListParagraph"/>
        <w:numPr>
          <w:ilvl w:val="0"/>
          <w:numId w:val="17"/>
        </w:numPr>
        <w:spacing w:after="0" w:line="240" w:lineRule="auto"/>
        <w:rPr>
          <w:rFonts w:ascii="Times New Roman" w:hAnsi="Times New Roman"/>
          <w:lang w:val="sr-Cyrl-CS"/>
        </w:rPr>
      </w:pPr>
      <w:r w:rsidRPr="0027376A">
        <w:rPr>
          <w:rFonts w:ascii="Times New Roman" w:hAnsi="Times New Roman"/>
          <w:lang w:val="sr-Cyrl-CS"/>
        </w:rPr>
        <w:t>ОБРАЗАЦ ПОНУДЕ – Образац бр. 10</w:t>
      </w:r>
      <w:r w:rsidRPr="0027376A">
        <w:rPr>
          <w:rFonts w:ascii="Times New Roman" w:hAnsi="Times New Roman"/>
          <w:lang w:val="sr-Latn-RS"/>
        </w:rPr>
        <w:t>..................................................................................</w:t>
      </w:r>
      <w:r w:rsidR="00D23486">
        <w:rPr>
          <w:rFonts w:ascii="Times New Roman" w:hAnsi="Times New Roman"/>
          <w:lang w:val="sr-Cyrl-RS"/>
        </w:rPr>
        <w:t>...</w:t>
      </w:r>
      <w:r w:rsidR="0039509D">
        <w:rPr>
          <w:rFonts w:ascii="Times New Roman" w:hAnsi="Times New Roman"/>
          <w:lang w:val="sr-Latn-RS"/>
        </w:rPr>
        <w:t>22</w:t>
      </w:r>
      <w:r w:rsidRPr="0027376A">
        <w:rPr>
          <w:rFonts w:ascii="Times New Roman" w:hAnsi="Times New Roman"/>
          <w:lang w:val="sr-Cyrl-CS"/>
        </w:rPr>
        <w:t xml:space="preserve"> </w:t>
      </w:r>
    </w:p>
    <w:p w:rsidR="00797F40" w:rsidRPr="0027376A" w:rsidRDefault="00797F40" w:rsidP="00797F40">
      <w:pPr>
        <w:pStyle w:val="ListParagraph"/>
        <w:numPr>
          <w:ilvl w:val="0"/>
          <w:numId w:val="17"/>
        </w:numPr>
        <w:suppressAutoHyphens/>
        <w:spacing w:after="0" w:line="100" w:lineRule="atLeast"/>
        <w:contextualSpacing w:val="0"/>
        <w:jc w:val="both"/>
        <w:rPr>
          <w:rFonts w:ascii="Times New Roman" w:hAnsi="Times New Roman"/>
          <w:lang w:val="sr-Cyrl-RS"/>
        </w:rPr>
      </w:pPr>
      <w:r w:rsidRPr="0027376A">
        <w:rPr>
          <w:rFonts w:ascii="Times New Roman" w:hAnsi="Times New Roman"/>
        </w:rPr>
        <w:t>Образац структуре понуђене цене, са упутством како да се попуни</w:t>
      </w:r>
      <w:r w:rsidRPr="0027376A">
        <w:rPr>
          <w:rFonts w:ascii="Times New Roman" w:hAnsi="Times New Roman"/>
          <w:lang w:val="sr-Cyrl-RS"/>
        </w:rPr>
        <w:t xml:space="preserve">, </w:t>
      </w:r>
      <w:r w:rsidRPr="0027376A">
        <w:rPr>
          <w:rFonts w:ascii="Times New Roman" w:hAnsi="Times New Roman"/>
        </w:rPr>
        <w:t xml:space="preserve">Образац </w:t>
      </w:r>
      <w:r w:rsidR="00D23486">
        <w:rPr>
          <w:rFonts w:ascii="Times New Roman" w:hAnsi="Times New Roman"/>
          <w:lang w:val="sr-Cyrl-RS"/>
        </w:rPr>
        <w:t>бр.11</w:t>
      </w:r>
      <w:proofErr w:type="gramStart"/>
      <w:r w:rsidR="00D23486">
        <w:rPr>
          <w:rFonts w:ascii="Times New Roman" w:hAnsi="Times New Roman"/>
          <w:lang w:val="sr-Cyrl-RS"/>
        </w:rPr>
        <w:t>..</w:t>
      </w:r>
      <w:proofErr w:type="gramEnd"/>
      <w:r w:rsidR="0039509D">
        <w:rPr>
          <w:rFonts w:ascii="Times New Roman" w:hAnsi="Times New Roman"/>
          <w:lang w:val="sr-Cyrl-RS"/>
        </w:rPr>
        <w:t>2</w:t>
      </w:r>
      <w:r w:rsidR="0039509D">
        <w:rPr>
          <w:rFonts w:ascii="Times New Roman" w:hAnsi="Times New Roman"/>
          <w:lang w:val="sr-Latn-RS"/>
        </w:rPr>
        <w:t>6</w:t>
      </w:r>
      <w:r w:rsidRPr="0027376A">
        <w:rPr>
          <w:rFonts w:ascii="Times New Roman" w:hAnsi="Times New Roman"/>
        </w:rPr>
        <w:t xml:space="preserve"> </w:t>
      </w:r>
    </w:p>
    <w:p w:rsidR="00797F40" w:rsidRPr="0027376A" w:rsidRDefault="00797F40" w:rsidP="00797F40">
      <w:pPr>
        <w:pStyle w:val="ListParagraph"/>
        <w:numPr>
          <w:ilvl w:val="0"/>
          <w:numId w:val="17"/>
        </w:numPr>
        <w:spacing w:after="0" w:line="240" w:lineRule="auto"/>
        <w:rPr>
          <w:rFonts w:ascii="Times New Roman" w:hAnsi="Times New Roman"/>
          <w:lang w:val="sr-Cyrl-CS"/>
        </w:rPr>
      </w:pPr>
      <w:r w:rsidRPr="0027376A">
        <w:rPr>
          <w:rFonts w:ascii="Times New Roman" w:hAnsi="Times New Roman"/>
          <w:lang w:val="sr-Cyrl-CS"/>
        </w:rPr>
        <w:t>МОДЕЛ УГОВОРА</w:t>
      </w:r>
      <w:r w:rsidRPr="0027376A">
        <w:rPr>
          <w:rFonts w:ascii="Times New Roman" w:hAnsi="Times New Roman"/>
          <w:lang w:val="sr-Latn-RS"/>
        </w:rPr>
        <w:t>................................................................................................................</w:t>
      </w:r>
      <w:r w:rsidR="00D23486">
        <w:rPr>
          <w:rFonts w:ascii="Times New Roman" w:hAnsi="Times New Roman"/>
          <w:lang w:val="sr-Cyrl-RS"/>
        </w:rPr>
        <w:t>...</w:t>
      </w:r>
      <w:r w:rsidR="0039509D">
        <w:rPr>
          <w:rFonts w:ascii="Times New Roman" w:hAnsi="Times New Roman"/>
          <w:lang w:val="sr-Latn-RS"/>
        </w:rPr>
        <w:t>..27</w:t>
      </w:r>
    </w:p>
    <w:p w:rsidR="00797F40" w:rsidRPr="0027376A" w:rsidRDefault="00797F40" w:rsidP="00797F40">
      <w:pPr>
        <w:pStyle w:val="ListParagraph"/>
        <w:numPr>
          <w:ilvl w:val="0"/>
          <w:numId w:val="17"/>
        </w:numPr>
        <w:spacing w:after="0" w:line="240" w:lineRule="auto"/>
        <w:rPr>
          <w:rFonts w:ascii="Times New Roman" w:hAnsi="Times New Roman"/>
          <w:lang w:val="sr-Cyrl-RS"/>
        </w:rPr>
      </w:pPr>
      <w:r w:rsidRPr="0027376A">
        <w:rPr>
          <w:rFonts w:ascii="Times New Roman" w:hAnsi="Times New Roman"/>
          <w:lang w:val="sr-Cyrl-CS"/>
        </w:rPr>
        <w:t>ОБРАЗАЦ ТРОШКОВА ПРИПРЕМАЊА ПОНУДЕ, Образац бр. 1</w:t>
      </w:r>
      <w:r w:rsidRPr="0027376A">
        <w:rPr>
          <w:rFonts w:ascii="Times New Roman" w:hAnsi="Times New Roman"/>
          <w:lang w:val="sr-Cyrl-RS"/>
        </w:rPr>
        <w:t>3</w:t>
      </w:r>
      <w:r w:rsidRPr="0027376A">
        <w:rPr>
          <w:rFonts w:ascii="Times New Roman" w:hAnsi="Times New Roman"/>
        </w:rPr>
        <w:t>..............................</w:t>
      </w:r>
      <w:r w:rsidR="00D23486">
        <w:rPr>
          <w:rFonts w:ascii="Times New Roman" w:hAnsi="Times New Roman"/>
          <w:lang w:val="sr-Cyrl-RS"/>
        </w:rPr>
        <w:t>....</w:t>
      </w:r>
      <w:r w:rsidR="0039509D">
        <w:rPr>
          <w:rFonts w:ascii="Times New Roman" w:hAnsi="Times New Roman"/>
          <w:lang w:val="sr-Latn-RS"/>
        </w:rPr>
        <w:t>.</w:t>
      </w:r>
      <w:bookmarkStart w:id="0" w:name="_GoBack"/>
      <w:bookmarkEnd w:id="0"/>
      <w:r w:rsidR="0039509D">
        <w:rPr>
          <w:rFonts w:ascii="Times New Roman" w:hAnsi="Times New Roman"/>
        </w:rPr>
        <w:t>30</w:t>
      </w:r>
    </w:p>
    <w:p w:rsidR="00797F40" w:rsidRPr="0027376A" w:rsidRDefault="00797F40" w:rsidP="00797F40">
      <w:pPr>
        <w:pStyle w:val="ListParagraph"/>
        <w:numPr>
          <w:ilvl w:val="0"/>
          <w:numId w:val="17"/>
        </w:numPr>
        <w:spacing w:after="0" w:line="240" w:lineRule="auto"/>
        <w:rPr>
          <w:rFonts w:ascii="Times New Roman" w:hAnsi="Times New Roman"/>
          <w:lang w:val="sr-Cyrl-CS"/>
        </w:rPr>
      </w:pPr>
      <w:r w:rsidRPr="0027376A">
        <w:rPr>
          <w:rFonts w:ascii="Times New Roman" w:hAnsi="Times New Roman"/>
          <w:lang w:val="sr-Cyrl-RS"/>
        </w:rPr>
        <w:t>ИЗЈАВА О НЕЗАВИСНОЈ ПОНУДИ</w:t>
      </w:r>
      <w:r w:rsidRPr="0027376A">
        <w:rPr>
          <w:rFonts w:ascii="Times New Roman" w:hAnsi="Times New Roman"/>
          <w:lang w:val="sr-Cyrl-CS"/>
        </w:rPr>
        <w:t>, Образац бр. 1</w:t>
      </w:r>
      <w:r w:rsidRPr="0027376A">
        <w:rPr>
          <w:rFonts w:ascii="Times New Roman" w:hAnsi="Times New Roman"/>
          <w:lang w:val="sr-Cyrl-RS"/>
        </w:rPr>
        <w:t>4</w:t>
      </w:r>
      <w:r w:rsidRPr="0027376A">
        <w:rPr>
          <w:rFonts w:ascii="Times New Roman" w:hAnsi="Times New Roman"/>
        </w:rPr>
        <w:t>…………………………………...</w:t>
      </w:r>
      <w:r w:rsidR="00D23486">
        <w:rPr>
          <w:rFonts w:ascii="Times New Roman" w:hAnsi="Times New Roman"/>
          <w:lang w:val="sr-Cyrl-RS"/>
        </w:rPr>
        <w:t>....</w:t>
      </w:r>
      <w:r w:rsidR="0039509D">
        <w:rPr>
          <w:rFonts w:ascii="Times New Roman" w:hAnsi="Times New Roman"/>
          <w:lang w:val="sr-Latn-RS"/>
        </w:rPr>
        <w:t>.</w:t>
      </w:r>
      <w:r w:rsidR="0039509D">
        <w:rPr>
          <w:rFonts w:ascii="Times New Roman" w:hAnsi="Times New Roman"/>
        </w:rPr>
        <w:t>31</w:t>
      </w:r>
    </w:p>
    <w:p w:rsidR="00797F40" w:rsidRPr="0027376A" w:rsidRDefault="00797F40" w:rsidP="00797F40">
      <w:pPr>
        <w:pStyle w:val="ListParagraph"/>
        <w:spacing w:after="0" w:line="240" w:lineRule="auto"/>
        <w:ind w:left="0"/>
        <w:rPr>
          <w:rFonts w:ascii="Times New Roman" w:hAnsi="Times New Roman"/>
          <w:lang w:val="sr-Cyrl-CS"/>
        </w:rPr>
      </w:pPr>
      <w:r w:rsidRPr="0027376A">
        <w:rPr>
          <w:rFonts w:ascii="Times New Roman" w:hAnsi="Times New Roman"/>
          <w:lang w:val="sr-Cyrl-CS"/>
        </w:rPr>
        <w:t xml:space="preserve">   </w:t>
      </w:r>
    </w:p>
    <w:p w:rsidR="00797F40" w:rsidRPr="0027376A" w:rsidRDefault="00797F40" w:rsidP="00797F40">
      <w:pPr>
        <w:pageBreakBefore/>
        <w:spacing w:after="0"/>
        <w:jc w:val="center"/>
        <w:rPr>
          <w:rFonts w:ascii="Times New Roman" w:hAnsi="Times New Roman" w:cs="Times New Roman"/>
          <w:b/>
          <w:u w:val="single"/>
          <w:lang w:val="sr-Cyrl-CS"/>
        </w:rPr>
      </w:pPr>
      <w:r w:rsidRPr="0027376A">
        <w:rPr>
          <w:rFonts w:ascii="Times New Roman" w:hAnsi="Times New Roman" w:cs="Times New Roman"/>
          <w:b/>
          <w:u w:val="single"/>
          <w:lang w:val="sr-Cyrl-CS"/>
        </w:rPr>
        <w:lastRenderedPageBreak/>
        <w:t>1.ОПШТИ ПОДАЦИ О НАБАВЦИ</w:t>
      </w:r>
    </w:p>
    <w:p w:rsidR="00797F40" w:rsidRPr="0027376A" w:rsidRDefault="00797F40" w:rsidP="00797F40">
      <w:pPr>
        <w:spacing w:after="0"/>
        <w:jc w:val="center"/>
        <w:rPr>
          <w:rFonts w:ascii="Times New Roman" w:hAnsi="Times New Roman" w:cs="Times New Roman"/>
          <w:b/>
          <w:u w:val="single"/>
          <w:lang w:val="sr-Cyrl-CS"/>
        </w:rPr>
      </w:pPr>
    </w:p>
    <w:p w:rsidR="00797F40" w:rsidRPr="0027376A" w:rsidRDefault="00797F40" w:rsidP="00797F40">
      <w:pPr>
        <w:spacing w:after="0"/>
        <w:jc w:val="center"/>
        <w:rPr>
          <w:rFonts w:ascii="Times New Roman" w:hAnsi="Times New Roman" w:cs="Times New Roman"/>
          <w:b/>
          <w:u w:val="single"/>
          <w:lang w:val="sr-Cyrl-CS"/>
        </w:rPr>
      </w:pPr>
    </w:p>
    <w:p w:rsidR="00797F40" w:rsidRPr="0027376A" w:rsidRDefault="00797F40" w:rsidP="00797F40">
      <w:pPr>
        <w:spacing w:after="0"/>
        <w:jc w:val="both"/>
        <w:rPr>
          <w:rFonts w:ascii="Times New Roman" w:hAnsi="Times New Roman" w:cs="Times New Roman"/>
          <w:lang w:val="sr-Cyrl-CS"/>
        </w:rPr>
      </w:pPr>
      <w:r w:rsidRPr="0027376A">
        <w:rPr>
          <w:rFonts w:ascii="Times New Roman" w:hAnsi="Times New Roman" w:cs="Times New Roman"/>
          <w:lang w:val="sr-Cyrl-CS"/>
        </w:rPr>
        <w:t>1.1. Назив, адреса и интернет страница наручиоца</w:t>
      </w:r>
    </w:p>
    <w:p w:rsidR="00797F40" w:rsidRPr="0027376A" w:rsidRDefault="00797F40" w:rsidP="00797F40">
      <w:pPr>
        <w:spacing w:after="0"/>
        <w:jc w:val="both"/>
        <w:rPr>
          <w:rFonts w:ascii="Times New Roman" w:hAnsi="Times New Roman" w:cs="Times New Roman"/>
          <w:lang w:val="sr-Cyrl-CS"/>
        </w:rPr>
      </w:pPr>
      <w:r w:rsidRPr="0027376A">
        <w:rPr>
          <w:rFonts w:ascii="Times New Roman" w:hAnsi="Times New Roman" w:cs="Times New Roman"/>
          <w:lang w:val="sr-Cyrl-CS"/>
        </w:rPr>
        <w:t>Матица српска, Матице српске 1, Нови Сад</w:t>
      </w:r>
    </w:p>
    <w:p w:rsidR="00797F40" w:rsidRPr="0027376A" w:rsidRDefault="00797F40" w:rsidP="00797F40">
      <w:pPr>
        <w:spacing w:after="0"/>
        <w:jc w:val="both"/>
        <w:rPr>
          <w:rFonts w:ascii="Times New Roman" w:hAnsi="Times New Roman" w:cs="Times New Roman"/>
          <w:lang w:val="sr-Cyrl-CS"/>
        </w:rPr>
      </w:pPr>
      <w:r w:rsidRPr="0027376A">
        <w:rPr>
          <w:rFonts w:ascii="Times New Roman" w:hAnsi="Times New Roman" w:cs="Times New Roman"/>
          <w:lang w:val="sr-Cyrl-CS"/>
        </w:rPr>
        <w:t xml:space="preserve">Интернет страница </w:t>
      </w:r>
      <w:r w:rsidRPr="0027376A">
        <w:rPr>
          <w:rFonts w:ascii="Times New Roman" w:hAnsi="Times New Roman" w:cs="Times New Roman"/>
          <w:u w:val="single"/>
        </w:rPr>
        <w:t>www.maticasrpska.org.rs</w:t>
      </w:r>
    </w:p>
    <w:p w:rsidR="00797F40" w:rsidRPr="0027376A" w:rsidRDefault="00797F40" w:rsidP="00797F40">
      <w:pPr>
        <w:spacing w:after="0"/>
        <w:jc w:val="both"/>
        <w:rPr>
          <w:rFonts w:ascii="Times New Roman" w:hAnsi="Times New Roman" w:cs="Times New Roman"/>
        </w:rPr>
      </w:pPr>
    </w:p>
    <w:p w:rsidR="00797F40" w:rsidRPr="0027376A" w:rsidRDefault="00797F40" w:rsidP="00797F40">
      <w:pPr>
        <w:spacing w:after="0"/>
        <w:jc w:val="both"/>
        <w:rPr>
          <w:rFonts w:ascii="Times New Roman" w:hAnsi="Times New Roman" w:cs="Times New Roman"/>
          <w:noProof/>
        </w:rPr>
      </w:pPr>
      <w:r w:rsidRPr="0027376A">
        <w:rPr>
          <w:rFonts w:ascii="Times New Roman" w:hAnsi="Times New Roman" w:cs="Times New Roman"/>
          <w:lang w:val="sr-Cyrl-CS"/>
        </w:rPr>
        <w:t xml:space="preserve">1.2. </w:t>
      </w:r>
      <w:r w:rsidRPr="0027376A">
        <w:rPr>
          <w:rFonts w:ascii="Times New Roman" w:hAnsi="Times New Roman" w:cs="Times New Roman"/>
          <w:noProof/>
          <w:lang w:val="sr-Cyrl-CS"/>
        </w:rPr>
        <w:t>Наручилац спроводи поступак јавне набавке мале вредности</w:t>
      </w:r>
      <w:r w:rsidRPr="0027376A">
        <w:rPr>
          <w:rFonts w:ascii="Times New Roman" w:hAnsi="Times New Roman" w:cs="Times New Roman"/>
          <w:noProof/>
        </w:rPr>
        <w:t xml:space="preserve"> (</w:t>
      </w:r>
      <w:r w:rsidRPr="0027376A">
        <w:rPr>
          <w:rFonts w:ascii="Times New Roman" w:hAnsi="Times New Roman" w:cs="Times New Roman"/>
          <w:noProof/>
          <w:lang w:val="sr-Cyrl-CS"/>
        </w:rPr>
        <w:t>у</w:t>
      </w:r>
      <w:r w:rsidRPr="0027376A">
        <w:rPr>
          <w:rFonts w:ascii="Times New Roman" w:hAnsi="Times New Roman" w:cs="Times New Roman"/>
          <w:noProof/>
        </w:rPr>
        <w:t xml:space="preserve"> </w:t>
      </w:r>
      <w:r w:rsidRPr="0027376A">
        <w:rPr>
          <w:rFonts w:ascii="Times New Roman" w:hAnsi="Times New Roman" w:cs="Times New Roman"/>
          <w:noProof/>
          <w:lang w:val="sr-Cyrl-CS"/>
        </w:rPr>
        <w:t>даљем</w:t>
      </w:r>
      <w:r w:rsidRPr="0027376A">
        <w:rPr>
          <w:rFonts w:ascii="Times New Roman" w:hAnsi="Times New Roman" w:cs="Times New Roman"/>
          <w:noProof/>
        </w:rPr>
        <w:t xml:space="preserve"> </w:t>
      </w:r>
      <w:r w:rsidRPr="0027376A">
        <w:rPr>
          <w:rFonts w:ascii="Times New Roman" w:hAnsi="Times New Roman" w:cs="Times New Roman"/>
          <w:noProof/>
          <w:lang w:val="sr-Cyrl-CS"/>
        </w:rPr>
        <w:t>тексту</w:t>
      </w:r>
      <w:r w:rsidRPr="0027376A">
        <w:rPr>
          <w:rFonts w:ascii="Times New Roman" w:hAnsi="Times New Roman" w:cs="Times New Roman"/>
          <w:noProof/>
        </w:rPr>
        <w:t xml:space="preserve">: </w:t>
      </w:r>
      <w:r w:rsidRPr="0027376A">
        <w:rPr>
          <w:rFonts w:ascii="Times New Roman" w:hAnsi="Times New Roman" w:cs="Times New Roman"/>
          <w:noProof/>
          <w:lang w:val="sr-Cyrl-CS"/>
        </w:rPr>
        <w:t>ЈНМВ</w:t>
      </w:r>
      <w:r w:rsidRPr="0027376A">
        <w:rPr>
          <w:rFonts w:ascii="Times New Roman" w:hAnsi="Times New Roman" w:cs="Times New Roman"/>
          <w:noProof/>
        </w:rPr>
        <w:t>)</w:t>
      </w:r>
      <w:r w:rsidRPr="0027376A">
        <w:rPr>
          <w:rFonts w:ascii="Times New Roman" w:hAnsi="Times New Roman" w:cs="Times New Roman"/>
          <w:noProof/>
          <w:lang w:val="sr-Cyrl-CS"/>
        </w:rPr>
        <w:t xml:space="preserve"> у складу са Законом и подзаконским актима којима се уређују јавне набавке.</w:t>
      </w:r>
    </w:p>
    <w:p w:rsidR="00797F40" w:rsidRPr="0027376A" w:rsidRDefault="00797F40" w:rsidP="00797F40">
      <w:pPr>
        <w:spacing w:after="0"/>
        <w:jc w:val="both"/>
        <w:rPr>
          <w:rFonts w:ascii="Times New Roman" w:hAnsi="Times New Roman" w:cs="Times New Roman"/>
          <w:lang w:val="sr-Cyrl-CS"/>
        </w:rPr>
      </w:pPr>
      <w:r w:rsidRPr="0027376A">
        <w:rPr>
          <w:rFonts w:ascii="Times New Roman" w:hAnsi="Times New Roman" w:cs="Times New Roman"/>
          <w:lang w:val="sr-Cyrl-CS"/>
        </w:rPr>
        <w:t xml:space="preserve"> </w:t>
      </w:r>
    </w:p>
    <w:p w:rsidR="00797F40" w:rsidRPr="0027376A" w:rsidRDefault="00797F40" w:rsidP="00797F40">
      <w:pPr>
        <w:tabs>
          <w:tab w:val="left" w:pos="2250"/>
        </w:tabs>
        <w:spacing w:after="0"/>
        <w:rPr>
          <w:rFonts w:ascii="Times New Roman" w:hAnsi="Times New Roman" w:cs="Times New Roman"/>
          <w:lang w:val="sr-Cyrl-CS"/>
        </w:rPr>
      </w:pPr>
      <w:r w:rsidRPr="0027376A">
        <w:rPr>
          <w:rFonts w:ascii="Times New Roman" w:hAnsi="Times New Roman" w:cs="Times New Roman"/>
          <w:lang w:val="sr-Cyrl-CS"/>
        </w:rPr>
        <w:t>1.3. Предмет јавне набавке број 18-</w:t>
      </w:r>
      <w:r w:rsidR="00D23486">
        <w:rPr>
          <w:rFonts w:ascii="Times New Roman" w:hAnsi="Times New Roman" w:cs="Times New Roman"/>
          <w:lang w:val="sr-Cyrl-RS"/>
        </w:rPr>
        <w:t>10</w:t>
      </w:r>
      <w:r w:rsidRPr="0027376A">
        <w:rPr>
          <w:rFonts w:ascii="Times New Roman" w:hAnsi="Times New Roman" w:cs="Times New Roman"/>
          <w:lang w:val="sr-Cyrl-CS"/>
        </w:rPr>
        <w:t>/1</w:t>
      </w:r>
      <w:r w:rsidRPr="0027376A">
        <w:rPr>
          <w:rFonts w:ascii="Times New Roman" w:hAnsi="Times New Roman" w:cs="Times New Roman"/>
        </w:rPr>
        <w:t>6</w:t>
      </w:r>
      <w:r w:rsidRPr="0027376A">
        <w:rPr>
          <w:rFonts w:ascii="Times New Roman" w:hAnsi="Times New Roman" w:cs="Times New Roman"/>
          <w:lang w:val="sr-Cyrl-CS"/>
        </w:rPr>
        <w:t xml:space="preserve"> су добра – Набавка </w:t>
      </w:r>
      <w:r w:rsidR="009D4FCD" w:rsidRPr="0027376A">
        <w:rPr>
          <w:rFonts w:ascii="Times New Roman" w:hAnsi="Times New Roman" w:cs="Times New Roman"/>
          <w:lang w:val="sr-Cyrl-RS"/>
        </w:rPr>
        <w:t>хардвера</w:t>
      </w:r>
      <w:r w:rsidRPr="0027376A">
        <w:rPr>
          <w:rFonts w:ascii="Times New Roman" w:hAnsi="Times New Roman" w:cs="Times New Roman"/>
          <w:lang w:val="sr-Cyrl-RS"/>
        </w:rPr>
        <w:t xml:space="preserve">. </w:t>
      </w:r>
    </w:p>
    <w:p w:rsidR="00797F40" w:rsidRPr="0027376A" w:rsidRDefault="00797F40" w:rsidP="00797F40">
      <w:pPr>
        <w:pStyle w:val="NoSpacing"/>
        <w:jc w:val="both"/>
        <w:rPr>
          <w:rFonts w:ascii="Times New Roman" w:hAnsi="Times New Roman"/>
          <w:lang w:val="sr-Cyrl-CS"/>
        </w:rPr>
      </w:pPr>
    </w:p>
    <w:p w:rsidR="00797F40" w:rsidRPr="0027376A" w:rsidRDefault="00797F40" w:rsidP="00797F40">
      <w:pPr>
        <w:spacing w:after="0"/>
        <w:jc w:val="both"/>
        <w:rPr>
          <w:rFonts w:ascii="Times New Roman" w:hAnsi="Times New Roman" w:cs="Times New Roman"/>
          <w:lang w:val="sr-Cyrl-CS"/>
        </w:rPr>
      </w:pPr>
      <w:r w:rsidRPr="0027376A">
        <w:rPr>
          <w:rFonts w:ascii="Times New Roman" w:hAnsi="Times New Roman" w:cs="Times New Roman"/>
          <w:lang w:val="sr-Cyrl-CS"/>
        </w:rPr>
        <w:t xml:space="preserve">1.4. Наручилац спроводи </w:t>
      </w:r>
      <w:r w:rsidRPr="0027376A">
        <w:rPr>
          <w:rFonts w:ascii="Times New Roman" w:hAnsi="Times New Roman" w:cs="Times New Roman"/>
          <w:noProof/>
          <w:lang w:val="sr-Cyrl-CS"/>
        </w:rPr>
        <w:t>поступак јавне набавке мале вредности</w:t>
      </w:r>
      <w:r w:rsidRPr="0027376A">
        <w:rPr>
          <w:rFonts w:ascii="Times New Roman" w:hAnsi="Times New Roman" w:cs="Times New Roman"/>
          <w:lang w:val="sr-Cyrl-CS"/>
        </w:rPr>
        <w:t xml:space="preserve"> ради закључења Уговора о јавној набавци. </w:t>
      </w:r>
    </w:p>
    <w:p w:rsidR="00797F40" w:rsidRPr="0027376A" w:rsidRDefault="00797F40" w:rsidP="00797F40">
      <w:pPr>
        <w:spacing w:after="0"/>
        <w:jc w:val="both"/>
        <w:rPr>
          <w:rFonts w:ascii="Times New Roman" w:hAnsi="Times New Roman" w:cs="Times New Roman"/>
          <w:lang w:val="sr-Cyrl-CS"/>
        </w:rPr>
      </w:pPr>
    </w:p>
    <w:p w:rsidR="00797F40" w:rsidRPr="0027376A" w:rsidRDefault="00797F40" w:rsidP="00797F40">
      <w:pPr>
        <w:spacing w:after="0"/>
        <w:jc w:val="both"/>
        <w:rPr>
          <w:rFonts w:ascii="Times New Roman" w:hAnsi="Times New Roman" w:cs="Times New Roman"/>
          <w:lang w:val="sr-Cyrl-CS"/>
        </w:rPr>
      </w:pPr>
      <w:r w:rsidRPr="0027376A">
        <w:rPr>
          <w:rFonts w:ascii="Times New Roman" w:hAnsi="Times New Roman" w:cs="Times New Roman"/>
          <w:lang w:val="sr-Cyrl-CS"/>
        </w:rPr>
        <w:t>1.5.</w:t>
      </w:r>
      <w:r w:rsidRPr="0027376A">
        <w:rPr>
          <w:rFonts w:ascii="Times New Roman" w:hAnsi="Times New Roman" w:cs="Times New Roman"/>
        </w:rPr>
        <w:t xml:space="preserve"> </w:t>
      </w:r>
      <w:r w:rsidRPr="0027376A">
        <w:rPr>
          <w:rFonts w:ascii="Times New Roman" w:hAnsi="Times New Roman" w:cs="Times New Roman"/>
          <w:lang w:val="sr-Cyrl-CS"/>
        </w:rPr>
        <w:t>Контакт</w:t>
      </w:r>
    </w:p>
    <w:p w:rsidR="00797F40" w:rsidRPr="0027376A" w:rsidRDefault="00797F40" w:rsidP="00797F40">
      <w:pPr>
        <w:spacing w:after="0"/>
        <w:jc w:val="both"/>
        <w:rPr>
          <w:rFonts w:ascii="Times New Roman" w:hAnsi="Times New Roman" w:cs="Times New Roman"/>
          <w:lang w:val="sr-Cyrl-RS"/>
        </w:rPr>
      </w:pPr>
      <w:r w:rsidRPr="0027376A">
        <w:rPr>
          <w:rFonts w:ascii="Times New Roman" w:hAnsi="Times New Roman" w:cs="Times New Roman"/>
          <w:lang w:val="sr-Cyrl-CS"/>
        </w:rPr>
        <w:t>Матиц</w:t>
      </w:r>
      <w:r w:rsidRPr="0027376A">
        <w:rPr>
          <w:rFonts w:ascii="Times New Roman" w:hAnsi="Times New Roman" w:cs="Times New Roman"/>
        </w:rPr>
        <w:t>a</w:t>
      </w:r>
      <w:r w:rsidRPr="0027376A">
        <w:rPr>
          <w:rFonts w:ascii="Times New Roman" w:hAnsi="Times New Roman" w:cs="Times New Roman"/>
          <w:lang w:val="sr-Cyrl-CS"/>
        </w:rPr>
        <w:t xml:space="preserve"> српск</w:t>
      </w:r>
      <w:r w:rsidRPr="0027376A">
        <w:rPr>
          <w:rFonts w:ascii="Times New Roman" w:hAnsi="Times New Roman" w:cs="Times New Roman"/>
        </w:rPr>
        <w:t>a</w:t>
      </w:r>
      <w:r w:rsidRPr="0027376A">
        <w:rPr>
          <w:rFonts w:ascii="Times New Roman" w:hAnsi="Times New Roman" w:cs="Times New Roman"/>
          <w:lang w:val="sr-Cyrl-CS"/>
        </w:rPr>
        <w:t>, Матице српске 1, Нови Сад; Одељење правних и општих послова, факс: 021/528-</w:t>
      </w:r>
      <w:r w:rsidRPr="0027376A">
        <w:rPr>
          <w:rFonts w:ascii="Times New Roman" w:hAnsi="Times New Roman" w:cs="Times New Roman"/>
        </w:rPr>
        <w:t>901</w:t>
      </w:r>
      <w:r w:rsidRPr="0027376A">
        <w:rPr>
          <w:rFonts w:ascii="Times New Roman" w:hAnsi="Times New Roman" w:cs="Times New Roman"/>
          <w:lang w:val="sr-Cyrl-CS"/>
        </w:rPr>
        <w:t xml:space="preserve">, Весна Стојановић, </w:t>
      </w:r>
      <w:r w:rsidRPr="0027376A">
        <w:rPr>
          <w:rFonts w:ascii="Times New Roman" w:hAnsi="Times New Roman" w:cs="Times New Roman"/>
        </w:rPr>
        <w:t>email</w:t>
      </w:r>
      <w:r w:rsidRPr="0027376A">
        <w:rPr>
          <w:rFonts w:ascii="Times New Roman" w:hAnsi="Times New Roman" w:cs="Times New Roman"/>
          <w:lang w:val="sr-Cyrl-CS"/>
        </w:rPr>
        <w:t xml:space="preserve">: </w:t>
      </w:r>
      <w:hyperlink r:id="rId8" w:history="1">
        <w:r w:rsidRPr="0027376A">
          <w:rPr>
            <w:rStyle w:val="Hyperlink"/>
            <w:rFonts w:ascii="Times New Roman" w:hAnsi="Times New Roman" w:cs="Times New Roman"/>
          </w:rPr>
          <w:t>vstojanovic</w:t>
        </w:r>
        <w:r w:rsidRPr="0027376A">
          <w:rPr>
            <w:rStyle w:val="Hyperlink"/>
            <w:rFonts w:ascii="Times New Roman" w:hAnsi="Times New Roman" w:cs="Times New Roman"/>
            <w:lang w:val="sr-Cyrl-CS"/>
          </w:rPr>
          <w:t>@</w:t>
        </w:r>
        <w:r w:rsidRPr="0027376A">
          <w:rPr>
            <w:rStyle w:val="Hyperlink"/>
            <w:rFonts w:ascii="Times New Roman" w:hAnsi="Times New Roman" w:cs="Times New Roman"/>
          </w:rPr>
          <w:t>maticasrska.org.rs</w:t>
        </w:r>
      </w:hyperlink>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jc w:val="center"/>
        <w:rPr>
          <w:rFonts w:ascii="Times New Roman" w:hAnsi="Times New Roman" w:cs="Times New Roman"/>
          <w:b/>
          <w:u w:val="single"/>
          <w:lang w:val="sr-Cyrl-CS"/>
        </w:rPr>
      </w:pPr>
      <w:r w:rsidRPr="0027376A">
        <w:rPr>
          <w:rFonts w:ascii="Times New Roman" w:hAnsi="Times New Roman" w:cs="Times New Roman"/>
          <w:b/>
          <w:u w:val="single"/>
          <w:lang w:val="sr-Cyrl-CS"/>
        </w:rPr>
        <w:t>2. ПОДАЦИ О ПРЕДМЕТУ ЈАВНЕ НАБАВКЕ</w:t>
      </w:r>
    </w:p>
    <w:p w:rsidR="00797F40" w:rsidRPr="0027376A" w:rsidRDefault="00797F40" w:rsidP="00797F40">
      <w:pPr>
        <w:spacing w:after="0"/>
        <w:jc w:val="center"/>
        <w:rPr>
          <w:rFonts w:ascii="Times New Roman" w:hAnsi="Times New Roman" w:cs="Times New Roman"/>
          <w:b/>
          <w:u w:val="single"/>
          <w:lang w:val="sr-Cyrl-CS"/>
        </w:rPr>
      </w:pPr>
    </w:p>
    <w:p w:rsidR="00797F40" w:rsidRDefault="00797F40" w:rsidP="00797F40">
      <w:pPr>
        <w:spacing w:after="0"/>
        <w:jc w:val="both"/>
        <w:rPr>
          <w:rFonts w:ascii="Times New Roman" w:hAnsi="Times New Roman" w:cs="Times New Roman"/>
          <w:lang w:val="sr-Cyrl-CS"/>
        </w:rPr>
      </w:pPr>
      <w:r w:rsidRPr="0027376A">
        <w:rPr>
          <w:rFonts w:ascii="Times New Roman" w:hAnsi="Times New Roman" w:cs="Times New Roman"/>
          <w:lang w:val="sr-Cyrl-CS"/>
        </w:rPr>
        <w:t>2.1. Опис предмета јавне набавке, назив и ознака из општег речника набавки</w:t>
      </w:r>
    </w:p>
    <w:p w:rsidR="00D23486" w:rsidRPr="0027376A" w:rsidRDefault="00D23486" w:rsidP="00797F40">
      <w:pPr>
        <w:spacing w:after="0"/>
        <w:jc w:val="both"/>
        <w:rPr>
          <w:rFonts w:ascii="Times New Roman" w:hAnsi="Times New Roman" w:cs="Times New Roman"/>
          <w:lang w:val="sr-Cyrl-CS"/>
        </w:rPr>
      </w:pPr>
    </w:p>
    <w:p w:rsidR="00797F40" w:rsidRPr="0027376A" w:rsidRDefault="00797F40" w:rsidP="00797F40">
      <w:pPr>
        <w:pStyle w:val="NoSpacing"/>
        <w:jc w:val="both"/>
        <w:rPr>
          <w:rFonts w:ascii="Times New Roman" w:eastAsia="Times New Roman" w:hAnsi="Times New Roman"/>
          <w:lang w:val="sr-Cyrl-CS" w:eastAsia="sr-Latn-CS"/>
        </w:rPr>
      </w:pPr>
      <w:r w:rsidRPr="0027376A">
        <w:rPr>
          <w:rFonts w:ascii="Times New Roman" w:eastAsia="Times New Roman" w:hAnsi="Times New Roman"/>
          <w:lang w:val="sr-Cyrl-CS" w:eastAsia="sr-Latn-CS"/>
        </w:rPr>
        <w:t>Предмет ЈНМВ бр. 18-</w:t>
      </w:r>
      <w:r w:rsidR="00D23486">
        <w:rPr>
          <w:rFonts w:ascii="Times New Roman" w:eastAsia="Times New Roman" w:hAnsi="Times New Roman"/>
          <w:lang w:val="sr-Cyrl-RS" w:eastAsia="sr-Latn-CS"/>
        </w:rPr>
        <w:t>10</w:t>
      </w:r>
      <w:r w:rsidRPr="0027376A">
        <w:rPr>
          <w:rFonts w:ascii="Times New Roman" w:eastAsia="Times New Roman" w:hAnsi="Times New Roman"/>
          <w:lang w:val="sr-Cyrl-CS" w:eastAsia="sr-Latn-CS"/>
        </w:rPr>
        <w:t>/1</w:t>
      </w:r>
      <w:r w:rsidRPr="0027376A">
        <w:rPr>
          <w:rFonts w:ascii="Times New Roman" w:eastAsia="Times New Roman" w:hAnsi="Times New Roman"/>
          <w:lang w:val="sr-Cyrl-RS" w:eastAsia="sr-Latn-CS"/>
        </w:rPr>
        <w:t xml:space="preserve">6 </w:t>
      </w:r>
      <w:r w:rsidRPr="0027376A">
        <w:rPr>
          <w:rFonts w:ascii="Times New Roman" w:eastAsia="Times New Roman" w:hAnsi="Times New Roman"/>
          <w:lang w:val="sr-Cyrl-CS" w:eastAsia="sr-Latn-CS"/>
        </w:rPr>
        <w:t>су добр</w:t>
      </w:r>
      <w:r w:rsidR="009D4FCD" w:rsidRPr="0027376A">
        <w:rPr>
          <w:rFonts w:ascii="Times New Roman" w:eastAsia="Times New Roman" w:hAnsi="Times New Roman"/>
          <w:lang w:val="sr-Cyrl-CS" w:eastAsia="sr-Latn-CS"/>
        </w:rPr>
        <w:t>а –  Набавка хардвера</w:t>
      </w:r>
      <w:r w:rsidRPr="0027376A">
        <w:rPr>
          <w:rFonts w:ascii="Times New Roman" w:eastAsia="Times New Roman" w:hAnsi="Times New Roman"/>
          <w:lang w:val="sr-Cyrl-CS" w:eastAsia="sr-Latn-CS"/>
        </w:rPr>
        <w:t xml:space="preserve">. </w:t>
      </w:r>
    </w:p>
    <w:p w:rsidR="0055194F" w:rsidRPr="0027376A" w:rsidRDefault="00797F40" w:rsidP="00797F40">
      <w:pPr>
        <w:pStyle w:val="NoSpacing"/>
        <w:jc w:val="both"/>
        <w:rPr>
          <w:rFonts w:ascii="Times New Roman" w:hAnsi="Times New Roman"/>
          <w:lang w:val="sr-Cyrl-RS"/>
        </w:rPr>
      </w:pPr>
      <w:r w:rsidRPr="0027376A">
        <w:rPr>
          <w:rFonts w:ascii="Times New Roman" w:hAnsi="Times New Roman"/>
        </w:rPr>
        <w:t xml:space="preserve">Ознака из општег речника јавних набавки: </w:t>
      </w:r>
    </w:p>
    <w:p w:rsidR="00797F40" w:rsidRPr="0027376A" w:rsidRDefault="009D4FCD" w:rsidP="00797F40">
      <w:pPr>
        <w:pStyle w:val="NoSpacing"/>
        <w:jc w:val="both"/>
        <w:rPr>
          <w:rFonts w:ascii="Times New Roman" w:hAnsi="Times New Roman"/>
          <w:bCs/>
          <w:lang w:val="sr-Cyrl-CS"/>
        </w:rPr>
      </w:pPr>
      <w:r w:rsidRPr="0027376A">
        <w:rPr>
          <w:rFonts w:ascii="Times New Roman" w:hAnsi="Times New Roman"/>
          <w:bCs/>
          <w:lang w:val="sr-Cyrl-CS"/>
        </w:rPr>
        <w:t>30230000 – рачунарска опрема</w:t>
      </w:r>
    </w:p>
    <w:p w:rsidR="0055194F" w:rsidRPr="0027376A" w:rsidRDefault="0055194F" w:rsidP="00797F40">
      <w:pPr>
        <w:pStyle w:val="NoSpacing"/>
        <w:jc w:val="both"/>
        <w:rPr>
          <w:rFonts w:ascii="Times New Roman" w:hAnsi="Times New Roman"/>
          <w:bCs/>
          <w:color w:val="FF0000"/>
          <w:lang w:val="sr-Cyrl-CS"/>
        </w:rPr>
      </w:pPr>
      <w:r w:rsidRPr="0027376A">
        <w:rPr>
          <w:rFonts w:ascii="Times New Roman" w:hAnsi="Times New Roman"/>
          <w:bCs/>
          <w:lang w:val="sr-Cyrl-CS"/>
        </w:rPr>
        <w:t>48820000 - сервери</w:t>
      </w:r>
    </w:p>
    <w:p w:rsidR="00797F40" w:rsidRPr="0027376A" w:rsidRDefault="00797F40" w:rsidP="00797F40">
      <w:pPr>
        <w:pStyle w:val="NoSpacing"/>
        <w:jc w:val="both"/>
        <w:rPr>
          <w:rFonts w:ascii="Times New Roman" w:eastAsia="Times New Roman" w:hAnsi="Times New Roman"/>
          <w:color w:val="FF0000"/>
          <w:lang w:val="sr-Cyrl-CS" w:eastAsia="sr-Latn-CS"/>
        </w:rPr>
      </w:pPr>
    </w:p>
    <w:p w:rsidR="00797F40" w:rsidRPr="0027376A" w:rsidRDefault="00797F40" w:rsidP="00797F40">
      <w:pPr>
        <w:pStyle w:val="NoSpacing"/>
        <w:jc w:val="both"/>
        <w:rPr>
          <w:rFonts w:ascii="Times New Roman" w:eastAsia="Times New Roman" w:hAnsi="Times New Roman"/>
          <w:lang w:val="sr-Cyrl-CS" w:eastAsia="sr-Latn-CS"/>
        </w:rPr>
      </w:pPr>
      <w:r w:rsidRPr="0027376A">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797F40" w:rsidRPr="0027376A" w:rsidRDefault="00797F40" w:rsidP="00797F40">
      <w:pPr>
        <w:spacing w:after="0"/>
        <w:jc w:val="both"/>
        <w:rPr>
          <w:rFonts w:ascii="Times New Roman" w:hAnsi="Times New Roman" w:cs="Times New Roman"/>
          <w:lang w:val="sr-Cyrl-CS"/>
        </w:rPr>
      </w:pPr>
    </w:p>
    <w:p w:rsidR="00797F40" w:rsidRPr="0027376A" w:rsidRDefault="00797F40" w:rsidP="00797F40">
      <w:pPr>
        <w:spacing w:after="0"/>
        <w:jc w:val="both"/>
        <w:rPr>
          <w:rFonts w:ascii="Times New Roman" w:hAnsi="Times New Roman" w:cs="Times New Roman"/>
          <w:lang w:val="sr-Cyrl-CS"/>
        </w:rPr>
      </w:pPr>
      <w:r w:rsidRPr="0027376A">
        <w:rPr>
          <w:rFonts w:ascii="Times New Roman" w:hAnsi="Times New Roman" w:cs="Times New Roman"/>
          <w:lang w:val="sr-Cyrl-CS"/>
        </w:rPr>
        <w:t xml:space="preserve">Ова јавна набавка није обликована по партијама. </w:t>
      </w:r>
    </w:p>
    <w:p w:rsidR="00797F40" w:rsidRPr="0027376A" w:rsidRDefault="00797F40" w:rsidP="00797F40">
      <w:pPr>
        <w:spacing w:after="0"/>
        <w:jc w:val="both"/>
        <w:rPr>
          <w:rFonts w:ascii="Times New Roman" w:hAnsi="Times New Roman" w:cs="Times New Roman"/>
          <w:color w:val="C0504D"/>
          <w:lang w:val="sr-Cyrl-CS"/>
        </w:rPr>
      </w:pPr>
    </w:p>
    <w:p w:rsidR="00797F40" w:rsidRPr="0027376A" w:rsidRDefault="00797F40" w:rsidP="00797F40">
      <w:pPr>
        <w:pageBreakBefore/>
        <w:shd w:val="clear" w:color="auto" w:fill="FFFFFF"/>
        <w:suppressAutoHyphens/>
        <w:spacing w:after="0"/>
        <w:rPr>
          <w:rFonts w:ascii="Times New Roman" w:hAnsi="Times New Roman" w:cs="Times New Roman"/>
          <w:b/>
          <w:bCs/>
          <w:iCs/>
          <w:u w:val="single"/>
          <w:lang w:val="sr-Cyrl-CS" w:eastAsia="ar-SA"/>
        </w:rPr>
      </w:pPr>
      <w:r w:rsidRPr="0027376A">
        <w:rPr>
          <w:rFonts w:ascii="Times New Roman" w:hAnsi="Times New Roman" w:cs="Times New Roman"/>
          <w:b/>
          <w:bCs/>
          <w:iCs/>
          <w:u w:val="single"/>
          <w:lang w:val="sr-Cyrl-CS" w:eastAsia="ar-SA"/>
        </w:rPr>
        <w:lastRenderedPageBreak/>
        <w:t>3. ВРСТА, КОЛИЧИНА И ОПИС ДОБАРА, КВАЛИТЕТ, РОК ИЗВРШЕЊА, МЕСТО ИЗВРШЕЊА</w:t>
      </w:r>
    </w:p>
    <w:p w:rsidR="00797F40" w:rsidRPr="0027376A" w:rsidRDefault="00797F40" w:rsidP="00797F40">
      <w:pPr>
        <w:suppressAutoHyphens/>
        <w:spacing w:after="0"/>
        <w:jc w:val="center"/>
        <w:rPr>
          <w:rFonts w:ascii="Times New Roman" w:hAnsi="Times New Roman" w:cs="Times New Roman"/>
          <w:b/>
          <w:bCs/>
          <w:iCs/>
          <w:u w:val="single"/>
          <w:lang w:val="sr-Cyrl-CS" w:eastAsia="ar-SA"/>
        </w:rPr>
      </w:pPr>
    </w:p>
    <w:p w:rsidR="00797F40" w:rsidRPr="0027376A" w:rsidRDefault="00797F40" w:rsidP="00797F40">
      <w:pPr>
        <w:pStyle w:val="Default"/>
        <w:jc w:val="both"/>
        <w:rPr>
          <w:rFonts w:eastAsia="Times New Roman"/>
          <w:sz w:val="22"/>
          <w:szCs w:val="22"/>
          <w:lang w:val="sr-Cyrl-CS" w:eastAsia="ar-SA"/>
        </w:rPr>
      </w:pPr>
      <w:r w:rsidRPr="0027376A">
        <w:rPr>
          <w:rFonts w:eastAsia="Times New Roman"/>
          <w:b/>
          <w:sz w:val="22"/>
          <w:szCs w:val="22"/>
          <w:lang w:val="sr-Cyrl-CS" w:eastAsia="ar-SA"/>
        </w:rPr>
        <w:t>3.1.</w:t>
      </w:r>
      <w:r w:rsidRPr="0027376A">
        <w:rPr>
          <w:rFonts w:eastAsia="Times New Roman"/>
          <w:sz w:val="22"/>
          <w:szCs w:val="22"/>
          <w:lang w:val="sr-Cyrl-CS" w:eastAsia="ar-SA"/>
        </w:rPr>
        <w:t xml:space="preserve">  </w:t>
      </w:r>
      <w:r w:rsidRPr="0027376A">
        <w:rPr>
          <w:rFonts w:eastAsia="Times New Roman"/>
          <w:b/>
          <w:sz w:val="22"/>
          <w:szCs w:val="22"/>
          <w:lang w:val="sr-Cyrl-CS" w:eastAsia="ar-SA"/>
        </w:rPr>
        <w:t>Врста, количина и опис добара која су предмет јавне набавке:</w:t>
      </w:r>
      <w:r w:rsidRPr="0027376A">
        <w:rPr>
          <w:rFonts w:eastAsia="Times New Roman"/>
          <w:sz w:val="22"/>
          <w:szCs w:val="22"/>
          <w:lang w:val="sr-Cyrl-CS" w:eastAsia="ar-SA"/>
        </w:rPr>
        <w:t xml:space="preserve"> </w:t>
      </w:r>
    </w:p>
    <w:p w:rsidR="00797F40" w:rsidRPr="0027376A" w:rsidRDefault="00797F40" w:rsidP="00797F40">
      <w:pPr>
        <w:pStyle w:val="Default"/>
        <w:jc w:val="both"/>
        <w:rPr>
          <w:rFonts w:eastAsia="Times New Roman"/>
          <w:sz w:val="22"/>
          <w:szCs w:val="22"/>
          <w:lang w:val="sr-Cyrl-CS" w:eastAsia="ar-SA"/>
        </w:rPr>
      </w:pPr>
    </w:p>
    <w:p w:rsidR="00797F40" w:rsidRPr="0027376A" w:rsidRDefault="00797F40" w:rsidP="00797F40">
      <w:pPr>
        <w:autoSpaceDE w:val="0"/>
        <w:autoSpaceDN w:val="0"/>
        <w:adjustRightInd w:val="0"/>
        <w:spacing w:after="0"/>
        <w:rPr>
          <w:rFonts w:ascii="Times New Roman" w:hAnsi="Times New Roman" w:cs="Times New Roman"/>
          <w:color w:val="000000"/>
          <w:lang w:val="sr-Cyrl-CS"/>
        </w:rPr>
      </w:pPr>
      <w:proofErr w:type="gramStart"/>
      <w:r w:rsidRPr="0027376A">
        <w:rPr>
          <w:rFonts w:ascii="Times New Roman" w:hAnsi="Times New Roman" w:cs="Times New Roman"/>
          <w:color w:val="000000"/>
        </w:rPr>
        <w:t xml:space="preserve">Набавка </w:t>
      </w:r>
      <w:r w:rsidR="009D4FCD" w:rsidRPr="0027376A">
        <w:rPr>
          <w:rFonts w:ascii="Times New Roman" w:hAnsi="Times New Roman" w:cs="Times New Roman"/>
          <w:color w:val="000000"/>
          <w:lang w:val="sr-Cyrl-CS"/>
        </w:rPr>
        <w:t>хардвера</w:t>
      </w:r>
      <w:r w:rsidRPr="0027376A">
        <w:rPr>
          <w:rFonts w:ascii="Times New Roman" w:hAnsi="Times New Roman" w:cs="Times New Roman"/>
          <w:color w:val="000000"/>
        </w:rPr>
        <w:t xml:space="preserve"> за потребе обављања делатности Матице српске.</w:t>
      </w:r>
      <w:proofErr w:type="gramEnd"/>
      <w:r w:rsidRPr="0027376A">
        <w:rPr>
          <w:rFonts w:ascii="Times New Roman" w:hAnsi="Times New Roman" w:cs="Times New Roman"/>
          <w:color w:val="000000"/>
        </w:rPr>
        <w:t xml:space="preserve"> </w:t>
      </w:r>
    </w:p>
    <w:p w:rsidR="00797F40" w:rsidRPr="0027376A" w:rsidRDefault="00797F40" w:rsidP="00797F40">
      <w:pPr>
        <w:autoSpaceDE w:val="0"/>
        <w:autoSpaceDN w:val="0"/>
        <w:adjustRightInd w:val="0"/>
        <w:spacing w:after="0"/>
        <w:rPr>
          <w:rFonts w:ascii="Times New Roman" w:hAnsi="Times New Roman" w:cs="Times New Roman"/>
          <w:color w:val="000000"/>
          <w:lang w:val="sr-Cyrl-CS"/>
        </w:rPr>
      </w:pPr>
    </w:p>
    <w:p w:rsidR="00797F40" w:rsidRPr="0027376A" w:rsidRDefault="00797F40" w:rsidP="00797F40">
      <w:pPr>
        <w:autoSpaceDE w:val="0"/>
        <w:autoSpaceDN w:val="0"/>
        <w:adjustRightInd w:val="0"/>
        <w:spacing w:after="0"/>
        <w:rPr>
          <w:rFonts w:ascii="Times New Roman" w:hAnsi="Times New Roman" w:cs="Times New Roman"/>
          <w:color w:val="000000"/>
          <w:lang w:val="sr-Cyrl-CS"/>
        </w:rPr>
      </w:pPr>
      <w:proofErr w:type="gramStart"/>
      <w:r w:rsidRPr="0027376A">
        <w:rPr>
          <w:rFonts w:ascii="Times New Roman" w:hAnsi="Times New Roman" w:cs="Times New Roman"/>
          <w:color w:val="000000"/>
        </w:rPr>
        <w:t>Добра морају у потпуности да одговарају захтевима наведеним у Техничкој спецификацији.</w:t>
      </w:r>
      <w:proofErr w:type="gramEnd"/>
      <w:r w:rsidRPr="0027376A">
        <w:rPr>
          <w:rFonts w:ascii="Times New Roman" w:hAnsi="Times New Roman" w:cs="Times New Roman"/>
          <w:color w:val="000000"/>
        </w:rPr>
        <w:t xml:space="preserve"> </w:t>
      </w:r>
    </w:p>
    <w:p w:rsidR="00797F40" w:rsidRPr="0027376A" w:rsidRDefault="00797F40" w:rsidP="00797F40">
      <w:pPr>
        <w:autoSpaceDE w:val="0"/>
        <w:autoSpaceDN w:val="0"/>
        <w:adjustRightInd w:val="0"/>
        <w:spacing w:after="0"/>
        <w:rPr>
          <w:rFonts w:ascii="Times New Roman" w:hAnsi="Times New Roman" w:cs="Times New Roman"/>
          <w:color w:val="000000"/>
          <w:lang w:val="sr-Cyrl-CS"/>
        </w:rPr>
      </w:pPr>
    </w:p>
    <w:p w:rsidR="00797F40" w:rsidRPr="0027376A" w:rsidRDefault="00797F40" w:rsidP="00797F40">
      <w:pPr>
        <w:suppressAutoHyphens/>
        <w:spacing w:after="0"/>
        <w:jc w:val="both"/>
        <w:rPr>
          <w:rFonts w:ascii="Times New Roman" w:hAnsi="Times New Roman" w:cs="Times New Roman"/>
          <w:lang w:val="sr-Cyrl-RS"/>
        </w:rPr>
      </w:pPr>
      <w:proofErr w:type="gramStart"/>
      <w:r w:rsidRPr="0027376A">
        <w:rPr>
          <w:rFonts w:ascii="Times New Roman" w:hAnsi="Times New Roman" w:cs="Times New Roman"/>
          <w:color w:val="000000"/>
        </w:rPr>
        <w:t>У цене морају бити урачунати сви припадајући трошкови</w:t>
      </w:r>
      <w:r w:rsidRPr="0027376A">
        <w:rPr>
          <w:rFonts w:ascii="Times New Roman" w:hAnsi="Times New Roman" w:cs="Times New Roman"/>
          <w:lang w:val="sr-Cyrl-RS"/>
        </w:rPr>
        <w:t>.</w:t>
      </w:r>
      <w:proofErr w:type="gramEnd"/>
    </w:p>
    <w:p w:rsidR="00797F40" w:rsidRPr="0027376A" w:rsidRDefault="00797F40" w:rsidP="00797F40">
      <w:pPr>
        <w:suppressAutoHyphens/>
        <w:spacing w:after="0"/>
        <w:jc w:val="both"/>
        <w:rPr>
          <w:rFonts w:ascii="Times New Roman" w:hAnsi="Times New Roman" w:cs="Times New Roman"/>
          <w:lang w:val="sr-Cyrl-RS"/>
        </w:rPr>
      </w:pPr>
    </w:p>
    <w:p w:rsidR="00797F40" w:rsidRPr="0027376A" w:rsidRDefault="00797F40" w:rsidP="00797F40">
      <w:pPr>
        <w:suppressAutoHyphens/>
        <w:spacing w:after="0"/>
        <w:jc w:val="both"/>
        <w:rPr>
          <w:rFonts w:ascii="Times New Roman" w:hAnsi="Times New Roman" w:cs="Times New Roman"/>
          <w:b/>
          <w:lang w:val="sr-Cyrl-RS"/>
        </w:rPr>
      </w:pPr>
      <w:r w:rsidRPr="0027376A">
        <w:rPr>
          <w:rFonts w:ascii="Times New Roman" w:hAnsi="Times New Roman" w:cs="Times New Roman"/>
          <w:b/>
          <w:lang w:val="sr-Cyrl-RS"/>
        </w:rPr>
        <w:t>3.2. Квалитет добара:</w:t>
      </w:r>
    </w:p>
    <w:p w:rsidR="00797F40" w:rsidRPr="0027376A" w:rsidRDefault="00797F40" w:rsidP="00797F40">
      <w:pPr>
        <w:suppressAutoHyphens/>
        <w:spacing w:after="0"/>
        <w:jc w:val="both"/>
        <w:rPr>
          <w:rFonts w:ascii="Times New Roman" w:hAnsi="Times New Roman" w:cs="Times New Roman"/>
          <w:lang w:val="sr-Cyrl-RS"/>
        </w:rPr>
      </w:pPr>
    </w:p>
    <w:p w:rsidR="00797F40" w:rsidRPr="0027376A" w:rsidRDefault="00797F40" w:rsidP="00797F40">
      <w:pPr>
        <w:widowControl w:val="0"/>
        <w:autoSpaceDE w:val="0"/>
        <w:autoSpaceDN w:val="0"/>
        <w:adjustRightInd w:val="0"/>
        <w:spacing w:after="0"/>
        <w:ind w:right="-20"/>
        <w:jc w:val="both"/>
        <w:rPr>
          <w:rFonts w:ascii="Times New Roman" w:hAnsi="Times New Roman" w:cs="Times New Roman"/>
          <w:lang w:val="sr-Cyrl-CS"/>
        </w:rPr>
      </w:pPr>
      <w:proofErr w:type="gramStart"/>
      <w:r w:rsidRPr="0027376A">
        <w:rPr>
          <w:rFonts w:ascii="Times New Roman" w:hAnsi="Times New Roman" w:cs="Times New Roman"/>
        </w:rPr>
        <w:t>У складу са захтевима из Техничке спецификације.</w:t>
      </w:r>
      <w:proofErr w:type="gramEnd"/>
      <w:r w:rsidRPr="0027376A">
        <w:rPr>
          <w:rFonts w:ascii="Times New Roman" w:hAnsi="Times New Roman" w:cs="Times New Roman"/>
        </w:rPr>
        <w:t xml:space="preserve"> </w:t>
      </w:r>
    </w:p>
    <w:p w:rsidR="00797F40" w:rsidRPr="0027376A" w:rsidRDefault="00797F40" w:rsidP="00797F40">
      <w:pPr>
        <w:widowControl w:val="0"/>
        <w:autoSpaceDE w:val="0"/>
        <w:autoSpaceDN w:val="0"/>
        <w:adjustRightInd w:val="0"/>
        <w:spacing w:after="0"/>
        <w:ind w:right="-20"/>
        <w:jc w:val="both"/>
        <w:rPr>
          <w:rFonts w:ascii="Times New Roman" w:hAnsi="Times New Roman" w:cs="Times New Roman"/>
          <w:lang w:val="sr-Cyrl-CS"/>
        </w:rPr>
      </w:pPr>
    </w:p>
    <w:p w:rsidR="00797F40" w:rsidRPr="0027376A" w:rsidRDefault="00797F40" w:rsidP="00797F40">
      <w:pPr>
        <w:pStyle w:val="Default"/>
        <w:jc w:val="both"/>
        <w:rPr>
          <w:b/>
          <w:spacing w:val="-4"/>
          <w:sz w:val="22"/>
          <w:szCs w:val="22"/>
          <w:lang w:val="sr-Cyrl-CS"/>
        </w:rPr>
      </w:pPr>
      <w:r w:rsidRPr="0027376A">
        <w:rPr>
          <w:b/>
          <w:bCs/>
          <w:sz w:val="22"/>
          <w:szCs w:val="22"/>
          <w:lang w:val="sr-Cyrl-CS"/>
        </w:rPr>
        <w:t xml:space="preserve">3.3. </w:t>
      </w:r>
      <w:r w:rsidRPr="0027376A">
        <w:rPr>
          <w:b/>
          <w:spacing w:val="1"/>
          <w:sz w:val="22"/>
          <w:szCs w:val="22"/>
          <w:lang w:val="sr-Cyrl-CS"/>
        </w:rPr>
        <w:t>Р</w:t>
      </w:r>
      <w:r w:rsidRPr="0027376A">
        <w:rPr>
          <w:b/>
          <w:spacing w:val="5"/>
          <w:sz w:val="22"/>
          <w:szCs w:val="22"/>
          <w:lang w:val="sr-Cyrl-CS"/>
        </w:rPr>
        <w:t>о</w:t>
      </w:r>
      <w:r w:rsidRPr="0027376A">
        <w:rPr>
          <w:b/>
          <w:sz w:val="22"/>
          <w:szCs w:val="22"/>
          <w:lang w:val="sr-Cyrl-CS"/>
        </w:rPr>
        <w:t>к</w:t>
      </w:r>
      <w:r w:rsidRPr="0027376A">
        <w:rPr>
          <w:b/>
          <w:spacing w:val="14"/>
          <w:sz w:val="22"/>
          <w:szCs w:val="22"/>
          <w:lang w:val="sr-Cyrl-CS"/>
        </w:rPr>
        <w:t xml:space="preserve"> </w:t>
      </w:r>
      <w:r w:rsidRPr="0027376A">
        <w:rPr>
          <w:b/>
          <w:spacing w:val="-4"/>
          <w:sz w:val="22"/>
          <w:szCs w:val="22"/>
          <w:lang w:val="sr-Cyrl-CS"/>
        </w:rPr>
        <w:t>з</w:t>
      </w:r>
      <w:r w:rsidRPr="0027376A">
        <w:rPr>
          <w:b/>
          <w:sz w:val="22"/>
          <w:szCs w:val="22"/>
          <w:lang w:val="sr-Cyrl-CS"/>
        </w:rPr>
        <w:t>а</w:t>
      </w:r>
      <w:r w:rsidRPr="0027376A">
        <w:rPr>
          <w:b/>
          <w:spacing w:val="5"/>
          <w:sz w:val="22"/>
          <w:szCs w:val="22"/>
          <w:lang w:val="sr-Cyrl-CS"/>
        </w:rPr>
        <w:t xml:space="preserve"> </w:t>
      </w:r>
      <w:r w:rsidRPr="0027376A">
        <w:rPr>
          <w:b/>
          <w:spacing w:val="-4"/>
          <w:sz w:val="22"/>
          <w:szCs w:val="22"/>
          <w:lang w:val="sr-Cyrl-CS"/>
        </w:rPr>
        <w:t>испоруку добара:</w:t>
      </w:r>
    </w:p>
    <w:p w:rsidR="00797F40" w:rsidRPr="0027376A" w:rsidRDefault="00797F40" w:rsidP="00797F40">
      <w:pPr>
        <w:pStyle w:val="Default"/>
        <w:jc w:val="both"/>
        <w:rPr>
          <w:b/>
          <w:spacing w:val="-4"/>
          <w:sz w:val="22"/>
          <w:szCs w:val="22"/>
          <w:lang w:val="sr-Cyrl-CS"/>
        </w:rPr>
      </w:pPr>
    </w:p>
    <w:p w:rsidR="00797F40" w:rsidRPr="0027376A" w:rsidRDefault="00797F40" w:rsidP="00797F40">
      <w:pPr>
        <w:pStyle w:val="Default"/>
        <w:jc w:val="both"/>
        <w:rPr>
          <w:sz w:val="22"/>
          <w:szCs w:val="22"/>
          <w:lang w:val="sr-Cyrl-CS"/>
        </w:rPr>
      </w:pPr>
      <w:r w:rsidRPr="0027376A">
        <w:rPr>
          <w:spacing w:val="-4"/>
          <w:sz w:val="22"/>
          <w:szCs w:val="22"/>
          <w:lang w:val="sr-Cyrl-CS"/>
        </w:rPr>
        <w:t>У</w:t>
      </w:r>
      <w:r w:rsidRPr="0027376A">
        <w:rPr>
          <w:sz w:val="22"/>
          <w:szCs w:val="22"/>
          <w:lang w:val="sr-Cyrl-CS"/>
        </w:rPr>
        <w:t xml:space="preserve"> складу са конкурсном документацијом.</w:t>
      </w:r>
    </w:p>
    <w:p w:rsidR="00797F40" w:rsidRPr="0027376A" w:rsidRDefault="00797F40" w:rsidP="00797F40">
      <w:pPr>
        <w:pStyle w:val="Default"/>
        <w:jc w:val="both"/>
        <w:rPr>
          <w:sz w:val="22"/>
          <w:szCs w:val="22"/>
          <w:lang w:val="sr-Cyrl-CS"/>
        </w:rPr>
      </w:pPr>
    </w:p>
    <w:p w:rsidR="00797F40" w:rsidRPr="0027376A" w:rsidRDefault="00797F40" w:rsidP="00797F40">
      <w:pPr>
        <w:widowControl w:val="0"/>
        <w:autoSpaceDE w:val="0"/>
        <w:autoSpaceDN w:val="0"/>
        <w:adjustRightInd w:val="0"/>
        <w:spacing w:after="0"/>
        <w:ind w:right="-20"/>
        <w:jc w:val="both"/>
        <w:rPr>
          <w:rFonts w:ascii="Times New Roman" w:hAnsi="Times New Roman" w:cs="Times New Roman"/>
          <w:b/>
          <w:lang w:val="sr-Cyrl-CS" w:eastAsia="ar-SA"/>
        </w:rPr>
      </w:pPr>
      <w:r w:rsidRPr="0027376A">
        <w:rPr>
          <w:rFonts w:ascii="Times New Roman" w:hAnsi="Times New Roman" w:cs="Times New Roman"/>
          <w:b/>
          <w:lang w:val="sr-Cyrl-CS" w:eastAsia="ar-SA"/>
        </w:rPr>
        <w:t>3.4.</w:t>
      </w:r>
      <w:r w:rsidRPr="0027376A">
        <w:rPr>
          <w:rFonts w:ascii="Times New Roman" w:hAnsi="Times New Roman" w:cs="Times New Roman"/>
          <w:lang w:val="sr-Cyrl-CS" w:eastAsia="ar-SA"/>
        </w:rPr>
        <w:t xml:space="preserve"> </w:t>
      </w:r>
      <w:r w:rsidRPr="0027376A">
        <w:rPr>
          <w:rFonts w:ascii="Times New Roman" w:hAnsi="Times New Roman" w:cs="Times New Roman"/>
          <w:b/>
          <w:lang w:val="sr-Cyrl-CS" w:eastAsia="ar-SA"/>
        </w:rPr>
        <w:t>Место испоруке добара:</w:t>
      </w:r>
    </w:p>
    <w:p w:rsidR="00797F40" w:rsidRPr="0027376A" w:rsidRDefault="00797F40" w:rsidP="00797F40">
      <w:pPr>
        <w:widowControl w:val="0"/>
        <w:autoSpaceDE w:val="0"/>
        <w:autoSpaceDN w:val="0"/>
        <w:adjustRightInd w:val="0"/>
        <w:spacing w:after="0"/>
        <w:ind w:right="-20"/>
        <w:jc w:val="both"/>
        <w:rPr>
          <w:rFonts w:ascii="Times New Roman" w:hAnsi="Times New Roman" w:cs="Times New Roman"/>
          <w:b/>
          <w:lang w:val="sr-Cyrl-CS" w:eastAsia="ar-SA"/>
        </w:rPr>
      </w:pPr>
    </w:p>
    <w:p w:rsidR="00797F40" w:rsidRPr="0027376A" w:rsidRDefault="00797F40" w:rsidP="00797F40">
      <w:pPr>
        <w:autoSpaceDE w:val="0"/>
        <w:autoSpaceDN w:val="0"/>
        <w:adjustRightInd w:val="0"/>
        <w:spacing w:after="0"/>
        <w:rPr>
          <w:rFonts w:ascii="Times New Roman" w:hAnsi="Times New Roman" w:cs="Times New Roman"/>
          <w:lang w:val="sr-Cyrl-CS"/>
        </w:rPr>
      </w:pPr>
      <w:proofErr w:type="gramStart"/>
      <w:r w:rsidRPr="0027376A">
        <w:rPr>
          <w:rFonts w:ascii="Times New Roman" w:hAnsi="Times New Roman" w:cs="Times New Roman"/>
        </w:rPr>
        <w:t>У седишту Наручиоца Матиц</w:t>
      </w:r>
      <w:r w:rsidRPr="0027376A">
        <w:rPr>
          <w:rFonts w:ascii="Times New Roman" w:hAnsi="Times New Roman" w:cs="Times New Roman"/>
          <w:lang w:val="sr-Cyrl-CS"/>
        </w:rPr>
        <w:t>а</w:t>
      </w:r>
      <w:r w:rsidRPr="0027376A">
        <w:rPr>
          <w:rFonts w:ascii="Times New Roman" w:hAnsi="Times New Roman" w:cs="Times New Roman"/>
        </w:rPr>
        <w:t xml:space="preserve"> српск</w:t>
      </w:r>
      <w:r w:rsidRPr="0027376A">
        <w:rPr>
          <w:rFonts w:ascii="Times New Roman" w:hAnsi="Times New Roman" w:cs="Times New Roman"/>
          <w:lang w:val="sr-Cyrl-CS"/>
        </w:rPr>
        <w:t>а</w:t>
      </w:r>
      <w:r w:rsidRPr="0027376A">
        <w:rPr>
          <w:rFonts w:ascii="Times New Roman" w:hAnsi="Times New Roman" w:cs="Times New Roman"/>
        </w:rPr>
        <w:t>, Матице српске 1, Нови Сад.</w:t>
      </w:r>
      <w:proofErr w:type="gramEnd"/>
      <w:r w:rsidRPr="0027376A">
        <w:rPr>
          <w:rFonts w:ascii="Times New Roman" w:hAnsi="Times New Roman" w:cs="Times New Roman"/>
        </w:rPr>
        <w:t xml:space="preserve"> </w:t>
      </w:r>
    </w:p>
    <w:p w:rsidR="00797F40" w:rsidRPr="0027376A" w:rsidRDefault="00797F40" w:rsidP="00797F40">
      <w:pPr>
        <w:autoSpaceDE w:val="0"/>
        <w:autoSpaceDN w:val="0"/>
        <w:adjustRightInd w:val="0"/>
        <w:spacing w:after="0"/>
        <w:rPr>
          <w:rFonts w:ascii="Times New Roman" w:hAnsi="Times New Roman" w:cs="Times New Roman"/>
          <w:lang w:val="sr-Cyrl-CS"/>
        </w:rPr>
      </w:pPr>
      <w:r w:rsidRPr="0027376A">
        <w:rPr>
          <w:rFonts w:ascii="Times New Roman" w:hAnsi="Times New Roman" w:cs="Times New Roman"/>
          <w:lang w:val="sr-Cyrl-CS"/>
        </w:rPr>
        <w:br w:type="page"/>
      </w:r>
    </w:p>
    <w:p w:rsidR="00797F40" w:rsidRPr="0027376A" w:rsidRDefault="00797F40" w:rsidP="00797F40">
      <w:pPr>
        <w:pStyle w:val="Heading2"/>
        <w:spacing w:after="0"/>
        <w:rPr>
          <w:sz w:val="22"/>
          <w:szCs w:val="22"/>
          <w:lang w:val="sr-Cyrl-CS"/>
        </w:rPr>
      </w:pPr>
      <w:r w:rsidRPr="0027376A">
        <w:rPr>
          <w:sz w:val="22"/>
          <w:szCs w:val="22"/>
        </w:rPr>
        <w:lastRenderedPageBreak/>
        <w:t xml:space="preserve">4. </w:t>
      </w:r>
      <w:r w:rsidR="005938E7">
        <w:rPr>
          <w:sz w:val="22"/>
          <w:szCs w:val="22"/>
        </w:rPr>
        <w:t>Т</w:t>
      </w:r>
      <w:r w:rsidRPr="0027376A">
        <w:rPr>
          <w:sz w:val="22"/>
          <w:szCs w:val="22"/>
          <w:lang w:val="sr-Cyrl-CS"/>
        </w:rPr>
        <w:t xml:space="preserve">ЕХНИЧКА </w:t>
      </w:r>
      <w:r w:rsidRPr="0027376A">
        <w:rPr>
          <w:sz w:val="22"/>
          <w:szCs w:val="22"/>
        </w:rPr>
        <w:t>СПЕЦИФИКАЦИЈА</w:t>
      </w:r>
    </w:p>
    <w:p w:rsidR="00797F40" w:rsidRPr="0027376A" w:rsidRDefault="00797F40" w:rsidP="00797F40">
      <w:pPr>
        <w:spacing w:after="0"/>
        <w:jc w:val="center"/>
        <w:rPr>
          <w:rFonts w:ascii="Times New Roman" w:hAnsi="Times New Roman" w:cs="Times New Roman"/>
          <w:b/>
          <w:bCs/>
          <w:noProof/>
          <w:lang w:val="sr-Cyrl-RS"/>
        </w:rPr>
      </w:pPr>
      <w:r w:rsidRPr="0027376A">
        <w:rPr>
          <w:rFonts w:ascii="Times New Roman" w:hAnsi="Times New Roman" w:cs="Times New Roman"/>
          <w:b/>
          <w:bCs/>
          <w:noProof/>
          <w:lang w:val="sr-Cyrl-CS"/>
        </w:rPr>
        <w:t xml:space="preserve">за </w:t>
      </w:r>
      <w:r w:rsidRPr="0027376A">
        <w:rPr>
          <w:rFonts w:ascii="Times New Roman" w:hAnsi="Times New Roman" w:cs="Times New Roman"/>
          <w:b/>
          <w:bCs/>
          <w:noProof/>
          <w:lang w:val="sr-Cyrl-RS"/>
        </w:rPr>
        <w:t>јавн</w:t>
      </w:r>
      <w:r w:rsidRPr="0027376A">
        <w:rPr>
          <w:rFonts w:ascii="Times New Roman" w:hAnsi="Times New Roman" w:cs="Times New Roman"/>
          <w:b/>
          <w:bCs/>
          <w:noProof/>
          <w:lang w:val="sr-Cyrl-CS"/>
        </w:rPr>
        <w:t>у</w:t>
      </w:r>
      <w:r w:rsidRPr="0027376A">
        <w:rPr>
          <w:rFonts w:ascii="Times New Roman" w:hAnsi="Times New Roman" w:cs="Times New Roman"/>
          <w:b/>
          <w:bCs/>
          <w:noProof/>
          <w:lang w:val="sr-Cyrl-RS"/>
        </w:rPr>
        <w:t xml:space="preserve"> набавк</w:t>
      </w:r>
      <w:r w:rsidRPr="0027376A">
        <w:rPr>
          <w:rFonts w:ascii="Times New Roman" w:hAnsi="Times New Roman" w:cs="Times New Roman"/>
          <w:b/>
          <w:bCs/>
          <w:noProof/>
          <w:lang w:val="sr-Cyrl-CS"/>
        </w:rPr>
        <w:t>у</w:t>
      </w:r>
      <w:r w:rsidRPr="0027376A">
        <w:rPr>
          <w:rFonts w:ascii="Times New Roman" w:hAnsi="Times New Roman" w:cs="Times New Roman"/>
          <w:b/>
          <w:bCs/>
          <w:noProof/>
          <w:lang w:val="sr-Cyrl-RS"/>
        </w:rPr>
        <w:t xml:space="preserve"> мале вредности </w:t>
      </w:r>
    </w:p>
    <w:p w:rsidR="009D4FCD" w:rsidRPr="0027376A" w:rsidRDefault="009D4FCD" w:rsidP="00797F40">
      <w:pPr>
        <w:spacing w:after="0"/>
        <w:jc w:val="center"/>
        <w:rPr>
          <w:rFonts w:ascii="Times New Roman" w:hAnsi="Times New Roman" w:cs="Times New Roman"/>
          <w:b/>
          <w:bCs/>
          <w:noProof/>
          <w:lang w:val="sr-Cyrl-RS"/>
        </w:rPr>
      </w:pPr>
      <w:r w:rsidRPr="0027376A">
        <w:rPr>
          <w:rFonts w:ascii="Times New Roman" w:hAnsi="Times New Roman" w:cs="Times New Roman"/>
          <w:b/>
          <w:bCs/>
          <w:noProof/>
          <w:lang w:val="sr-Cyrl-RS"/>
        </w:rPr>
        <w:t>Набавка хардвера</w:t>
      </w:r>
    </w:p>
    <w:p w:rsidR="00797F40" w:rsidRPr="0027376A" w:rsidRDefault="00797F40" w:rsidP="00797F40">
      <w:pPr>
        <w:spacing w:after="0"/>
        <w:jc w:val="center"/>
        <w:rPr>
          <w:rFonts w:ascii="Times New Roman" w:hAnsi="Times New Roman" w:cs="Times New Roman"/>
          <w:b/>
          <w:bCs/>
          <w:noProof/>
          <w:lang w:val="sr-Cyrl-RS"/>
        </w:rPr>
      </w:pPr>
      <w:r w:rsidRPr="0027376A">
        <w:rPr>
          <w:rFonts w:ascii="Times New Roman" w:hAnsi="Times New Roman" w:cs="Times New Roman"/>
          <w:b/>
          <w:bCs/>
          <w:noProof/>
          <w:lang w:val="sr-Cyrl-RS"/>
        </w:rPr>
        <w:t xml:space="preserve"> ЈНМВ бр. 18-</w:t>
      </w:r>
      <w:r w:rsidR="009D4FCD" w:rsidRPr="0027376A">
        <w:rPr>
          <w:rFonts w:ascii="Times New Roman" w:hAnsi="Times New Roman" w:cs="Times New Roman"/>
          <w:b/>
          <w:bCs/>
          <w:noProof/>
          <w:lang w:val="sr-Cyrl-RS"/>
        </w:rPr>
        <w:t>10</w:t>
      </w:r>
      <w:r w:rsidRPr="0027376A">
        <w:rPr>
          <w:rFonts w:ascii="Times New Roman" w:hAnsi="Times New Roman" w:cs="Times New Roman"/>
          <w:b/>
          <w:bCs/>
          <w:noProof/>
          <w:lang w:val="sr-Cyrl-RS"/>
        </w:rPr>
        <w:t>/16</w:t>
      </w:r>
    </w:p>
    <w:p w:rsidR="00797F40" w:rsidRPr="0027376A" w:rsidRDefault="00797F40" w:rsidP="00797F40">
      <w:pPr>
        <w:pStyle w:val="NoSpacing"/>
        <w:jc w:val="both"/>
        <w:rPr>
          <w:rFonts w:ascii="Times New Roman" w:eastAsia="Times New Roman" w:hAnsi="Times New Roman"/>
          <w:lang w:val="sr-Cyrl-CS" w:eastAsia="sr-Latn-CS"/>
        </w:rPr>
      </w:pPr>
    </w:p>
    <w:p w:rsidR="00797F40" w:rsidRDefault="00797F40" w:rsidP="00797F40">
      <w:pPr>
        <w:pStyle w:val="Default"/>
        <w:jc w:val="both"/>
        <w:rPr>
          <w:rFonts w:eastAsia="Times New Roman"/>
          <w:color w:val="auto"/>
          <w:sz w:val="22"/>
          <w:szCs w:val="22"/>
          <w:lang w:val="sr-Cyrl-CS" w:eastAsia="ar-SA"/>
        </w:rPr>
      </w:pPr>
      <w:r w:rsidRPr="0027376A">
        <w:rPr>
          <w:rFonts w:eastAsia="Times New Roman"/>
          <w:b/>
          <w:color w:val="auto"/>
          <w:sz w:val="22"/>
          <w:szCs w:val="22"/>
          <w:lang w:val="sr-Cyrl-CS" w:eastAsia="ar-SA"/>
        </w:rPr>
        <w:t>Врста, спецификација, количина и опис добара која су предмет јавне набавке:</w:t>
      </w:r>
      <w:r w:rsidRPr="0027376A">
        <w:rPr>
          <w:rFonts w:eastAsia="Times New Roman"/>
          <w:color w:val="auto"/>
          <w:sz w:val="22"/>
          <w:szCs w:val="22"/>
          <w:lang w:val="sr-Cyrl-CS" w:eastAsia="ar-SA"/>
        </w:rPr>
        <w:t xml:space="preserve"> </w:t>
      </w:r>
    </w:p>
    <w:p w:rsidR="005938E7" w:rsidRDefault="005938E7" w:rsidP="00797F40">
      <w:pPr>
        <w:pStyle w:val="Default"/>
        <w:jc w:val="both"/>
        <w:rPr>
          <w:rFonts w:eastAsia="Times New Roman"/>
          <w:color w:val="auto"/>
          <w:sz w:val="22"/>
          <w:szCs w:val="22"/>
          <w:lang w:val="sr-Cyrl-CS" w:eastAsia="ar-SA"/>
        </w:rPr>
      </w:pPr>
    </w:p>
    <w:tbl>
      <w:tblPr>
        <w:tblStyle w:val="TableGrid"/>
        <w:tblW w:w="0" w:type="auto"/>
        <w:tblLook w:val="04A0" w:firstRow="1" w:lastRow="0" w:firstColumn="1" w:lastColumn="0" w:noHBand="0" w:noVBand="1"/>
      </w:tblPr>
      <w:tblGrid>
        <w:gridCol w:w="534"/>
        <w:gridCol w:w="2268"/>
        <w:gridCol w:w="1724"/>
        <w:gridCol w:w="3769"/>
        <w:gridCol w:w="992"/>
      </w:tblGrid>
      <w:tr w:rsidR="005938E7" w:rsidTr="002F5503">
        <w:tc>
          <w:tcPr>
            <w:tcW w:w="534" w:type="dxa"/>
            <w:vAlign w:val="center"/>
          </w:tcPr>
          <w:p w:rsidR="005938E7" w:rsidRDefault="005938E7" w:rsidP="002F5503">
            <w:pPr>
              <w:jc w:val="center"/>
            </w:pPr>
            <w:r>
              <w:t>р/б</w:t>
            </w:r>
          </w:p>
        </w:tc>
        <w:tc>
          <w:tcPr>
            <w:tcW w:w="2268" w:type="dxa"/>
            <w:vAlign w:val="center"/>
          </w:tcPr>
          <w:p w:rsidR="005938E7" w:rsidRPr="005938E7" w:rsidRDefault="005938E7" w:rsidP="002F5503">
            <w:pPr>
              <w:jc w:val="center"/>
              <w:rPr>
                <w:lang w:val="sr-Cyrl-RS"/>
              </w:rPr>
            </w:pPr>
            <w:r>
              <w:t xml:space="preserve">Назив </w:t>
            </w:r>
          </w:p>
        </w:tc>
        <w:tc>
          <w:tcPr>
            <w:tcW w:w="5470" w:type="dxa"/>
            <w:gridSpan w:val="2"/>
            <w:vAlign w:val="center"/>
          </w:tcPr>
          <w:p w:rsidR="005938E7" w:rsidRDefault="005938E7" w:rsidP="002F5503">
            <w:pPr>
              <w:jc w:val="center"/>
            </w:pPr>
            <w:r>
              <w:t>спецификација</w:t>
            </w:r>
          </w:p>
        </w:tc>
        <w:tc>
          <w:tcPr>
            <w:tcW w:w="992" w:type="dxa"/>
            <w:vAlign w:val="center"/>
          </w:tcPr>
          <w:p w:rsidR="005938E7" w:rsidRDefault="005938E7" w:rsidP="002F5503">
            <w:pPr>
              <w:jc w:val="center"/>
            </w:pPr>
            <w:r>
              <w:t>комада</w:t>
            </w:r>
          </w:p>
        </w:tc>
      </w:tr>
      <w:tr w:rsidR="005938E7" w:rsidTr="002F5503">
        <w:trPr>
          <w:trHeight w:val="28"/>
        </w:trPr>
        <w:tc>
          <w:tcPr>
            <w:tcW w:w="534" w:type="dxa"/>
            <w:vMerge w:val="restart"/>
            <w:vAlign w:val="center"/>
          </w:tcPr>
          <w:p w:rsidR="005938E7" w:rsidRDefault="005938E7" w:rsidP="002F5503">
            <w:pPr>
              <w:jc w:val="center"/>
            </w:pPr>
            <w:r>
              <w:t>1</w:t>
            </w:r>
          </w:p>
        </w:tc>
        <w:tc>
          <w:tcPr>
            <w:tcW w:w="2268" w:type="dxa"/>
            <w:vMerge w:val="restart"/>
            <w:vAlign w:val="center"/>
          </w:tcPr>
          <w:p w:rsidR="005938E7" w:rsidRPr="000E3076" w:rsidRDefault="005938E7" w:rsidP="002F5503">
            <w:r>
              <w:t>Рачунар прве конфигурације</w:t>
            </w:r>
          </w:p>
        </w:tc>
        <w:tc>
          <w:tcPr>
            <w:tcW w:w="1701" w:type="dxa"/>
            <w:vAlign w:val="center"/>
          </w:tcPr>
          <w:p w:rsidR="005938E7" w:rsidRPr="000E3076" w:rsidRDefault="005938E7" w:rsidP="002F5503">
            <w:pPr>
              <w:rPr>
                <w:lang w:val="sr-Latn-RS"/>
              </w:rPr>
            </w:pPr>
            <w:r w:rsidRPr="000E3076">
              <w:rPr>
                <w:lang w:val="sr-Latn-RS"/>
              </w:rPr>
              <w:t>Procesor</w:t>
            </w:r>
            <w:r>
              <w:rPr>
                <w:lang w:val="sr-Latn-RS"/>
              </w:rPr>
              <w:t>:</w:t>
            </w:r>
          </w:p>
        </w:tc>
        <w:tc>
          <w:tcPr>
            <w:tcW w:w="3769" w:type="dxa"/>
            <w:vAlign w:val="center"/>
          </w:tcPr>
          <w:p w:rsidR="005938E7" w:rsidRPr="000E3076" w:rsidRDefault="005938E7" w:rsidP="002F5503">
            <w:pPr>
              <w:rPr>
                <w:lang w:val="sr-Latn-RS"/>
              </w:rPr>
            </w:pPr>
            <w:r w:rsidRPr="000E3076">
              <w:rPr>
                <w:lang w:val="sr-Latn-RS"/>
              </w:rPr>
              <w:t>4 jezgra, High End klasa procesora,  PassMark-CPU Mark rezultat 7000 ili bolje</w:t>
            </w:r>
          </w:p>
        </w:tc>
        <w:tc>
          <w:tcPr>
            <w:tcW w:w="992" w:type="dxa"/>
            <w:vMerge w:val="restart"/>
            <w:vAlign w:val="center"/>
          </w:tcPr>
          <w:p w:rsidR="005938E7" w:rsidRDefault="005938E7" w:rsidP="002F5503">
            <w:pPr>
              <w:jc w:val="center"/>
            </w:pPr>
            <w:r>
              <w:t>6</w:t>
            </w: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Memorija</w:t>
            </w:r>
          </w:p>
        </w:tc>
        <w:tc>
          <w:tcPr>
            <w:tcW w:w="3769" w:type="dxa"/>
            <w:vAlign w:val="center"/>
          </w:tcPr>
          <w:p w:rsidR="005938E7" w:rsidRPr="000E3076" w:rsidRDefault="005938E7" w:rsidP="002F5503">
            <w:pPr>
              <w:rPr>
                <w:lang w:val="sr-Latn-RS"/>
              </w:rPr>
            </w:pPr>
            <w:r w:rsidRPr="000E3076">
              <w:rPr>
                <w:lang w:val="sr-Latn-RS"/>
              </w:rPr>
              <w:t>8GB DDR3 1600MHz, 4 slota, podržava do 32GB</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Hard diskovi</w:t>
            </w:r>
          </w:p>
        </w:tc>
        <w:tc>
          <w:tcPr>
            <w:tcW w:w="3769" w:type="dxa"/>
            <w:vAlign w:val="center"/>
          </w:tcPr>
          <w:p w:rsidR="005938E7" w:rsidRPr="000E3076" w:rsidRDefault="005938E7" w:rsidP="002F5503">
            <w:pPr>
              <w:rPr>
                <w:lang w:val="sr-Latn-RS"/>
              </w:rPr>
            </w:pPr>
            <w:r w:rsidRPr="000E3076">
              <w:rPr>
                <w:lang w:val="sr-Latn-RS"/>
              </w:rPr>
              <w:t>1TB 7.2K  SATA 3.5in</w:t>
            </w:r>
            <w:r>
              <w:rPr>
                <w:lang w:val="sr-Latn-RS"/>
              </w:rPr>
              <w:br/>
            </w:r>
            <w:r w:rsidRPr="000E3076">
              <w:rPr>
                <w:lang w:val="sr-Latn-RS"/>
              </w:rPr>
              <w:t>Ukupno 4 mesta za 3,5" hard diskove</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Interni slotovi za proširenje</w:t>
            </w:r>
          </w:p>
        </w:tc>
        <w:tc>
          <w:tcPr>
            <w:tcW w:w="3769" w:type="dxa"/>
            <w:vAlign w:val="center"/>
          </w:tcPr>
          <w:p w:rsidR="005938E7" w:rsidRPr="000E3076" w:rsidRDefault="005938E7" w:rsidP="002F5503">
            <w:pPr>
              <w:rPr>
                <w:lang w:val="sr-Latn-RS"/>
              </w:rPr>
            </w:pPr>
            <w:r w:rsidRPr="000E3076">
              <w:rPr>
                <w:lang w:val="sr-Latn-RS"/>
              </w:rPr>
              <w:t>1 PCIe X16 G3</w:t>
            </w:r>
          </w:p>
          <w:p w:rsidR="005938E7" w:rsidRPr="000E3076" w:rsidRDefault="005938E7" w:rsidP="002F5503">
            <w:pPr>
              <w:rPr>
                <w:lang w:val="sr-Latn-RS"/>
              </w:rPr>
            </w:pPr>
            <w:r w:rsidRPr="000E3076">
              <w:rPr>
                <w:lang w:val="sr-Latn-RS"/>
              </w:rPr>
              <w:t xml:space="preserve">1 PCIe x16 G2 </w:t>
            </w:r>
          </w:p>
          <w:p w:rsidR="005938E7" w:rsidRPr="000E3076" w:rsidRDefault="005938E7" w:rsidP="002F5503">
            <w:pPr>
              <w:rPr>
                <w:lang w:val="sr-Latn-RS"/>
              </w:rPr>
            </w:pPr>
            <w:r w:rsidRPr="000E3076">
              <w:rPr>
                <w:lang w:val="sr-Latn-RS"/>
              </w:rPr>
              <w:t>1 PCIe x1 G2</w:t>
            </w:r>
          </w:p>
          <w:p w:rsidR="005938E7" w:rsidRPr="000E3076" w:rsidRDefault="005938E7" w:rsidP="002F5503">
            <w:pPr>
              <w:rPr>
                <w:lang w:val="sr-Latn-RS"/>
              </w:rPr>
            </w:pPr>
            <w:r w:rsidRPr="000E3076">
              <w:rPr>
                <w:lang w:val="sr-Latn-RS"/>
              </w:rPr>
              <w:t>1 PCI slot</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Konektori na kućištu</w:t>
            </w:r>
          </w:p>
        </w:tc>
        <w:tc>
          <w:tcPr>
            <w:tcW w:w="3769" w:type="dxa"/>
            <w:vAlign w:val="center"/>
          </w:tcPr>
          <w:p w:rsidR="005938E7" w:rsidRPr="000E3076" w:rsidRDefault="005938E7" w:rsidP="002F5503">
            <w:pPr>
              <w:rPr>
                <w:lang w:val="sr-Latn-RS"/>
              </w:rPr>
            </w:pPr>
            <w:r w:rsidRPr="000E3076">
              <w:rPr>
                <w:lang w:val="sr-Latn-RS"/>
              </w:rPr>
              <w:t>napred, 2xUSB 2.0 2xUSB 3.0 , pozadi 4xUSB 2.0+2xUSB 3.0, serijski port, 2xPS/2</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LAN</w:t>
            </w:r>
          </w:p>
        </w:tc>
        <w:tc>
          <w:tcPr>
            <w:tcW w:w="3769" w:type="dxa"/>
            <w:vAlign w:val="center"/>
          </w:tcPr>
          <w:p w:rsidR="005938E7" w:rsidRPr="000E3076" w:rsidRDefault="005938E7" w:rsidP="002F5503">
            <w:pPr>
              <w:rPr>
                <w:lang w:val="sr-Latn-RS"/>
              </w:rPr>
            </w:pPr>
            <w:r w:rsidRPr="000E3076">
              <w:rPr>
                <w:lang w:val="sr-Latn-RS"/>
              </w:rPr>
              <w:t>1xRJ 45, integrisana mrežna kartica 10/100/1000Gb</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Audio</w:t>
            </w:r>
          </w:p>
        </w:tc>
        <w:tc>
          <w:tcPr>
            <w:tcW w:w="3769" w:type="dxa"/>
            <w:vAlign w:val="center"/>
          </w:tcPr>
          <w:p w:rsidR="005938E7" w:rsidRPr="000E3076" w:rsidRDefault="005938E7" w:rsidP="002F5503">
            <w:pPr>
              <w:rPr>
                <w:lang w:val="sr-Latn-RS"/>
              </w:rPr>
            </w:pPr>
            <w:r w:rsidRPr="000E3076">
              <w:rPr>
                <w:lang w:val="sr-Latn-RS"/>
              </w:rPr>
              <w:t>Napred Mic in, Headphone out, Pozadi Mic in /line In i Line out, on board audio kartica</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Video</w:t>
            </w:r>
          </w:p>
        </w:tc>
        <w:tc>
          <w:tcPr>
            <w:tcW w:w="3769" w:type="dxa"/>
            <w:vAlign w:val="center"/>
          </w:tcPr>
          <w:p w:rsidR="005938E7" w:rsidRPr="000E3076" w:rsidRDefault="005938E7" w:rsidP="002F5503">
            <w:pPr>
              <w:rPr>
                <w:lang w:val="sr-Latn-RS"/>
              </w:rPr>
            </w:pPr>
            <w:r w:rsidRPr="000E3076">
              <w:rPr>
                <w:lang w:val="sr-Latn-RS"/>
              </w:rPr>
              <w:t>Diskretna grafička kartica,1GB , VGA i HDMI ili DP izlaz, AMD R5 230 ili ekvivalent</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Bezbednost</w:t>
            </w:r>
          </w:p>
        </w:tc>
        <w:tc>
          <w:tcPr>
            <w:tcW w:w="3769" w:type="dxa"/>
            <w:vAlign w:val="center"/>
          </w:tcPr>
          <w:p w:rsidR="005938E7" w:rsidRPr="000E3076" w:rsidRDefault="005938E7" w:rsidP="002F5503">
            <w:pPr>
              <w:rPr>
                <w:lang w:val="sr-Latn-RS"/>
              </w:rPr>
            </w:pPr>
            <w:r w:rsidRPr="000E3076">
              <w:rPr>
                <w:lang w:val="sr-Latn-RS"/>
              </w:rPr>
              <w:t>TPM čip</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Miš</w:t>
            </w:r>
          </w:p>
        </w:tc>
        <w:tc>
          <w:tcPr>
            <w:tcW w:w="3769" w:type="dxa"/>
            <w:vAlign w:val="center"/>
          </w:tcPr>
          <w:p w:rsidR="005938E7" w:rsidRPr="000E3076" w:rsidRDefault="005938E7" w:rsidP="002F5503">
            <w:pPr>
              <w:rPr>
                <w:lang w:val="sr-Latn-RS"/>
              </w:rPr>
            </w:pPr>
            <w:r w:rsidRPr="000E3076">
              <w:rPr>
                <w:lang w:val="sr-Latn-RS"/>
              </w:rPr>
              <w:t>Optical Mouse</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Tastatura</w:t>
            </w:r>
          </w:p>
        </w:tc>
        <w:tc>
          <w:tcPr>
            <w:tcW w:w="3769" w:type="dxa"/>
            <w:vAlign w:val="center"/>
          </w:tcPr>
          <w:p w:rsidR="005938E7" w:rsidRPr="000E3076" w:rsidRDefault="005938E7" w:rsidP="002F5503">
            <w:pPr>
              <w:rPr>
                <w:lang w:val="sr-Latn-RS"/>
              </w:rPr>
            </w:pPr>
            <w:r w:rsidRPr="000E3076">
              <w:rPr>
                <w:lang w:val="sr-Latn-RS"/>
              </w:rPr>
              <w:t>Tastatura sa YU rasporedom</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Operativni sistem</w:t>
            </w:r>
          </w:p>
        </w:tc>
        <w:tc>
          <w:tcPr>
            <w:tcW w:w="3769" w:type="dxa"/>
            <w:vAlign w:val="center"/>
          </w:tcPr>
          <w:p w:rsidR="005938E7" w:rsidRPr="000E3076" w:rsidRDefault="005938E7" w:rsidP="002F5503">
            <w:pPr>
              <w:rPr>
                <w:lang w:val="sr-Latn-RS"/>
              </w:rPr>
            </w:pPr>
            <w:r>
              <w:rPr>
                <w:lang w:val="sr-Latn-RS"/>
              </w:rPr>
              <w:t>Windows 7 Professional (64Bit</w:t>
            </w:r>
            <w:r w:rsidRPr="000E3076">
              <w:rPr>
                <w:lang w:val="sr-Latn-RS"/>
              </w:rPr>
              <w:t>) preinstaliran</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Kućište</w:t>
            </w:r>
          </w:p>
        </w:tc>
        <w:tc>
          <w:tcPr>
            <w:tcW w:w="3769" w:type="dxa"/>
            <w:vAlign w:val="center"/>
          </w:tcPr>
          <w:p w:rsidR="005938E7" w:rsidRPr="000E3076" w:rsidRDefault="005938E7" w:rsidP="002F5503">
            <w:pPr>
              <w:rPr>
                <w:lang w:val="sr-Latn-RS"/>
              </w:rPr>
            </w:pPr>
            <w:r w:rsidRPr="000E3076">
              <w:rPr>
                <w:lang w:val="sr-Latn-RS"/>
              </w:rPr>
              <w:t>Kućište MT sa napajanjem 290W ili jače</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Monitor</w:t>
            </w:r>
          </w:p>
        </w:tc>
        <w:tc>
          <w:tcPr>
            <w:tcW w:w="3769" w:type="dxa"/>
            <w:vAlign w:val="center"/>
          </w:tcPr>
          <w:p w:rsidR="005938E7" w:rsidRDefault="005938E7" w:rsidP="002F5503">
            <w:pPr>
              <w:rPr>
                <w:lang w:val="sr-Cyrl-RS"/>
              </w:rPr>
            </w:pPr>
            <w:r w:rsidRPr="000E3076">
              <w:rPr>
                <w:lang w:val="sr-Latn-RS"/>
              </w:rPr>
              <w:t>Monitor 21,5", 1920x1080@60Hz,  typical contrast 3000:1, dynamic contrast 8 mil:1</w:t>
            </w:r>
            <w:r>
              <w:rPr>
                <w:lang w:val="sr-Latn-RS"/>
              </w:rPr>
              <w:br/>
            </w:r>
            <w:r w:rsidRPr="000E3076">
              <w:rPr>
                <w:lang w:val="sr-Latn-RS"/>
              </w:rPr>
              <w:t>250cd/m2</w:t>
            </w:r>
            <w:r>
              <w:rPr>
                <w:lang w:val="sr-Latn-RS"/>
              </w:rPr>
              <w:br/>
            </w:r>
            <w:r w:rsidRPr="000E3076">
              <w:rPr>
                <w:lang w:val="sr-Latn-RS"/>
              </w:rPr>
              <w:t>Tilt podešavanje, Antirefleksioni premaz ekrana</w:t>
            </w:r>
            <w:r>
              <w:rPr>
                <w:lang w:val="sr-Latn-RS"/>
              </w:rPr>
              <w:t>,</w:t>
            </w:r>
            <w:r>
              <w:rPr>
                <w:lang w:val="sr-Latn-RS"/>
              </w:rPr>
              <w:br/>
            </w:r>
            <w:r w:rsidRPr="000E3076">
              <w:rPr>
                <w:lang w:val="sr-Latn-RS"/>
              </w:rPr>
              <w:t>jedan VGA i bar jedan digitalni izlaz (HDMI ili DP ili DVI)</w:t>
            </w:r>
            <w:r>
              <w:t>.</w:t>
            </w:r>
            <w:r>
              <w:rPr>
                <w:lang w:val="sr-Latn-RS"/>
              </w:rPr>
              <w:br/>
            </w:r>
            <w:r w:rsidRPr="000E3076">
              <w:rPr>
                <w:lang w:val="sr-Latn-RS"/>
              </w:rPr>
              <w:t>Isti proizvodjač monitora i računara</w:t>
            </w:r>
            <w:r>
              <w:t>.</w:t>
            </w:r>
            <w:r>
              <w:rPr>
                <w:lang w:val="sr-Latn-RS"/>
              </w:rPr>
              <w:br/>
            </w:r>
            <w:r w:rsidRPr="000E3076">
              <w:rPr>
                <w:lang w:val="sr-Latn-RS"/>
              </w:rPr>
              <w:t>3 godine zamena neispravnog uredjaja</w:t>
            </w:r>
            <w:r>
              <w:t>.</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Garancija za računar</w:t>
            </w:r>
          </w:p>
        </w:tc>
        <w:tc>
          <w:tcPr>
            <w:tcW w:w="3769" w:type="dxa"/>
            <w:vAlign w:val="center"/>
          </w:tcPr>
          <w:p w:rsidR="005938E7" w:rsidRDefault="005938E7" w:rsidP="002F5503">
            <w:pPr>
              <w:rPr>
                <w:lang w:val="sr-Cyrl-RS"/>
              </w:rPr>
            </w:pPr>
            <w:r w:rsidRPr="000E3076">
              <w:rPr>
                <w:lang w:val="sr-Latn-RS"/>
              </w:rPr>
              <w:t>3 godine proizvodjačke garancije, besplatni rad i delovi na lokaciji korisnika, odziv servisa sledećeg ra</w:t>
            </w:r>
            <w:r>
              <w:rPr>
                <w:lang w:val="sr-Latn-RS"/>
              </w:rPr>
              <w:t>dnog dana od dana prijave kvara</w:t>
            </w:r>
            <w:r>
              <w:t>.</w:t>
            </w:r>
            <w:r w:rsidRPr="000E3076">
              <w:rPr>
                <w:lang w:val="sr-Latn-RS"/>
              </w:rPr>
              <w:t xml:space="preserve"> Obavezna mogućnost provere garantnog roka uređaja na web sajtu proizvođača preko serijskog broja uređaja</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28"/>
        </w:trPr>
        <w:tc>
          <w:tcPr>
            <w:tcW w:w="534" w:type="dxa"/>
            <w:vMerge w:val="restart"/>
            <w:vAlign w:val="center"/>
          </w:tcPr>
          <w:p w:rsidR="005938E7" w:rsidRDefault="005938E7" w:rsidP="002F5503">
            <w:pPr>
              <w:jc w:val="center"/>
            </w:pPr>
            <w:r>
              <w:lastRenderedPageBreak/>
              <w:t>2</w:t>
            </w:r>
          </w:p>
        </w:tc>
        <w:tc>
          <w:tcPr>
            <w:tcW w:w="2268" w:type="dxa"/>
            <w:vMerge w:val="restart"/>
            <w:vAlign w:val="center"/>
          </w:tcPr>
          <w:p w:rsidR="005938E7" w:rsidRDefault="005938E7" w:rsidP="002F5503">
            <w:r>
              <w:t>Рачунар друге конфигурације</w:t>
            </w:r>
          </w:p>
        </w:tc>
        <w:tc>
          <w:tcPr>
            <w:tcW w:w="1701" w:type="dxa"/>
            <w:vAlign w:val="center"/>
          </w:tcPr>
          <w:p w:rsidR="005938E7" w:rsidRPr="000E3076" w:rsidRDefault="005938E7" w:rsidP="002F5503">
            <w:pPr>
              <w:rPr>
                <w:lang w:val="sr-Latn-RS"/>
              </w:rPr>
            </w:pPr>
            <w:r w:rsidRPr="000E3076">
              <w:rPr>
                <w:lang w:val="sr-Latn-RS"/>
              </w:rPr>
              <w:t>Procesor</w:t>
            </w:r>
            <w:r>
              <w:rPr>
                <w:lang w:val="sr-Latn-RS"/>
              </w:rPr>
              <w:t>:</w:t>
            </w:r>
          </w:p>
        </w:tc>
        <w:tc>
          <w:tcPr>
            <w:tcW w:w="3769" w:type="dxa"/>
            <w:vAlign w:val="center"/>
          </w:tcPr>
          <w:p w:rsidR="005938E7" w:rsidRDefault="005938E7" w:rsidP="002F5503">
            <w:pPr>
              <w:rPr>
                <w:lang w:val="sr-Cyrl-RS"/>
              </w:rPr>
            </w:pPr>
            <w:r w:rsidRPr="000E3076">
              <w:t>4 jezgra, High End klasa procesora,  PassMark-CPU Mark rezultat 7000 ili bolje</w:t>
            </w:r>
          </w:p>
          <w:p w:rsidR="005938E7" w:rsidRPr="005938E7" w:rsidRDefault="005938E7" w:rsidP="002F5503">
            <w:pPr>
              <w:rPr>
                <w:lang w:val="sr-Cyrl-RS"/>
              </w:rPr>
            </w:pPr>
          </w:p>
        </w:tc>
        <w:tc>
          <w:tcPr>
            <w:tcW w:w="992" w:type="dxa"/>
            <w:vMerge w:val="restart"/>
            <w:vAlign w:val="center"/>
          </w:tcPr>
          <w:p w:rsidR="005938E7" w:rsidRDefault="005938E7" w:rsidP="002F5503">
            <w:pPr>
              <w:jc w:val="center"/>
            </w:pPr>
            <w:r>
              <w:t>2</w:t>
            </w: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Memorija</w:t>
            </w:r>
          </w:p>
        </w:tc>
        <w:tc>
          <w:tcPr>
            <w:tcW w:w="3769" w:type="dxa"/>
            <w:vAlign w:val="center"/>
          </w:tcPr>
          <w:p w:rsidR="005938E7" w:rsidRPr="00241B2A" w:rsidRDefault="005938E7" w:rsidP="002F5503">
            <w:r w:rsidRPr="000E3076">
              <w:t>16GB DDR3 1600MHz, 4 slota, podržava do 32GB</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Hard diskovi</w:t>
            </w:r>
          </w:p>
        </w:tc>
        <w:tc>
          <w:tcPr>
            <w:tcW w:w="3769" w:type="dxa"/>
            <w:vAlign w:val="center"/>
          </w:tcPr>
          <w:p w:rsidR="005938E7" w:rsidRDefault="005938E7" w:rsidP="002F5503">
            <w:pPr>
              <w:rPr>
                <w:lang w:val="sr-Latn-RS"/>
              </w:rPr>
            </w:pPr>
            <w:r w:rsidRPr="000E3076">
              <w:t>1TB 7.2K  SATA 3.5in</w:t>
            </w:r>
            <w:r>
              <w:rPr>
                <w:lang w:val="sr-Latn-RS"/>
              </w:rPr>
              <w:br/>
            </w:r>
            <w:r w:rsidRPr="000E3076">
              <w:rPr>
                <w:lang w:val="sr-Latn-RS"/>
              </w:rPr>
              <w:t>500GB SSD</w:t>
            </w:r>
          </w:p>
          <w:p w:rsidR="005938E7" w:rsidRDefault="005938E7" w:rsidP="002F5503">
            <w:pPr>
              <w:rPr>
                <w:lang w:val="sr-Cyrl-RS"/>
              </w:rPr>
            </w:pPr>
            <w:r w:rsidRPr="000E3076">
              <w:rPr>
                <w:lang w:val="sr-Latn-RS"/>
              </w:rPr>
              <w:t>Ukupno 4 mesta za 3,5" hard diskove</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Interni slotovi za proširenje</w:t>
            </w:r>
          </w:p>
        </w:tc>
        <w:tc>
          <w:tcPr>
            <w:tcW w:w="3769" w:type="dxa"/>
            <w:vAlign w:val="center"/>
          </w:tcPr>
          <w:p w:rsidR="005938E7" w:rsidRPr="00D93232" w:rsidRDefault="005938E7" w:rsidP="002F5503">
            <w:r w:rsidRPr="00D93232">
              <w:t>1 PCIe X16 G3</w:t>
            </w:r>
          </w:p>
          <w:p w:rsidR="005938E7" w:rsidRPr="00D93232" w:rsidRDefault="005938E7" w:rsidP="002F5503">
            <w:r w:rsidRPr="00D93232">
              <w:t xml:space="preserve">1 PCIe x16 G2 </w:t>
            </w:r>
          </w:p>
          <w:p w:rsidR="005938E7" w:rsidRPr="00D93232" w:rsidRDefault="005938E7" w:rsidP="002F5503">
            <w:r w:rsidRPr="00D93232">
              <w:t>1 PCIe x1 G2</w:t>
            </w:r>
          </w:p>
          <w:p w:rsidR="005938E7" w:rsidRPr="00241B2A" w:rsidRDefault="005938E7" w:rsidP="002F5503">
            <w:r w:rsidRPr="00D93232">
              <w:t>1 PCI slot</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Konektori na kućištu</w:t>
            </w:r>
          </w:p>
        </w:tc>
        <w:tc>
          <w:tcPr>
            <w:tcW w:w="3769" w:type="dxa"/>
            <w:vAlign w:val="center"/>
          </w:tcPr>
          <w:p w:rsidR="005938E7" w:rsidRDefault="005938E7" w:rsidP="002F5503">
            <w:pPr>
              <w:rPr>
                <w:lang w:val="sr-Cyrl-RS"/>
              </w:rPr>
            </w:pPr>
            <w:r w:rsidRPr="00D93232">
              <w:t>napred, 2xUSB 2.0 2xUSB 3.0 , pozadi 4xUSB 2.0+2xUSB 3.0, serijski port, 2xPS/2</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LAN</w:t>
            </w:r>
          </w:p>
        </w:tc>
        <w:tc>
          <w:tcPr>
            <w:tcW w:w="3769" w:type="dxa"/>
            <w:vAlign w:val="center"/>
          </w:tcPr>
          <w:p w:rsidR="005938E7" w:rsidRDefault="005938E7" w:rsidP="002F5503">
            <w:pPr>
              <w:rPr>
                <w:lang w:val="sr-Cyrl-RS"/>
              </w:rPr>
            </w:pPr>
            <w:r w:rsidRPr="00D93232">
              <w:t>1xRJ 45, integrisana mrežna kartica 10/100/1000Gb</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Audio</w:t>
            </w:r>
          </w:p>
        </w:tc>
        <w:tc>
          <w:tcPr>
            <w:tcW w:w="3769" w:type="dxa"/>
            <w:vAlign w:val="center"/>
          </w:tcPr>
          <w:p w:rsidR="005938E7" w:rsidRDefault="005938E7" w:rsidP="002F5503">
            <w:pPr>
              <w:rPr>
                <w:lang w:val="sr-Cyrl-RS"/>
              </w:rPr>
            </w:pPr>
            <w:r w:rsidRPr="00D93232">
              <w:t>Napred Mic in, Headphone out, Pozadi Mic in /line In i Line out, on board audio kartica</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Video</w:t>
            </w:r>
          </w:p>
        </w:tc>
        <w:tc>
          <w:tcPr>
            <w:tcW w:w="3769" w:type="dxa"/>
            <w:vAlign w:val="center"/>
          </w:tcPr>
          <w:p w:rsidR="005938E7" w:rsidRDefault="005938E7" w:rsidP="002F5503">
            <w:pPr>
              <w:rPr>
                <w:lang w:val="sr-Cyrl-RS"/>
              </w:rPr>
            </w:pPr>
            <w:r w:rsidRPr="00D93232">
              <w:t>Diskretna grafička kartica,2GB , VGA i HDMI ili DP izlaz, AMD R7 240 ili ekvivalent</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Bezbednost</w:t>
            </w:r>
          </w:p>
        </w:tc>
        <w:tc>
          <w:tcPr>
            <w:tcW w:w="3769" w:type="dxa"/>
            <w:vAlign w:val="center"/>
          </w:tcPr>
          <w:p w:rsidR="005938E7" w:rsidRPr="00241B2A" w:rsidRDefault="005938E7" w:rsidP="002F5503">
            <w:r w:rsidRPr="00D93232">
              <w:t>TPM čip</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Miš</w:t>
            </w:r>
          </w:p>
        </w:tc>
        <w:tc>
          <w:tcPr>
            <w:tcW w:w="3769" w:type="dxa"/>
            <w:vAlign w:val="center"/>
          </w:tcPr>
          <w:p w:rsidR="005938E7" w:rsidRPr="000E3076" w:rsidRDefault="005938E7" w:rsidP="002F5503">
            <w:pPr>
              <w:rPr>
                <w:lang w:val="sr-Latn-RS"/>
              </w:rPr>
            </w:pPr>
            <w:r w:rsidRPr="000E3076">
              <w:rPr>
                <w:lang w:val="sr-Latn-RS"/>
              </w:rPr>
              <w:t>Optical Mouse</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Tastatura</w:t>
            </w:r>
          </w:p>
        </w:tc>
        <w:tc>
          <w:tcPr>
            <w:tcW w:w="3769" w:type="dxa"/>
            <w:vAlign w:val="center"/>
          </w:tcPr>
          <w:p w:rsidR="005938E7" w:rsidRPr="000E3076" w:rsidRDefault="005938E7" w:rsidP="002F5503">
            <w:pPr>
              <w:rPr>
                <w:lang w:val="sr-Latn-RS"/>
              </w:rPr>
            </w:pPr>
            <w:r w:rsidRPr="000E3076">
              <w:rPr>
                <w:lang w:val="sr-Latn-RS"/>
              </w:rPr>
              <w:t>Tastatura sa YU rasporedom</w:t>
            </w: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Operativni sistem</w:t>
            </w:r>
          </w:p>
        </w:tc>
        <w:tc>
          <w:tcPr>
            <w:tcW w:w="3769" w:type="dxa"/>
            <w:vAlign w:val="center"/>
          </w:tcPr>
          <w:p w:rsidR="005938E7" w:rsidRDefault="005938E7" w:rsidP="002F5503">
            <w:pPr>
              <w:rPr>
                <w:lang w:val="sr-Cyrl-RS"/>
              </w:rPr>
            </w:pPr>
            <w:r>
              <w:rPr>
                <w:lang w:val="sr-Latn-RS"/>
              </w:rPr>
              <w:t>Windows 7 Professional (64Bit</w:t>
            </w:r>
            <w:r w:rsidRPr="000E3076">
              <w:rPr>
                <w:lang w:val="sr-Latn-RS"/>
              </w:rPr>
              <w:t>) preinstaliran</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Kućište</w:t>
            </w:r>
          </w:p>
        </w:tc>
        <w:tc>
          <w:tcPr>
            <w:tcW w:w="3769" w:type="dxa"/>
            <w:vAlign w:val="center"/>
          </w:tcPr>
          <w:p w:rsidR="005938E7" w:rsidRDefault="005938E7" w:rsidP="002F5503">
            <w:pPr>
              <w:rPr>
                <w:lang w:val="sr-Cyrl-RS"/>
              </w:rPr>
            </w:pPr>
            <w:r w:rsidRPr="00D93232">
              <w:t>Kućište MT sa napajanjem 290W ili jače</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Monitor</w:t>
            </w:r>
          </w:p>
        </w:tc>
        <w:tc>
          <w:tcPr>
            <w:tcW w:w="3769" w:type="dxa"/>
            <w:vAlign w:val="center"/>
          </w:tcPr>
          <w:p w:rsidR="005938E7" w:rsidRDefault="005938E7" w:rsidP="002F5503">
            <w:pPr>
              <w:rPr>
                <w:lang w:val="sr-Cyrl-RS"/>
              </w:rPr>
            </w:pPr>
            <w:r w:rsidRPr="000E3076">
              <w:rPr>
                <w:lang w:val="sr-Latn-RS"/>
              </w:rPr>
              <w:t>Monitor 21,5", 1920x1080@60Hz,  typical contrast 3000:1, dynamic contrast 8 mil:1</w:t>
            </w:r>
            <w:r>
              <w:rPr>
                <w:lang w:val="sr-Latn-RS"/>
              </w:rPr>
              <w:br/>
            </w:r>
            <w:r w:rsidRPr="000E3076">
              <w:rPr>
                <w:lang w:val="sr-Latn-RS"/>
              </w:rPr>
              <w:t>250cd/m2</w:t>
            </w:r>
            <w:r>
              <w:t>.</w:t>
            </w:r>
            <w:r>
              <w:rPr>
                <w:lang w:val="sr-Latn-RS"/>
              </w:rPr>
              <w:br/>
            </w:r>
            <w:r w:rsidRPr="000E3076">
              <w:rPr>
                <w:lang w:val="sr-Latn-RS"/>
              </w:rPr>
              <w:t>Tilt podešavanje, Antirefleksioni premaz ekrana</w:t>
            </w:r>
            <w:r>
              <w:rPr>
                <w:lang w:val="sr-Latn-RS"/>
              </w:rPr>
              <w:t>,</w:t>
            </w:r>
            <w:r>
              <w:rPr>
                <w:lang w:val="sr-Latn-RS"/>
              </w:rPr>
              <w:br/>
            </w:r>
            <w:r w:rsidRPr="000E3076">
              <w:rPr>
                <w:lang w:val="sr-Latn-RS"/>
              </w:rPr>
              <w:t>jedan VGA i bar jedan digitalni izlaz (HDMI ili DP ili DVI)</w:t>
            </w:r>
            <w:r>
              <w:t>.</w:t>
            </w:r>
            <w:r>
              <w:rPr>
                <w:lang w:val="sr-Latn-RS"/>
              </w:rPr>
              <w:br/>
            </w:r>
            <w:r w:rsidRPr="000E3076">
              <w:rPr>
                <w:lang w:val="sr-Latn-RS"/>
              </w:rPr>
              <w:t>Isti proizvodjač monitora i računara</w:t>
            </w:r>
            <w:r>
              <w:t>.</w:t>
            </w:r>
            <w:r>
              <w:rPr>
                <w:lang w:val="sr-Latn-RS"/>
              </w:rPr>
              <w:br/>
            </w:r>
            <w:r w:rsidRPr="000E3076">
              <w:rPr>
                <w:lang w:val="sr-Latn-RS"/>
              </w:rPr>
              <w:t>3 godine zamena neispravnog uredjaja</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20"/>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0E3076" w:rsidRDefault="005938E7" w:rsidP="002F5503">
            <w:pPr>
              <w:rPr>
                <w:lang w:val="sr-Latn-RS"/>
              </w:rPr>
            </w:pPr>
            <w:r w:rsidRPr="000E3076">
              <w:rPr>
                <w:lang w:val="sr-Latn-RS"/>
              </w:rPr>
              <w:t>Garancija za računar</w:t>
            </w:r>
          </w:p>
        </w:tc>
        <w:tc>
          <w:tcPr>
            <w:tcW w:w="3769" w:type="dxa"/>
            <w:vAlign w:val="center"/>
          </w:tcPr>
          <w:p w:rsidR="005938E7" w:rsidRDefault="005938E7" w:rsidP="002F5503">
            <w:pPr>
              <w:rPr>
                <w:lang w:val="sr-Cyrl-RS"/>
              </w:rPr>
            </w:pPr>
            <w:r w:rsidRPr="000E3076">
              <w:rPr>
                <w:lang w:val="sr-Latn-RS"/>
              </w:rPr>
              <w:t>3 godine proizvodjačke garancije, besplatni rad i delovi na lokaciji korisnika, odziv servisa sledećeg ra</w:t>
            </w:r>
            <w:r>
              <w:rPr>
                <w:lang w:val="sr-Latn-RS"/>
              </w:rPr>
              <w:t>dnog dana od dana prijave kvara</w:t>
            </w:r>
            <w:r>
              <w:t>.</w:t>
            </w:r>
            <w:r w:rsidRPr="000E3076">
              <w:rPr>
                <w:lang w:val="sr-Latn-RS"/>
              </w:rPr>
              <w:t xml:space="preserve"> Obavezna mogućnost provere garantnog roka uređaja na web sajtu proizvođača preko serijskog broja uređaja</w:t>
            </w:r>
          </w:p>
          <w:p w:rsidR="005938E7" w:rsidRPr="005938E7" w:rsidRDefault="005938E7" w:rsidP="002F5503">
            <w:pPr>
              <w:rPr>
                <w:lang w:val="sr-Cyrl-RS"/>
              </w:rPr>
            </w:pPr>
          </w:p>
        </w:tc>
        <w:tc>
          <w:tcPr>
            <w:tcW w:w="992" w:type="dxa"/>
            <w:vMerge/>
            <w:vAlign w:val="center"/>
          </w:tcPr>
          <w:p w:rsidR="005938E7" w:rsidRDefault="005938E7" w:rsidP="002F5503">
            <w:pPr>
              <w:jc w:val="center"/>
            </w:pPr>
          </w:p>
        </w:tc>
      </w:tr>
      <w:tr w:rsidR="005938E7" w:rsidTr="002F5503">
        <w:trPr>
          <w:trHeight w:val="32"/>
        </w:trPr>
        <w:tc>
          <w:tcPr>
            <w:tcW w:w="534" w:type="dxa"/>
            <w:vMerge w:val="restart"/>
            <w:vAlign w:val="center"/>
          </w:tcPr>
          <w:p w:rsidR="005938E7" w:rsidRDefault="005938E7" w:rsidP="002F5503">
            <w:pPr>
              <w:jc w:val="center"/>
            </w:pPr>
            <w:r>
              <w:lastRenderedPageBreak/>
              <w:t>3</w:t>
            </w:r>
          </w:p>
        </w:tc>
        <w:tc>
          <w:tcPr>
            <w:tcW w:w="2268" w:type="dxa"/>
            <w:vMerge w:val="restart"/>
            <w:vAlign w:val="center"/>
          </w:tcPr>
          <w:p w:rsidR="005938E7" w:rsidRDefault="005938E7" w:rsidP="002F5503">
            <w:r>
              <w:t>Рачунар серверски</w:t>
            </w:r>
          </w:p>
        </w:tc>
        <w:tc>
          <w:tcPr>
            <w:tcW w:w="1701" w:type="dxa"/>
            <w:vAlign w:val="center"/>
          </w:tcPr>
          <w:p w:rsidR="005938E7" w:rsidRPr="00241B2A" w:rsidRDefault="005938E7" w:rsidP="002F5503">
            <w:r w:rsidRPr="00D93232">
              <w:t xml:space="preserve">Forma </w:t>
            </w:r>
            <w:r>
              <w:t>k</w:t>
            </w:r>
            <w:r w:rsidRPr="00D93232">
              <w:t>ućišta</w:t>
            </w:r>
          </w:p>
        </w:tc>
        <w:tc>
          <w:tcPr>
            <w:tcW w:w="3769" w:type="dxa"/>
            <w:vAlign w:val="center"/>
          </w:tcPr>
          <w:p w:rsidR="005938E7" w:rsidRPr="00241B2A" w:rsidRDefault="005938E7" w:rsidP="002F5503">
            <w:r w:rsidRPr="00D93232">
              <w:t>Za ugradnju u rack sa pripadajućim nosačima za ugradnju</w:t>
            </w:r>
          </w:p>
        </w:tc>
        <w:tc>
          <w:tcPr>
            <w:tcW w:w="992" w:type="dxa"/>
            <w:vMerge w:val="restart"/>
            <w:vAlign w:val="center"/>
          </w:tcPr>
          <w:p w:rsidR="005938E7" w:rsidRPr="00241B2A" w:rsidRDefault="005938E7" w:rsidP="002F5503">
            <w:pPr>
              <w:jc w:val="center"/>
            </w:pPr>
            <w:r>
              <w:t>1</w:t>
            </w:r>
          </w:p>
        </w:tc>
      </w:tr>
      <w:tr w:rsidR="005938E7" w:rsidTr="002F5503">
        <w:trPr>
          <w:trHeight w:val="3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D93232" w:rsidRDefault="005938E7" w:rsidP="002F5503">
            <w:r w:rsidRPr="00D93232">
              <w:t>Broj socket za procesore /broj ugradjenih procesora</w:t>
            </w:r>
          </w:p>
        </w:tc>
        <w:tc>
          <w:tcPr>
            <w:tcW w:w="3769" w:type="dxa"/>
            <w:vAlign w:val="center"/>
          </w:tcPr>
          <w:p w:rsidR="005938E7" w:rsidRPr="00241B2A" w:rsidRDefault="005938E7" w:rsidP="002F5503">
            <w:r w:rsidRPr="00C37142">
              <w:t>2 socketa/1 procesor</w:t>
            </w:r>
          </w:p>
        </w:tc>
        <w:tc>
          <w:tcPr>
            <w:tcW w:w="992" w:type="dxa"/>
            <w:vMerge/>
            <w:vAlign w:val="center"/>
          </w:tcPr>
          <w:p w:rsidR="005938E7" w:rsidRDefault="005938E7" w:rsidP="002F5503">
            <w:pPr>
              <w:jc w:val="center"/>
            </w:pPr>
          </w:p>
        </w:tc>
      </w:tr>
      <w:tr w:rsidR="005938E7" w:rsidTr="002F5503">
        <w:trPr>
          <w:trHeight w:val="3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D93232" w:rsidRDefault="005938E7" w:rsidP="002F5503">
            <w:r w:rsidRPr="00C37142">
              <w:t>Broj jezgara pojedinačnog procesora</w:t>
            </w:r>
          </w:p>
        </w:tc>
        <w:tc>
          <w:tcPr>
            <w:tcW w:w="3769" w:type="dxa"/>
            <w:vAlign w:val="center"/>
          </w:tcPr>
          <w:p w:rsidR="005938E7" w:rsidRPr="00241B2A" w:rsidRDefault="005938E7" w:rsidP="002F5503">
            <w:r>
              <w:t>6</w:t>
            </w:r>
          </w:p>
        </w:tc>
        <w:tc>
          <w:tcPr>
            <w:tcW w:w="992" w:type="dxa"/>
            <w:vMerge/>
            <w:vAlign w:val="center"/>
          </w:tcPr>
          <w:p w:rsidR="005938E7" w:rsidRDefault="005938E7" w:rsidP="002F5503">
            <w:pPr>
              <w:jc w:val="center"/>
            </w:pPr>
          </w:p>
        </w:tc>
      </w:tr>
      <w:tr w:rsidR="005938E7" w:rsidTr="002F5503">
        <w:trPr>
          <w:trHeight w:val="3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D93232" w:rsidRDefault="005938E7" w:rsidP="002F5503">
            <w:r w:rsidRPr="00C37142">
              <w:t>Keš memorija pojedinačnog procesora</w:t>
            </w:r>
          </w:p>
        </w:tc>
        <w:tc>
          <w:tcPr>
            <w:tcW w:w="3769" w:type="dxa"/>
            <w:vAlign w:val="center"/>
          </w:tcPr>
          <w:p w:rsidR="005938E7" w:rsidRPr="00241B2A" w:rsidRDefault="005938E7" w:rsidP="002F5503">
            <w:r w:rsidRPr="00C37142">
              <w:t>15MB</w:t>
            </w:r>
          </w:p>
        </w:tc>
        <w:tc>
          <w:tcPr>
            <w:tcW w:w="992" w:type="dxa"/>
            <w:vMerge/>
            <w:vAlign w:val="center"/>
          </w:tcPr>
          <w:p w:rsidR="005938E7" w:rsidRDefault="005938E7" w:rsidP="002F5503">
            <w:pPr>
              <w:jc w:val="center"/>
            </w:pPr>
          </w:p>
        </w:tc>
      </w:tr>
      <w:tr w:rsidR="005938E7" w:rsidTr="002F5503">
        <w:trPr>
          <w:trHeight w:val="2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241B2A" w:rsidRDefault="005938E7" w:rsidP="002F5503">
            <w:r w:rsidRPr="00C37142">
              <w:t>Radna ferekvencija pojedinačnog procesora</w:t>
            </w:r>
          </w:p>
        </w:tc>
        <w:tc>
          <w:tcPr>
            <w:tcW w:w="3769" w:type="dxa"/>
            <w:vAlign w:val="center"/>
          </w:tcPr>
          <w:p w:rsidR="005938E7" w:rsidRPr="00241B2A" w:rsidRDefault="005938E7" w:rsidP="002F5503">
            <w:r w:rsidRPr="00C37142">
              <w:t>2,4GHz</w:t>
            </w:r>
          </w:p>
        </w:tc>
        <w:tc>
          <w:tcPr>
            <w:tcW w:w="992" w:type="dxa"/>
            <w:vMerge/>
            <w:vAlign w:val="center"/>
          </w:tcPr>
          <w:p w:rsidR="005938E7" w:rsidRDefault="005938E7" w:rsidP="002F5503">
            <w:pPr>
              <w:jc w:val="center"/>
            </w:pPr>
          </w:p>
        </w:tc>
      </w:tr>
      <w:tr w:rsidR="005938E7" w:rsidTr="002F5503">
        <w:trPr>
          <w:trHeight w:val="2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241B2A" w:rsidRDefault="005938E7" w:rsidP="002F5503">
            <w:r w:rsidRPr="00C37142">
              <w:t>Radna memorija</w:t>
            </w:r>
          </w:p>
        </w:tc>
        <w:tc>
          <w:tcPr>
            <w:tcW w:w="3769" w:type="dxa"/>
            <w:vAlign w:val="center"/>
          </w:tcPr>
          <w:p w:rsidR="005938E7" w:rsidRPr="00241B2A" w:rsidRDefault="005938E7" w:rsidP="002F5503">
            <w:r w:rsidRPr="00C37142">
              <w:t>32GB ECC RDIMM</w:t>
            </w:r>
          </w:p>
        </w:tc>
        <w:tc>
          <w:tcPr>
            <w:tcW w:w="992" w:type="dxa"/>
            <w:vMerge/>
            <w:vAlign w:val="center"/>
          </w:tcPr>
          <w:p w:rsidR="005938E7" w:rsidRDefault="005938E7" w:rsidP="002F5503">
            <w:pPr>
              <w:jc w:val="center"/>
            </w:pPr>
          </w:p>
        </w:tc>
      </w:tr>
      <w:tr w:rsidR="005938E7" w:rsidTr="002F5503">
        <w:trPr>
          <w:trHeight w:val="32"/>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241B2A" w:rsidRDefault="005938E7" w:rsidP="002F5503">
            <w:r w:rsidRPr="00C37142">
              <w:t>Ukupan broj slotova za memorijske module/minimalni broj slotova za prvi procesor</w:t>
            </w:r>
          </w:p>
        </w:tc>
        <w:tc>
          <w:tcPr>
            <w:tcW w:w="3769" w:type="dxa"/>
            <w:vAlign w:val="center"/>
          </w:tcPr>
          <w:p w:rsidR="005938E7" w:rsidRPr="00241B2A" w:rsidRDefault="005938E7" w:rsidP="002F5503">
            <w:r w:rsidRPr="00C37142">
              <w:t>Ukupno 12 slotova, minimalni broj dodeljen prvom procesoru u single socket konfiguraciji je 8</w:t>
            </w:r>
          </w:p>
        </w:tc>
        <w:tc>
          <w:tcPr>
            <w:tcW w:w="992" w:type="dxa"/>
            <w:vMerge/>
            <w:vAlign w:val="center"/>
          </w:tcPr>
          <w:p w:rsidR="005938E7" w:rsidRDefault="005938E7" w:rsidP="002F5503">
            <w:pPr>
              <w:jc w:val="center"/>
            </w:pPr>
          </w:p>
        </w:tc>
      </w:tr>
      <w:tr w:rsidR="005938E7" w:rsidTr="002F5503">
        <w:trPr>
          <w:trHeight w:val="3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241B2A" w:rsidRDefault="005938E7" w:rsidP="002F5503">
            <w:r w:rsidRPr="00C37142">
              <w:t>Tvrdi diskovi</w:t>
            </w:r>
          </w:p>
        </w:tc>
        <w:tc>
          <w:tcPr>
            <w:tcW w:w="3769" w:type="dxa"/>
            <w:vAlign w:val="center"/>
          </w:tcPr>
          <w:p w:rsidR="005938E7" w:rsidRPr="00241B2A" w:rsidRDefault="005938E7" w:rsidP="002F5503">
            <w:r w:rsidRPr="00C37142">
              <w:t>RAID 1, 2x600 GB SAS 12Gb/s 10.000 rpm Hot Plug, ukupno 4 mesta za dis</w:t>
            </w:r>
            <w:r>
              <w:t>kove</w:t>
            </w:r>
          </w:p>
        </w:tc>
        <w:tc>
          <w:tcPr>
            <w:tcW w:w="992" w:type="dxa"/>
            <w:vMerge/>
            <w:vAlign w:val="center"/>
          </w:tcPr>
          <w:p w:rsidR="005938E7" w:rsidRDefault="005938E7" w:rsidP="002F5503">
            <w:pPr>
              <w:jc w:val="center"/>
            </w:pPr>
          </w:p>
        </w:tc>
      </w:tr>
      <w:tr w:rsidR="005938E7" w:rsidTr="002F5503">
        <w:trPr>
          <w:trHeight w:val="3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C37142" w:rsidRDefault="005938E7" w:rsidP="002F5503">
            <w:r w:rsidRPr="00C37142">
              <w:t>Bezbednost</w:t>
            </w:r>
          </w:p>
        </w:tc>
        <w:tc>
          <w:tcPr>
            <w:tcW w:w="3769" w:type="dxa"/>
            <w:vAlign w:val="center"/>
          </w:tcPr>
          <w:p w:rsidR="005938E7" w:rsidRPr="00C37142" w:rsidRDefault="005938E7" w:rsidP="002F5503">
            <w:r w:rsidRPr="00C37142">
              <w:t>Poklop</w:t>
            </w:r>
            <w:r>
              <w:t>ac</w:t>
            </w:r>
            <w:r w:rsidRPr="00C37142">
              <w:t xml:space="preserve"> </w:t>
            </w:r>
            <w:r>
              <w:t>za</w:t>
            </w:r>
            <w:r w:rsidRPr="00C37142">
              <w:t xml:space="preserve"> </w:t>
            </w:r>
            <w:r>
              <w:t>diskove</w:t>
            </w:r>
            <w:r w:rsidRPr="00C37142">
              <w:t xml:space="preserve"> </w:t>
            </w:r>
            <w:r>
              <w:t>sa</w:t>
            </w:r>
            <w:r w:rsidRPr="00C37142">
              <w:t xml:space="preserve"> </w:t>
            </w:r>
            <w:r>
              <w:t>zaklju</w:t>
            </w:r>
            <w:r w:rsidRPr="00C37142">
              <w:t>č</w:t>
            </w:r>
            <w:r>
              <w:t>avanjem</w:t>
            </w:r>
            <w:r w:rsidRPr="00C37142">
              <w:t xml:space="preserve">, </w:t>
            </w:r>
            <w:r w:rsidRPr="00C37142">
              <w:br/>
              <w:t>TPM bezbedonosni modul najmanje verzije 2.0</w:t>
            </w:r>
          </w:p>
        </w:tc>
        <w:tc>
          <w:tcPr>
            <w:tcW w:w="992" w:type="dxa"/>
            <w:vMerge/>
            <w:vAlign w:val="center"/>
          </w:tcPr>
          <w:p w:rsidR="005938E7" w:rsidRPr="00C37142" w:rsidRDefault="005938E7" w:rsidP="002F5503">
            <w:pPr>
              <w:jc w:val="center"/>
            </w:pPr>
          </w:p>
        </w:tc>
      </w:tr>
      <w:tr w:rsidR="005938E7" w:rsidTr="002F5503">
        <w:trPr>
          <w:trHeight w:val="3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C37142" w:rsidRDefault="005938E7" w:rsidP="002F5503">
            <w:r w:rsidRPr="00C37142">
              <w:t>Optički čitač</w:t>
            </w:r>
          </w:p>
        </w:tc>
        <w:tc>
          <w:tcPr>
            <w:tcW w:w="3769" w:type="dxa"/>
            <w:vAlign w:val="center"/>
          </w:tcPr>
          <w:p w:rsidR="005938E7" w:rsidRPr="00C37142" w:rsidRDefault="005938E7" w:rsidP="002F5503">
            <w:r w:rsidRPr="00C37142">
              <w:t>DVD RW</w:t>
            </w:r>
          </w:p>
        </w:tc>
        <w:tc>
          <w:tcPr>
            <w:tcW w:w="992" w:type="dxa"/>
            <w:vMerge/>
            <w:vAlign w:val="center"/>
          </w:tcPr>
          <w:p w:rsidR="005938E7" w:rsidRPr="00C37142" w:rsidRDefault="005938E7" w:rsidP="002F5503">
            <w:pPr>
              <w:jc w:val="center"/>
            </w:pPr>
          </w:p>
        </w:tc>
      </w:tr>
      <w:tr w:rsidR="005938E7" w:rsidTr="002F5503">
        <w:trPr>
          <w:trHeight w:val="32"/>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C37142" w:rsidRDefault="005938E7" w:rsidP="002F5503">
            <w:r w:rsidRPr="00C37142">
              <w:t>Mrežni priklučak</w:t>
            </w:r>
          </w:p>
        </w:tc>
        <w:tc>
          <w:tcPr>
            <w:tcW w:w="3769" w:type="dxa"/>
            <w:vAlign w:val="center"/>
          </w:tcPr>
          <w:p w:rsidR="005938E7" w:rsidRPr="00C37142" w:rsidRDefault="005938E7" w:rsidP="002F5503">
            <w:r w:rsidRPr="00C37142">
              <w:t>4x Giga LAN+1x1GB za management</w:t>
            </w:r>
          </w:p>
        </w:tc>
        <w:tc>
          <w:tcPr>
            <w:tcW w:w="992" w:type="dxa"/>
            <w:vMerge/>
            <w:vAlign w:val="center"/>
          </w:tcPr>
          <w:p w:rsidR="005938E7" w:rsidRPr="00C37142" w:rsidRDefault="005938E7" w:rsidP="002F5503">
            <w:pPr>
              <w:jc w:val="center"/>
            </w:pPr>
          </w:p>
        </w:tc>
      </w:tr>
      <w:tr w:rsidR="005938E7" w:rsidTr="002F5503">
        <w:trPr>
          <w:trHeight w:val="3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C37142" w:rsidRDefault="005938E7" w:rsidP="002F5503">
            <w:r w:rsidRPr="00C37142">
              <w:t>Disk kontroler</w:t>
            </w:r>
          </w:p>
        </w:tc>
        <w:tc>
          <w:tcPr>
            <w:tcW w:w="3769" w:type="dxa"/>
            <w:vAlign w:val="center"/>
          </w:tcPr>
          <w:p w:rsidR="005938E7" w:rsidRPr="00C37142" w:rsidRDefault="005938E7" w:rsidP="002F5503">
            <w:pPr>
              <w:rPr>
                <w:lang w:val="sr-Latn-RS"/>
              </w:rPr>
            </w:pPr>
            <w:r w:rsidRPr="00C37142">
              <w:t>HW RAID kontroler</w:t>
            </w:r>
            <w:r>
              <w:rPr>
                <w:lang w:val="sr-Latn-RS"/>
              </w:rPr>
              <w:t>,</w:t>
            </w:r>
            <w:r>
              <w:rPr>
                <w:lang w:val="sr-Latn-RS"/>
              </w:rPr>
              <w:br/>
            </w:r>
            <w:r w:rsidRPr="00C37142">
              <w:rPr>
                <w:lang w:val="sr-Latn-RS"/>
              </w:rPr>
              <w:t>Podržani RAID nivoi, 0,1,5,10,50</w:t>
            </w:r>
          </w:p>
        </w:tc>
        <w:tc>
          <w:tcPr>
            <w:tcW w:w="992" w:type="dxa"/>
            <w:vMerge/>
            <w:vAlign w:val="center"/>
          </w:tcPr>
          <w:p w:rsidR="005938E7" w:rsidRPr="00C37142" w:rsidRDefault="005938E7" w:rsidP="002F5503">
            <w:pPr>
              <w:jc w:val="center"/>
            </w:pPr>
          </w:p>
        </w:tc>
      </w:tr>
      <w:tr w:rsidR="005938E7" w:rsidTr="002F5503">
        <w:trPr>
          <w:trHeight w:val="3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C37142" w:rsidRDefault="005938E7" w:rsidP="002F5503">
            <w:r w:rsidRPr="00C37142">
              <w:t>Interni memorijski moduli</w:t>
            </w:r>
          </w:p>
        </w:tc>
        <w:tc>
          <w:tcPr>
            <w:tcW w:w="3769" w:type="dxa"/>
            <w:vAlign w:val="center"/>
          </w:tcPr>
          <w:p w:rsidR="005938E7" w:rsidRPr="00C37142" w:rsidRDefault="005938E7" w:rsidP="002F5503">
            <w:r w:rsidRPr="00C37142">
              <w:t>interni SD čitač kartica sa 2x8GB SD karticama sa istovremenim upisom podataka (mirror)</w:t>
            </w:r>
          </w:p>
        </w:tc>
        <w:tc>
          <w:tcPr>
            <w:tcW w:w="992" w:type="dxa"/>
            <w:vMerge/>
            <w:vAlign w:val="center"/>
          </w:tcPr>
          <w:p w:rsidR="005938E7" w:rsidRPr="00C37142" w:rsidRDefault="005938E7" w:rsidP="002F5503">
            <w:pPr>
              <w:jc w:val="center"/>
            </w:pPr>
          </w:p>
        </w:tc>
      </w:tr>
      <w:tr w:rsidR="005938E7" w:rsidTr="002F5503">
        <w:trPr>
          <w:trHeight w:val="3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C37142" w:rsidRDefault="005938E7" w:rsidP="002F5503">
            <w:r w:rsidRPr="00C37142">
              <w:t>Upravljački modul i nadgeldanje</w:t>
            </w:r>
          </w:p>
        </w:tc>
        <w:tc>
          <w:tcPr>
            <w:tcW w:w="3769" w:type="dxa"/>
            <w:vAlign w:val="center"/>
          </w:tcPr>
          <w:p w:rsidR="005938E7" w:rsidRPr="00C37142" w:rsidRDefault="005938E7" w:rsidP="002F5503">
            <w:pPr>
              <w:rPr>
                <w:lang w:val="sr-Latn-RS"/>
              </w:rPr>
            </w:pPr>
            <w:r w:rsidRPr="00C37142">
              <w:t>Upravljački modul sa posebnim giga lan portom za prostup nezavisno od operatvinog sistema i stanja servera (out of band system management), virtualna KVM konzola</w:t>
            </w:r>
            <w:r>
              <w:rPr>
                <w:lang w:val="sr-Latn-RS"/>
              </w:rPr>
              <w:t>,</w:t>
            </w:r>
            <w:r>
              <w:rPr>
                <w:lang w:val="sr-Latn-RS"/>
              </w:rPr>
              <w:br/>
            </w:r>
            <w:r w:rsidRPr="00C37142">
              <w:rPr>
                <w:lang w:val="sr-Latn-RS"/>
              </w:rPr>
              <w:t>LCD displej sa mogućnošću prikaza kodova grešaka kao i tekstualnih poruka o greškama</w:t>
            </w:r>
          </w:p>
        </w:tc>
        <w:tc>
          <w:tcPr>
            <w:tcW w:w="992" w:type="dxa"/>
            <w:vMerge/>
            <w:vAlign w:val="center"/>
          </w:tcPr>
          <w:p w:rsidR="005938E7" w:rsidRPr="00C37142" w:rsidRDefault="005938E7" w:rsidP="002F5503">
            <w:pPr>
              <w:jc w:val="center"/>
            </w:pPr>
          </w:p>
        </w:tc>
      </w:tr>
      <w:tr w:rsidR="005938E7" w:rsidTr="002F5503">
        <w:trPr>
          <w:trHeight w:val="43"/>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C37142" w:rsidRDefault="005938E7" w:rsidP="002F5503">
            <w:r w:rsidRPr="00C37142">
              <w:t>Portovi napred</w:t>
            </w:r>
          </w:p>
        </w:tc>
        <w:tc>
          <w:tcPr>
            <w:tcW w:w="3769" w:type="dxa"/>
            <w:vAlign w:val="center"/>
          </w:tcPr>
          <w:p w:rsidR="005938E7" w:rsidRPr="00C37142" w:rsidRDefault="005938E7" w:rsidP="002F5503">
            <w:pPr>
              <w:rPr>
                <w:lang w:val="sr-Latn-RS"/>
              </w:rPr>
            </w:pPr>
            <w:r w:rsidRPr="00C37142">
              <w:t>VGA, 2xUSB od koji jedan ima mogućnost direktn</w:t>
            </w:r>
            <w:r>
              <w:t>og pristupa upravljačkom modulu</w:t>
            </w:r>
          </w:p>
        </w:tc>
        <w:tc>
          <w:tcPr>
            <w:tcW w:w="992" w:type="dxa"/>
            <w:vMerge/>
            <w:vAlign w:val="center"/>
          </w:tcPr>
          <w:p w:rsidR="005938E7" w:rsidRPr="00C37142" w:rsidRDefault="005938E7" w:rsidP="002F5503">
            <w:pPr>
              <w:jc w:val="center"/>
            </w:pPr>
          </w:p>
        </w:tc>
      </w:tr>
      <w:tr w:rsidR="005938E7" w:rsidTr="002F5503">
        <w:trPr>
          <w:trHeight w:val="4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C37142" w:rsidRDefault="005938E7" w:rsidP="002F5503">
            <w:r w:rsidRPr="00C37142">
              <w:t>Portovi pozadi</w:t>
            </w:r>
          </w:p>
        </w:tc>
        <w:tc>
          <w:tcPr>
            <w:tcW w:w="3769" w:type="dxa"/>
            <w:vAlign w:val="center"/>
          </w:tcPr>
          <w:p w:rsidR="005938E7" w:rsidRPr="00C37142" w:rsidRDefault="005938E7" w:rsidP="002F5503">
            <w:r w:rsidRPr="00C37142">
              <w:t>2xUSB, VGA, Serial</w:t>
            </w:r>
          </w:p>
        </w:tc>
        <w:tc>
          <w:tcPr>
            <w:tcW w:w="992" w:type="dxa"/>
            <w:vMerge/>
            <w:vAlign w:val="center"/>
          </w:tcPr>
          <w:p w:rsidR="005938E7" w:rsidRPr="00C37142" w:rsidRDefault="005938E7" w:rsidP="002F5503">
            <w:pPr>
              <w:jc w:val="center"/>
            </w:pPr>
          </w:p>
        </w:tc>
      </w:tr>
      <w:tr w:rsidR="005938E7" w:rsidTr="002F5503">
        <w:trPr>
          <w:trHeight w:val="4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C37142" w:rsidRDefault="005938E7" w:rsidP="002F5503">
            <w:r w:rsidRPr="00C37142">
              <w:t>Napajanje</w:t>
            </w:r>
          </w:p>
        </w:tc>
        <w:tc>
          <w:tcPr>
            <w:tcW w:w="3769" w:type="dxa"/>
            <w:vAlign w:val="center"/>
          </w:tcPr>
          <w:p w:rsidR="005938E7" w:rsidRPr="00C37142" w:rsidRDefault="005938E7" w:rsidP="002F5503">
            <w:r w:rsidRPr="00C37142">
              <w:t>HotPlug , 1x550W</w:t>
            </w:r>
          </w:p>
        </w:tc>
        <w:tc>
          <w:tcPr>
            <w:tcW w:w="992" w:type="dxa"/>
            <w:vMerge/>
            <w:vAlign w:val="center"/>
          </w:tcPr>
          <w:p w:rsidR="005938E7" w:rsidRPr="00C37142" w:rsidRDefault="005938E7" w:rsidP="002F5503">
            <w:pPr>
              <w:jc w:val="center"/>
            </w:pPr>
          </w:p>
        </w:tc>
      </w:tr>
      <w:tr w:rsidR="005938E7" w:rsidTr="002F5503">
        <w:trPr>
          <w:trHeight w:val="21"/>
        </w:trPr>
        <w:tc>
          <w:tcPr>
            <w:tcW w:w="534" w:type="dxa"/>
            <w:vMerge/>
            <w:vAlign w:val="center"/>
          </w:tcPr>
          <w:p w:rsidR="005938E7" w:rsidRDefault="005938E7" w:rsidP="002F5503">
            <w:pPr>
              <w:jc w:val="center"/>
            </w:pPr>
          </w:p>
        </w:tc>
        <w:tc>
          <w:tcPr>
            <w:tcW w:w="2268" w:type="dxa"/>
            <w:vMerge/>
            <w:vAlign w:val="center"/>
          </w:tcPr>
          <w:p w:rsidR="005938E7" w:rsidRDefault="005938E7" w:rsidP="002F5503"/>
        </w:tc>
        <w:tc>
          <w:tcPr>
            <w:tcW w:w="1701" w:type="dxa"/>
            <w:vAlign w:val="center"/>
          </w:tcPr>
          <w:p w:rsidR="005938E7" w:rsidRPr="00C37142" w:rsidRDefault="005938E7" w:rsidP="002F5503">
            <w:r w:rsidRPr="00C37142">
              <w:t>Garancija</w:t>
            </w:r>
          </w:p>
        </w:tc>
        <w:tc>
          <w:tcPr>
            <w:tcW w:w="3769" w:type="dxa"/>
            <w:vAlign w:val="center"/>
          </w:tcPr>
          <w:p w:rsidR="005938E7" w:rsidRPr="00C37142" w:rsidRDefault="005938E7" w:rsidP="002F5503">
            <w:r>
              <w:t>3 godine proizvo</w:t>
            </w:r>
            <w:r>
              <w:rPr>
                <w:lang w:val="sr-Latn-RS"/>
              </w:rPr>
              <w:t>đ</w:t>
            </w:r>
            <w:r w:rsidRPr="00C37142">
              <w:t>ačke garancije, besplatni  rad i delovi na lokaciji korisnika, Mogućnost provere stausa garacije na WEB sajtu proizvodjača po serijskom broju</w:t>
            </w:r>
          </w:p>
        </w:tc>
        <w:tc>
          <w:tcPr>
            <w:tcW w:w="992" w:type="dxa"/>
            <w:vMerge/>
            <w:vAlign w:val="center"/>
          </w:tcPr>
          <w:p w:rsidR="005938E7" w:rsidRPr="00C37142" w:rsidRDefault="005938E7" w:rsidP="002F5503">
            <w:pPr>
              <w:jc w:val="center"/>
            </w:pPr>
          </w:p>
        </w:tc>
      </w:tr>
    </w:tbl>
    <w:p w:rsidR="002F5503" w:rsidRPr="002F5503" w:rsidRDefault="002F5503" w:rsidP="002F5503">
      <w:pPr>
        <w:tabs>
          <w:tab w:val="left" w:pos="1200"/>
        </w:tabs>
        <w:jc w:val="center"/>
        <w:rPr>
          <w:rFonts w:ascii="Times New Roman" w:eastAsia="TimesNewRomanPSMT" w:hAnsi="Times New Roman" w:cs="Times New Roman"/>
          <w:b/>
          <w:lang w:val="sr-Cyrl-RS"/>
        </w:rPr>
      </w:pPr>
      <w:r w:rsidRPr="002F5503">
        <w:rPr>
          <w:rFonts w:ascii="Times New Roman" w:eastAsia="TimesNewRomanPSMT" w:hAnsi="Times New Roman" w:cs="Times New Roman"/>
          <w:b/>
          <w:lang w:val="sr-Cyrl-RS"/>
        </w:rPr>
        <w:lastRenderedPageBreak/>
        <w:t>5. УСЛОВИ ЗА УЧЕШЋЕ</w:t>
      </w:r>
      <w:r>
        <w:rPr>
          <w:rFonts w:ascii="Times New Roman" w:eastAsia="TimesNewRomanPSMT" w:hAnsi="Times New Roman" w:cs="Times New Roman"/>
          <w:b/>
          <w:lang w:val="sr-Cyrl-RS"/>
        </w:rPr>
        <w:t xml:space="preserve"> У ПОСТУПКУ ЈАВНЕ НАБАВКЕ ИЗ ЧЛАНА</w:t>
      </w:r>
      <w:r w:rsidRPr="002F5503">
        <w:rPr>
          <w:rFonts w:ascii="Times New Roman" w:eastAsia="TimesNewRomanPSMT" w:hAnsi="Times New Roman" w:cs="Times New Roman"/>
          <w:b/>
          <w:lang w:val="sr-Cyrl-RS"/>
        </w:rPr>
        <w:t xml:space="preserve"> 75. И 76. ЗЈН И УПУТСТВО КАКО СЕ ДОКАЗУЈЕ ИСПУЊЕНОСТ ТИХ УСЛОВА</w:t>
      </w:r>
    </w:p>
    <w:p w:rsidR="002F5503" w:rsidRPr="002F5503" w:rsidRDefault="002F5503" w:rsidP="002F5503">
      <w:pPr>
        <w:tabs>
          <w:tab w:val="left" w:pos="1200"/>
        </w:tabs>
        <w:jc w:val="center"/>
        <w:rPr>
          <w:rFonts w:ascii="Times New Roman" w:eastAsia="TimesNewRomanPSMT" w:hAnsi="Times New Roman" w:cs="Times New Roman"/>
          <w:lang w:val="sr-Cyrl-RS"/>
        </w:rPr>
      </w:pPr>
      <w:r>
        <w:rPr>
          <w:rFonts w:ascii="Times New Roman" w:eastAsia="TimesNewRomanPSMT" w:hAnsi="Times New Roman" w:cs="Times New Roman"/>
          <w:lang w:val="sr-Cyrl-RS"/>
        </w:rPr>
        <w:t>ОБАВЕЗНИ УСЛОВИ</w:t>
      </w:r>
    </w:p>
    <w:p w:rsidR="00797F40" w:rsidRPr="0027376A" w:rsidRDefault="00797F40" w:rsidP="00797F40">
      <w:pPr>
        <w:suppressAutoHyphens/>
        <w:spacing w:after="0"/>
        <w:jc w:val="both"/>
        <w:rPr>
          <w:rFonts w:ascii="Times New Roman" w:hAnsi="Times New Roman" w:cs="Times New Roman"/>
          <w:b/>
          <w:lang w:val="sr-Cyrl-CS" w:eastAsia="ar-SA"/>
        </w:rPr>
      </w:pPr>
      <w:r w:rsidRPr="0027376A">
        <w:rPr>
          <w:rFonts w:ascii="Times New Roman" w:hAnsi="Times New Roman" w:cs="Times New Roman"/>
          <w:b/>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797F40" w:rsidRPr="0027376A" w:rsidTr="0027376A">
        <w:tc>
          <w:tcPr>
            <w:tcW w:w="5000" w:type="pct"/>
            <w:gridSpan w:val="2"/>
          </w:tcPr>
          <w:p w:rsidR="00797F40" w:rsidRPr="0027376A" w:rsidRDefault="00797F40" w:rsidP="0027376A">
            <w:pPr>
              <w:suppressAutoHyphens/>
              <w:spacing w:before="120" w:after="0" w:line="320" w:lineRule="atLeast"/>
              <w:jc w:val="both"/>
              <w:rPr>
                <w:rFonts w:ascii="Times New Roman" w:hAnsi="Times New Roman" w:cs="Times New Roman"/>
                <w:b/>
                <w:lang w:val="sr-Cyrl-CS" w:eastAsia="ar-SA"/>
              </w:rPr>
            </w:pPr>
            <w:r w:rsidRPr="0027376A">
              <w:rPr>
                <w:rFonts w:ascii="Times New Roman" w:hAnsi="Times New Roman" w:cs="Times New Roman"/>
                <w:b/>
                <w:lang w:val="sr-Cyrl-CS" w:eastAsia="ar-SA"/>
              </w:rPr>
              <w:t>5.1.1. Обавезни услови за учешће у поступку јавних набавки из члана 75. Закона</w:t>
            </w:r>
          </w:p>
        </w:tc>
      </w:tr>
      <w:tr w:rsidR="00797F40" w:rsidRPr="0027376A" w:rsidTr="0027376A">
        <w:tc>
          <w:tcPr>
            <w:tcW w:w="295" w:type="pct"/>
          </w:tcPr>
          <w:p w:rsidR="00797F40" w:rsidRPr="0027376A" w:rsidRDefault="00797F40" w:rsidP="0027376A">
            <w:pPr>
              <w:suppressAutoHyphens/>
              <w:spacing w:before="120" w:after="0" w:line="320" w:lineRule="atLeast"/>
              <w:jc w:val="both"/>
              <w:rPr>
                <w:rFonts w:ascii="Times New Roman" w:hAnsi="Times New Roman" w:cs="Times New Roman"/>
                <w:lang w:val="sr-Cyrl-CS" w:eastAsia="ar-SA"/>
              </w:rPr>
            </w:pPr>
            <w:r w:rsidRPr="0027376A">
              <w:rPr>
                <w:rFonts w:ascii="Times New Roman" w:hAnsi="Times New Roman" w:cs="Times New Roman"/>
                <w:lang w:val="sr-Cyrl-CS" w:eastAsia="ar-SA"/>
              </w:rPr>
              <w:t>1.</w:t>
            </w:r>
          </w:p>
        </w:tc>
        <w:tc>
          <w:tcPr>
            <w:tcW w:w="4705" w:type="pct"/>
          </w:tcPr>
          <w:p w:rsidR="00797F40" w:rsidRPr="0027376A" w:rsidRDefault="00797F40" w:rsidP="0027376A">
            <w:pPr>
              <w:suppressAutoHyphens/>
              <w:spacing w:before="120" w:after="0" w:line="320" w:lineRule="atLeast"/>
              <w:jc w:val="both"/>
              <w:rPr>
                <w:rFonts w:ascii="Times New Roman" w:hAnsi="Times New Roman" w:cs="Times New Roman"/>
                <w:lang w:val="sr-Cyrl-CS" w:eastAsia="ar-SA"/>
              </w:rPr>
            </w:pPr>
            <w:r w:rsidRPr="0027376A">
              <w:rPr>
                <w:rFonts w:ascii="Times New Roman" w:hAnsi="Times New Roman" w:cs="Times New Roman"/>
                <w:lang w:val="sr-Cyrl-CS" w:eastAsia="ar-SA"/>
              </w:rPr>
              <w:t>Да је регистрован код надлежног органа, односно уписан у одговарајући регистар</w:t>
            </w:r>
          </w:p>
        </w:tc>
      </w:tr>
      <w:tr w:rsidR="00797F40" w:rsidRPr="0027376A" w:rsidTr="0027376A">
        <w:tc>
          <w:tcPr>
            <w:tcW w:w="295" w:type="pct"/>
          </w:tcPr>
          <w:p w:rsidR="00797F40" w:rsidRPr="0027376A" w:rsidRDefault="00797F40" w:rsidP="0027376A">
            <w:pPr>
              <w:suppressAutoHyphens/>
              <w:spacing w:before="120" w:after="0" w:line="320" w:lineRule="atLeast"/>
              <w:jc w:val="both"/>
              <w:rPr>
                <w:rFonts w:ascii="Times New Roman" w:hAnsi="Times New Roman" w:cs="Times New Roman"/>
                <w:lang w:val="sr-Cyrl-CS" w:eastAsia="ar-SA"/>
              </w:rPr>
            </w:pPr>
            <w:r w:rsidRPr="0027376A">
              <w:rPr>
                <w:rFonts w:ascii="Times New Roman" w:hAnsi="Times New Roman" w:cs="Times New Roman"/>
                <w:lang w:val="sr-Cyrl-CS" w:eastAsia="ar-SA"/>
              </w:rPr>
              <w:t xml:space="preserve">2. </w:t>
            </w:r>
          </w:p>
        </w:tc>
        <w:tc>
          <w:tcPr>
            <w:tcW w:w="4705" w:type="pct"/>
          </w:tcPr>
          <w:p w:rsidR="00797F40" w:rsidRPr="0027376A" w:rsidRDefault="00797F40" w:rsidP="0027376A">
            <w:pPr>
              <w:suppressAutoHyphens/>
              <w:spacing w:before="120" w:after="0" w:line="320" w:lineRule="atLeast"/>
              <w:jc w:val="both"/>
              <w:rPr>
                <w:rFonts w:ascii="Times New Roman" w:hAnsi="Times New Roman" w:cs="Times New Roman"/>
                <w:lang w:val="sr-Cyrl-CS" w:eastAsia="ar-SA"/>
              </w:rPr>
            </w:pPr>
            <w:r w:rsidRPr="0027376A">
              <w:rPr>
                <w:rFonts w:ascii="Times New Roman" w:hAnsi="Times New Roman" w:cs="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797F40" w:rsidRPr="0027376A" w:rsidTr="0027376A">
        <w:tc>
          <w:tcPr>
            <w:tcW w:w="295" w:type="pct"/>
          </w:tcPr>
          <w:p w:rsidR="00797F40" w:rsidRPr="0027376A" w:rsidRDefault="00797F40" w:rsidP="0027376A">
            <w:pPr>
              <w:suppressAutoHyphens/>
              <w:spacing w:before="120" w:after="0" w:line="320" w:lineRule="atLeast"/>
              <w:jc w:val="both"/>
              <w:rPr>
                <w:rFonts w:ascii="Times New Roman" w:hAnsi="Times New Roman" w:cs="Times New Roman"/>
                <w:lang w:val="sr-Cyrl-CS" w:eastAsia="ar-SA"/>
              </w:rPr>
            </w:pPr>
            <w:r w:rsidRPr="0027376A">
              <w:rPr>
                <w:rFonts w:ascii="Times New Roman" w:hAnsi="Times New Roman" w:cs="Times New Roman"/>
                <w:lang w:val="sr-Cyrl-CS" w:eastAsia="ar-SA"/>
              </w:rPr>
              <w:t>3.</w:t>
            </w:r>
          </w:p>
        </w:tc>
        <w:tc>
          <w:tcPr>
            <w:tcW w:w="4705" w:type="pct"/>
          </w:tcPr>
          <w:p w:rsidR="00797F40" w:rsidRPr="0027376A" w:rsidRDefault="00797F40" w:rsidP="0027376A">
            <w:pPr>
              <w:suppressAutoHyphens/>
              <w:spacing w:before="120" w:after="0" w:line="320" w:lineRule="atLeast"/>
              <w:jc w:val="both"/>
              <w:rPr>
                <w:rFonts w:ascii="Times New Roman" w:hAnsi="Times New Roman" w:cs="Times New Roman"/>
                <w:lang w:val="sr-Cyrl-CS" w:eastAsia="ar-SA"/>
              </w:rPr>
            </w:pPr>
            <w:r w:rsidRPr="0027376A">
              <w:rPr>
                <w:rFonts w:ascii="Times New Roman" w:hAnsi="Times New Roman" w:cs="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797F40" w:rsidRPr="0027376A" w:rsidTr="0027376A">
        <w:tc>
          <w:tcPr>
            <w:tcW w:w="295" w:type="pct"/>
          </w:tcPr>
          <w:p w:rsidR="00797F40" w:rsidRPr="0027376A" w:rsidRDefault="00797F40" w:rsidP="0027376A">
            <w:pPr>
              <w:suppressAutoHyphens/>
              <w:spacing w:before="120" w:after="0" w:line="320" w:lineRule="atLeast"/>
              <w:jc w:val="both"/>
              <w:rPr>
                <w:rFonts w:ascii="Times New Roman" w:hAnsi="Times New Roman" w:cs="Times New Roman"/>
                <w:lang w:val="sr-Cyrl-CS" w:eastAsia="ar-SA"/>
              </w:rPr>
            </w:pPr>
            <w:r w:rsidRPr="0027376A">
              <w:rPr>
                <w:rFonts w:ascii="Times New Roman" w:hAnsi="Times New Roman" w:cs="Times New Roman"/>
                <w:lang w:val="sr-Cyrl-CS" w:eastAsia="ar-SA"/>
              </w:rPr>
              <w:t>4.</w:t>
            </w:r>
          </w:p>
        </w:tc>
        <w:tc>
          <w:tcPr>
            <w:tcW w:w="4705" w:type="pct"/>
          </w:tcPr>
          <w:p w:rsidR="00797F40" w:rsidRPr="0027376A" w:rsidRDefault="00797F40" w:rsidP="0027376A">
            <w:pPr>
              <w:suppressAutoHyphens/>
              <w:spacing w:before="120" w:after="0" w:line="320" w:lineRule="atLeast"/>
              <w:jc w:val="both"/>
              <w:rPr>
                <w:rFonts w:ascii="Times New Roman" w:hAnsi="Times New Roman" w:cs="Times New Roman"/>
                <w:lang w:val="sr-Cyrl-CS" w:eastAsia="ar-SA"/>
              </w:rPr>
            </w:pPr>
            <w:r w:rsidRPr="0027376A">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tc>
      </w:tr>
    </w:tbl>
    <w:p w:rsidR="00797F40" w:rsidRPr="0027376A" w:rsidRDefault="00797F40" w:rsidP="00797F40">
      <w:pPr>
        <w:suppressAutoHyphens/>
        <w:spacing w:after="0"/>
        <w:jc w:val="both"/>
        <w:rPr>
          <w:rFonts w:ascii="Times New Roman" w:hAnsi="Times New Roman" w:cs="Times New Roman"/>
          <w:b/>
          <w:color w:val="C0504D"/>
          <w:lang w:val="sr-Cyrl-CS" w:eastAsia="ar-SA"/>
        </w:rPr>
      </w:pPr>
    </w:p>
    <w:p w:rsidR="00797F40" w:rsidRPr="0027376A" w:rsidRDefault="00797F40" w:rsidP="00797F40">
      <w:pPr>
        <w:suppressAutoHyphens/>
        <w:spacing w:after="0"/>
        <w:jc w:val="both"/>
        <w:rPr>
          <w:rFonts w:ascii="Times New Roman" w:hAnsi="Times New Roman" w:cs="Times New Roman"/>
          <w:b/>
          <w:lang w:eastAsia="ar-SA"/>
        </w:rPr>
      </w:pPr>
      <w:r w:rsidRPr="0027376A">
        <w:rPr>
          <w:rFonts w:ascii="Times New Roman" w:hAnsi="Times New Roman" w:cs="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797F40" w:rsidRPr="0027376A" w:rsidRDefault="00797F40" w:rsidP="00797F40">
      <w:pPr>
        <w:suppressAutoHyphens/>
        <w:spacing w:after="0"/>
        <w:jc w:val="both"/>
        <w:rPr>
          <w:rFonts w:ascii="Times New Roman" w:hAnsi="Times New Roman" w:cs="Times New Roman"/>
          <w:b/>
          <w:lang w:eastAsia="ar-SA"/>
        </w:rPr>
      </w:pPr>
    </w:p>
    <w:p w:rsidR="00797F40" w:rsidRPr="0027376A" w:rsidRDefault="00797F40" w:rsidP="00797F40">
      <w:pPr>
        <w:autoSpaceDE w:val="0"/>
        <w:autoSpaceDN w:val="0"/>
        <w:adjustRightInd w:val="0"/>
        <w:spacing w:after="0"/>
        <w:jc w:val="both"/>
        <w:rPr>
          <w:rFonts w:ascii="Times New Roman" w:hAnsi="Times New Roman" w:cs="Times New Roman"/>
          <w:lang w:val="sr-Cyrl-CS"/>
        </w:rPr>
      </w:pPr>
      <w:r w:rsidRPr="0027376A">
        <w:rPr>
          <w:rFonts w:ascii="Times New Roman" w:hAnsi="Times New Roman" w:cs="Times New Roman"/>
          <w:lang w:val="sr-Cyrl-CS"/>
        </w:rPr>
        <w:t xml:space="preserve">Напомена: Понуђач је дужан да за сваког подизвођача достави као доказ о испуњености обавезних услова из члана 75. став 1. тач 1) </w:t>
      </w:r>
      <w:r w:rsidRPr="0027376A">
        <w:rPr>
          <w:rFonts w:ascii="Times New Roman" w:hAnsi="Times New Roman" w:cs="Times New Roman"/>
          <w:lang w:val="sr-Cyrl-RS"/>
        </w:rPr>
        <w:t>до</w:t>
      </w:r>
      <w:r w:rsidRPr="0027376A">
        <w:rPr>
          <w:rFonts w:ascii="Times New Roman" w:hAnsi="Times New Roman" w:cs="Times New Roman"/>
          <w:lang w:val="sr-Cyrl-CS"/>
        </w:rPr>
        <w:t xml:space="preserve"> 4) Закона (услови под редним бројем 1, 2 и 3   дела 5.1.1. конкурсне документације) попуњен, потписан и печатом оверен ОБРАЗАЦ ИЗЈАВЕ О ИСПУЊАВАЊУ УСЛОВА ИЗ чл 75. ЗАКОНА, ЗА ПОДИЗВОЂАЧА (Образац </w:t>
      </w:r>
      <w:r w:rsidRPr="0027376A">
        <w:rPr>
          <w:rFonts w:ascii="Times New Roman" w:hAnsi="Times New Roman" w:cs="Times New Roman"/>
        </w:rPr>
        <w:t>8</w:t>
      </w:r>
      <w:r w:rsidRPr="0027376A">
        <w:rPr>
          <w:rFonts w:ascii="Times New Roman" w:hAnsi="Times New Roman" w:cs="Times New Roman"/>
          <w:lang w:val="sr-Cyrl-CS"/>
        </w:rPr>
        <w:t>.)</w:t>
      </w:r>
    </w:p>
    <w:p w:rsidR="00797F40" w:rsidRPr="0027376A" w:rsidRDefault="00797F40" w:rsidP="00797F40">
      <w:pPr>
        <w:autoSpaceDE w:val="0"/>
        <w:autoSpaceDN w:val="0"/>
        <w:adjustRightInd w:val="0"/>
        <w:spacing w:after="0"/>
        <w:jc w:val="both"/>
        <w:rPr>
          <w:rFonts w:ascii="Times New Roman" w:hAnsi="Times New Roman" w:cs="Times New Roman"/>
          <w:lang w:val="sr-Cyrl-CS"/>
        </w:rPr>
      </w:pPr>
    </w:p>
    <w:p w:rsidR="00797F40" w:rsidRPr="0027376A" w:rsidRDefault="00797F40" w:rsidP="00797F40">
      <w:pPr>
        <w:suppressAutoHyphens/>
        <w:spacing w:after="0"/>
        <w:jc w:val="both"/>
        <w:rPr>
          <w:rFonts w:ascii="Times New Roman" w:hAnsi="Times New Roman" w:cs="Times New Roman"/>
          <w:b/>
          <w:lang w:val="sr-Cyrl-CS" w:eastAsia="ar-SA"/>
        </w:rPr>
      </w:pPr>
      <w:r w:rsidRPr="0027376A">
        <w:rPr>
          <w:rFonts w:ascii="Times New Roman" w:hAnsi="Times New Roman" w:cs="Times New Roman"/>
          <w:b/>
          <w:lang w:val="sr-Cyrl-CS" w:eastAsia="ar-SA"/>
        </w:rPr>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797F40" w:rsidRPr="0027376A" w:rsidRDefault="00797F40" w:rsidP="00797F40">
      <w:pPr>
        <w:suppressAutoHyphens/>
        <w:spacing w:after="0"/>
        <w:jc w:val="both"/>
        <w:rPr>
          <w:rFonts w:ascii="Times New Roman" w:hAnsi="Times New Roman" w:cs="Times New Roman"/>
          <w:b/>
          <w:lang w:val="sr-Cyrl-CS" w:eastAsia="ar-SA"/>
        </w:rPr>
      </w:pPr>
    </w:p>
    <w:p w:rsidR="00797F40" w:rsidRPr="0027376A" w:rsidRDefault="00797F40" w:rsidP="00797F40">
      <w:pPr>
        <w:autoSpaceDE w:val="0"/>
        <w:autoSpaceDN w:val="0"/>
        <w:adjustRightInd w:val="0"/>
        <w:spacing w:after="0"/>
        <w:jc w:val="both"/>
        <w:rPr>
          <w:rFonts w:ascii="Times New Roman" w:hAnsi="Times New Roman" w:cs="Times New Roman"/>
          <w:lang w:val="sr-Cyrl-CS"/>
        </w:rPr>
      </w:pPr>
      <w:r w:rsidRPr="0027376A">
        <w:rPr>
          <w:rFonts w:ascii="Times New Roman" w:hAnsi="Times New Roman" w:cs="Times New Roman"/>
          <w:lang w:val="sr-Cyrl-CS"/>
        </w:rPr>
        <w:t xml:space="preserve">Напомена: Сваки понуђач из групе понуђача мора да испуни обавезне услове из члана 75. став 1. тач. 1) до 4) Закона (услови под редним бројем 1, 2 и 3 дела 5.1.1. конкурсне документације). У том случају ИЗЈАВА (Образац 9. ове конкурсне документације), мора бити потписана од стране овлашћеног лица сваког понуђача и оверена пачатом. </w:t>
      </w:r>
    </w:p>
    <w:p w:rsidR="00797F40" w:rsidRPr="0027376A" w:rsidRDefault="00797F40" w:rsidP="00797F40">
      <w:pPr>
        <w:autoSpaceDE w:val="0"/>
        <w:autoSpaceDN w:val="0"/>
        <w:adjustRightInd w:val="0"/>
        <w:spacing w:after="0"/>
        <w:jc w:val="both"/>
        <w:rPr>
          <w:rFonts w:ascii="Times New Roman" w:hAnsi="Times New Roman" w:cs="Times New Roman"/>
          <w:lang w:val="sr-Cyrl-CS"/>
        </w:rPr>
      </w:pPr>
    </w:p>
    <w:p w:rsidR="00797F40" w:rsidRPr="0027376A" w:rsidRDefault="00797F40" w:rsidP="00797F40">
      <w:pPr>
        <w:suppressAutoHyphens/>
        <w:spacing w:after="0"/>
        <w:jc w:val="both"/>
        <w:rPr>
          <w:rFonts w:ascii="Times New Roman" w:hAnsi="Times New Roman" w:cs="Times New Roman"/>
          <w:b/>
          <w:bCs/>
          <w:lang w:val="sr-Cyrl-CS" w:eastAsia="ar-SA"/>
        </w:rPr>
      </w:pPr>
      <w:r w:rsidRPr="0027376A">
        <w:rPr>
          <w:rFonts w:ascii="Times New Roman" w:hAnsi="Times New Roman" w:cs="Times New Roman"/>
          <w:b/>
          <w:lang w:val="sr-Cyrl-CS" w:eastAsia="ar-SA"/>
        </w:rPr>
        <w:t>5.4</w:t>
      </w:r>
      <w:r w:rsidRPr="0027376A">
        <w:rPr>
          <w:rFonts w:ascii="Times New Roman" w:hAnsi="Times New Roman" w:cs="Times New Roman"/>
          <w:b/>
          <w:bCs/>
          <w:lang w:val="sr-Cyrl-CS" w:eastAsia="ar-SA"/>
        </w:rPr>
        <w:t>.  Доказивање испуњености услова:</w:t>
      </w:r>
      <w:r w:rsidRPr="0027376A">
        <w:rPr>
          <w:rFonts w:ascii="Times New Roman" w:hAnsi="Times New Roman" w:cs="Times New Roman"/>
          <w:b/>
          <w:bCs/>
          <w:lang w:val="sr-Cyrl-CS" w:eastAsia="ar-SA"/>
        </w:rPr>
        <w:tab/>
      </w:r>
    </w:p>
    <w:p w:rsidR="00797F40" w:rsidRPr="0027376A" w:rsidRDefault="00797F40" w:rsidP="00797F40">
      <w:pPr>
        <w:autoSpaceDE w:val="0"/>
        <w:autoSpaceDN w:val="0"/>
        <w:adjustRightInd w:val="0"/>
        <w:spacing w:after="0"/>
        <w:jc w:val="both"/>
        <w:rPr>
          <w:rFonts w:ascii="Times New Roman" w:hAnsi="Times New Roman" w:cs="Times New Roman"/>
          <w:lang w:val="sr-Cyrl-CS"/>
        </w:rPr>
      </w:pPr>
      <w:r w:rsidRPr="0027376A">
        <w:rPr>
          <w:rFonts w:ascii="Times New Roman" w:hAnsi="Times New Roman" w:cs="Times New Roman"/>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(5.000.000,00 динара), испуњеност свих услова, доказује се достављањем </w:t>
      </w:r>
      <w:r w:rsidRPr="0027376A">
        <w:rPr>
          <w:rFonts w:ascii="Times New Roman" w:hAnsi="Times New Roman" w:cs="Times New Roman"/>
          <w:b/>
          <w:lang w:val="sr-Cyrl-CS"/>
        </w:rPr>
        <w:t>ИЗЈАВЕ</w:t>
      </w:r>
      <w:r w:rsidRPr="0027376A">
        <w:rPr>
          <w:rFonts w:ascii="Times New Roman" w:hAnsi="Times New Roman" w:cs="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797F40" w:rsidRPr="0027376A" w:rsidRDefault="00797F40" w:rsidP="00797F40">
      <w:pPr>
        <w:autoSpaceDE w:val="0"/>
        <w:autoSpaceDN w:val="0"/>
        <w:adjustRightInd w:val="0"/>
        <w:spacing w:after="0"/>
        <w:jc w:val="both"/>
        <w:rPr>
          <w:rFonts w:ascii="Times New Roman" w:hAnsi="Times New Roman" w:cs="Times New Roman"/>
          <w:lang w:val="sr-Cyrl-CS"/>
        </w:rPr>
      </w:pPr>
      <w:r w:rsidRPr="0027376A">
        <w:rPr>
          <w:rFonts w:ascii="Times New Roman" w:hAnsi="Times New Roman" w:cs="Times New Roman"/>
          <w:lang w:val="sr-Cyrl-CS"/>
        </w:rPr>
        <w:lastRenderedPageBreak/>
        <w:t xml:space="preserve">Понуђач који достави </w:t>
      </w:r>
      <w:r w:rsidRPr="0027376A">
        <w:rPr>
          <w:rFonts w:ascii="Times New Roman" w:hAnsi="Times New Roman" w:cs="Times New Roman"/>
          <w:b/>
          <w:lang w:val="sr-Cyrl-CS"/>
        </w:rPr>
        <w:t>Изјаву</w:t>
      </w:r>
      <w:r w:rsidRPr="0027376A">
        <w:rPr>
          <w:rFonts w:ascii="Times New Roman" w:hAnsi="Times New Roman" w:cs="Times New Roman"/>
          <w:lang w:val="sr-Cyrl-CS"/>
        </w:rPr>
        <w:t xml:space="preserve"> у смислу члана 77. став 4. Закона, НЕ ДОСТАВЉА ДОКАЗЕ из члана 77. став 1. и став 2. Закона.</w:t>
      </w:r>
    </w:p>
    <w:p w:rsidR="00797F40" w:rsidRPr="0027376A" w:rsidRDefault="00797F40" w:rsidP="00797F40">
      <w:pPr>
        <w:autoSpaceDE w:val="0"/>
        <w:autoSpaceDN w:val="0"/>
        <w:adjustRightInd w:val="0"/>
        <w:spacing w:after="0"/>
        <w:jc w:val="both"/>
        <w:rPr>
          <w:rFonts w:ascii="Times New Roman" w:hAnsi="Times New Roman" w:cs="Times New Roman"/>
          <w:lang w:val="sr-Cyrl-CS"/>
        </w:rPr>
      </w:pPr>
      <w:r w:rsidRPr="0027376A">
        <w:rPr>
          <w:rFonts w:ascii="Times New Roman" w:hAnsi="Times New Roman" w:cs="Times New Roman"/>
          <w:lang w:val="sr-Cyrl-CS"/>
        </w:rPr>
        <w:t>Сходно члану 77. став 4. Закона, испуњеност обавезних услова доказује се на следећи начин:</w:t>
      </w:r>
    </w:p>
    <w:p w:rsidR="00797F40" w:rsidRPr="0027376A" w:rsidRDefault="00797F40" w:rsidP="00797F40">
      <w:pPr>
        <w:autoSpaceDE w:val="0"/>
        <w:autoSpaceDN w:val="0"/>
        <w:adjustRightInd w:val="0"/>
        <w:spacing w:after="0"/>
        <w:jc w:val="both"/>
        <w:rPr>
          <w:rFonts w:ascii="Times New Roman" w:hAnsi="Times New Roman" w:cs="Times New Roman"/>
          <w:color w:val="C0504D"/>
          <w:lang w:val="sr-Cyrl-CS"/>
        </w:rPr>
      </w:pPr>
    </w:p>
    <w:p w:rsidR="00797F40" w:rsidRPr="0027376A" w:rsidRDefault="00797F40" w:rsidP="00797F40">
      <w:pPr>
        <w:autoSpaceDE w:val="0"/>
        <w:autoSpaceDN w:val="0"/>
        <w:adjustRightInd w:val="0"/>
        <w:spacing w:after="0"/>
        <w:jc w:val="both"/>
        <w:rPr>
          <w:rFonts w:ascii="Times New Roman" w:hAnsi="Times New Roman" w:cs="Times New Roman"/>
          <w:b/>
          <w:lang w:val="sr-Cyrl-CS"/>
        </w:rPr>
      </w:pPr>
      <w:r w:rsidRPr="0027376A">
        <w:rPr>
          <w:rFonts w:ascii="Times New Roman" w:hAnsi="Times New Roman" w:cs="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27376A">
        <w:rPr>
          <w:rFonts w:ascii="Times New Roman" w:hAnsi="Times New Roman" w:cs="Times New Roman"/>
          <w:b/>
          <w:bCs/>
          <w:lang w:val="sr-Cyrl-CS"/>
        </w:rPr>
        <w:t xml:space="preserve">ОБРАСЦА ИЗЈАВЕ О ИСПУЊАВАЊУ УСЛОВА из члана 75. ЗАКОНА ЗА ПОНУЂАЧА </w:t>
      </w:r>
      <w:r w:rsidRPr="0027376A">
        <w:rPr>
          <w:rFonts w:ascii="Times New Roman" w:hAnsi="Times New Roman" w:cs="Times New Roman"/>
          <w:lang w:val="sr-Cyrl-CS"/>
        </w:rPr>
        <w:t xml:space="preserve">(Образац </w:t>
      </w:r>
      <w:r w:rsidRPr="0027376A">
        <w:rPr>
          <w:rFonts w:ascii="Times New Roman" w:hAnsi="Times New Roman" w:cs="Times New Roman"/>
        </w:rPr>
        <w:t>7</w:t>
      </w:r>
      <w:r w:rsidRPr="0027376A">
        <w:rPr>
          <w:rFonts w:ascii="Times New Roman" w:hAnsi="Times New Roman" w:cs="Times New Roman"/>
          <w:lang w:val="sr-Cyrl-CS"/>
        </w:rPr>
        <w:t xml:space="preserve">.), дате под пуном материјалном и кривичном одговорношћу. Изјава мора бити потписана од стране овлашћеног лица понуђача и оверена печатом. </w:t>
      </w:r>
      <w:r w:rsidRPr="0027376A">
        <w:rPr>
          <w:rFonts w:ascii="Times New Roman" w:hAnsi="Times New Roman" w:cs="Times New Roman"/>
          <w:b/>
          <w:lang w:val="sr-Cyrl-CS"/>
        </w:rPr>
        <w:t>Испуњеност услова из чл. 75 став 1 тачка 5) доказује се достављањем неоверене копије.</w:t>
      </w:r>
    </w:p>
    <w:p w:rsidR="00797F40" w:rsidRPr="0027376A" w:rsidRDefault="00797F40" w:rsidP="00797F40">
      <w:pPr>
        <w:autoSpaceDE w:val="0"/>
        <w:autoSpaceDN w:val="0"/>
        <w:adjustRightInd w:val="0"/>
        <w:spacing w:after="0"/>
        <w:jc w:val="both"/>
        <w:rPr>
          <w:rFonts w:ascii="Times New Roman" w:hAnsi="Times New Roman" w:cs="Times New Roman"/>
          <w:color w:val="C0504D"/>
          <w:lang w:val="sr-Cyrl-CS"/>
        </w:rPr>
      </w:pPr>
    </w:p>
    <w:p w:rsidR="00797F40" w:rsidRPr="0027376A" w:rsidRDefault="00797F40" w:rsidP="00797F40">
      <w:pPr>
        <w:autoSpaceDE w:val="0"/>
        <w:autoSpaceDN w:val="0"/>
        <w:adjustRightInd w:val="0"/>
        <w:spacing w:after="0"/>
        <w:jc w:val="both"/>
        <w:rPr>
          <w:rFonts w:ascii="Times New Roman" w:hAnsi="Times New Roman" w:cs="Times New Roman"/>
          <w:lang w:val="sr-Cyrl-CS"/>
        </w:rPr>
      </w:pPr>
      <w:r w:rsidRPr="0027376A">
        <w:rPr>
          <w:rFonts w:ascii="Times New Roman" w:hAnsi="Times New Roman" w:cs="Times New Roman"/>
          <w:lang w:val="sr-Cyrl-CS"/>
        </w:rPr>
        <w:t>2. АКО ПОНУЂАЧ ПОДНОСИ ПОНУДУ СА ПОДИЗВОЂАЧЕМ испуњеност услова за учешће у поступку јавне набавке за подизвођач</w:t>
      </w:r>
      <w:r w:rsidRPr="0027376A">
        <w:rPr>
          <w:rFonts w:ascii="Times New Roman" w:hAnsi="Times New Roman" w:cs="Times New Roman"/>
        </w:rPr>
        <w:t>e</w:t>
      </w:r>
      <w:r w:rsidRPr="0027376A">
        <w:rPr>
          <w:rFonts w:ascii="Times New Roman" w:hAnsi="Times New Roman" w:cs="Times New Roman"/>
          <w:lang w:val="sr-Cyrl-CS"/>
        </w:rPr>
        <w:t xml:space="preserve">, доказује </w:t>
      </w:r>
      <w:r w:rsidRPr="0027376A">
        <w:rPr>
          <w:rFonts w:ascii="Times New Roman" w:hAnsi="Times New Roman" w:cs="Times New Roman"/>
        </w:rPr>
        <w:t>се</w:t>
      </w:r>
      <w:r w:rsidRPr="0027376A">
        <w:rPr>
          <w:rFonts w:ascii="Times New Roman" w:hAnsi="Times New Roman" w:cs="Times New Roman"/>
          <w:lang w:val="sr-Cyrl-CS"/>
        </w:rPr>
        <w:t xml:space="preserve"> подношењем попуњеног, потписаног и печатом овереног </w:t>
      </w:r>
      <w:r w:rsidRPr="0027376A">
        <w:rPr>
          <w:rFonts w:ascii="Times New Roman" w:hAnsi="Times New Roman" w:cs="Times New Roman"/>
          <w:b/>
          <w:bCs/>
          <w:lang w:val="sr-Cyrl-CS"/>
        </w:rPr>
        <w:t>ОБРАСЦА ИЗЈАВЕ О ИСПУЊАВАЊУ УСЛОВА из</w:t>
      </w:r>
      <w:r w:rsidRPr="0027376A">
        <w:rPr>
          <w:rFonts w:ascii="Times New Roman" w:hAnsi="Times New Roman" w:cs="Times New Roman"/>
          <w:b/>
          <w:lang w:val="sr-Cyrl-CS"/>
        </w:rPr>
        <w:t xml:space="preserve"> члана 75.</w:t>
      </w:r>
      <w:r w:rsidRPr="0027376A">
        <w:rPr>
          <w:rFonts w:ascii="Times New Roman" w:hAnsi="Times New Roman" w:cs="Times New Roman"/>
          <w:b/>
          <w:bCs/>
          <w:lang w:val="sr-Cyrl-CS"/>
        </w:rPr>
        <w:t xml:space="preserve"> ЗАКОНА, ЗА ПОДИЗВОЂАЧА </w:t>
      </w:r>
      <w:r w:rsidRPr="0027376A">
        <w:rPr>
          <w:rFonts w:ascii="Times New Roman" w:hAnsi="Times New Roman" w:cs="Times New Roman"/>
          <w:lang w:val="sr-Cyrl-CS"/>
        </w:rPr>
        <w:t>(Обаразац</w:t>
      </w:r>
      <w:r w:rsidRPr="0027376A">
        <w:rPr>
          <w:rFonts w:ascii="Times New Roman" w:hAnsi="Times New Roman" w:cs="Times New Roman"/>
        </w:rPr>
        <w:t xml:space="preserve"> 8</w:t>
      </w:r>
      <w:r w:rsidRPr="0027376A">
        <w:rPr>
          <w:rFonts w:ascii="Times New Roman" w:hAnsi="Times New Roman" w:cs="Times New Roman"/>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797F40" w:rsidRPr="0027376A" w:rsidRDefault="00797F40" w:rsidP="00797F40">
      <w:pPr>
        <w:autoSpaceDE w:val="0"/>
        <w:autoSpaceDN w:val="0"/>
        <w:adjustRightInd w:val="0"/>
        <w:spacing w:after="0"/>
        <w:jc w:val="both"/>
        <w:rPr>
          <w:rFonts w:ascii="Times New Roman" w:hAnsi="Times New Roman" w:cs="Times New Roman"/>
          <w:lang w:val="sr-Cyrl-CS"/>
        </w:rPr>
      </w:pPr>
      <w:r w:rsidRPr="0027376A">
        <w:rPr>
          <w:rFonts w:ascii="Times New Roman" w:hAnsi="Times New Roman" w:cs="Times New Roman"/>
          <w:lang w:val="sr-Cyrl-CS"/>
        </w:rPr>
        <w:t>Понуђач је дужан да наручиоцу, на његов захтев, омогући приступ код подизвођача ради утврђивања испуњености услова.</w:t>
      </w:r>
    </w:p>
    <w:p w:rsidR="00797F40" w:rsidRPr="0027376A" w:rsidRDefault="00797F40" w:rsidP="00797F40">
      <w:pPr>
        <w:autoSpaceDE w:val="0"/>
        <w:autoSpaceDN w:val="0"/>
        <w:adjustRightInd w:val="0"/>
        <w:spacing w:after="0"/>
        <w:jc w:val="both"/>
        <w:rPr>
          <w:rFonts w:ascii="Times New Roman" w:hAnsi="Times New Roman" w:cs="Times New Roman"/>
          <w:lang w:val="sr-Cyrl-CS"/>
        </w:rPr>
      </w:pPr>
    </w:p>
    <w:p w:rsidR="00797F40" w:rsidRPr="0027376A" w:rsidRDefault="00797F40" w:rsidP="00797F40">
      <w:pPr>
        <w:autoSpaceDE w:val="0"/>
        <w:autoSpaceDN w:val="0"/>
        <w:adjustRightInd w:val="0"/>
        <w:spacing w:after="0"/>
        <w:jc w:val="both"/>
        <w:rPr>
          <w:rFonts w:ascii="Times New Roman" w:hAnsi="Times New Roman" w:cs="Times New Roman"/>
          <w:b/>
          <w:bCs/>
        </w:rPr>
      </w:pPr>
      <w:r w:rsidRPr="0027376A">
        <w:rPr>
          <w:rFonts w:ascii="Times New Roman" w:hAnsi="Times New Roman" w:cs="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27376A">
        <w:rPr>
          <w:rFonts w:ascii="Times New Roman" w:hAnsi="Times New Roman" w:cs="Times New Roman"/>
          <w:b/>
          <w:bCs/>
          <w:lang w:val="sr-Cyrl-CS"/>
        </w:rPr>
        <w:t>ОБРАСЦА ИЗЈАВЕ О</w:t>
      </w:r>
      <w:r w:rsidRPr="0027376A">
        <w:rPr>
          <w:rFonts w:ascii="Times New Roman" w:hAnsi="Times New Roman" w:cs="Times New Roman"/>
          <w:b/>
          <w:bCs/>
        </w:rPr>
        <w:t xml:space="preserve"> </w:t>
      </w:r>
      <w:r w:rsidRPr="0027376A">
        <w:rPr>
          <w:rFonts w:ascii="Times New Roman" w:hAnsi="Times New Roman" w:cs="Times New Roman"/>
          <w:b/>
          <w:bCs/>
          <w:lang w:val="sr-Cyrl-CS"/>
        </w:rPr>
        <w:t xml:space="preserve">ИСПУЊАВАЊУ УСЛОВА из члана 75. ЗАКОНА ЗА </w:t>
      </w:r>
      <w:r w:rsidRPr="0027376A">
        <w:rPr>
          <w:rFonts w:ascii="Times New Roman" w:hAnsi="Times New Roman" w:cs="Times New Roman"/>
          <w:b/>
          <w:bCs/>
        </w:rPr>
        <w:t xml:space="preserve">СВАКОГ ОД </w:t>
      </w:r>
      <w:r w:rsidRPr="0027376A">
        <w:rPr>
          <w:rFonts w:ascii="Times New Roman" w:hAnsi="Times New Roman" w:cs="Times New Roman"/>
          <w:b/>
          <w:bCs/>
          <w:lang w:val="sr-Cyrl-CS"/>
        </w:rPr>
        <w:t>ПОНУЂАЧА ИЗ ГРУПЕ ПОНУЂАЧА</w:t>
      </w:r>
      <w:r w:rsidRPr="0027376A">
        <w:rPr>
          <w:rFonts w:ascii="Times New Roman" w:hAnsi="Times New Roman" w:cs="Times New Roman"/>
          <w:b/>
          <w:bCs/>
        </w:rPr>
        <w:t xml:space="preserve"> </w:t>
      </w:r>
      <w:r w:rsidRPr="0027376A">
        <w:rPr>
          <w:rFonts w:ascii="Times New Roman" w:hAnsi="Times New Roman" w:cs="Times New Roman"/>
          <w:lang w:val="sr-Cyrl-CS"/>
        </w:rPr>
        <w:t xml:space="preserve">(Образац </w:t>
      </w:r>
      <w:r w:rsidRPr="0027376A">
        <w:rPr>
          <w:rFonts w:ascii="Times New Roman" w:hAnsi="Times New Roman" w:cs="Times New Roman"/>
        </w:rPr>
        <w:t>9</w:t>
      </w:r>
      <w:r w:rsidRPr="0027376A">
        <w:rPr>
          <w:rFonts w:ascii="Times New Roman" w:hAnsi="Times New Roman" w:cs="Times New Roman"/>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797F40" w:rsidRPr="0027376A" w:rsidRDefault="00797F40" w:rsidP="00797F40">
      <w:pPr>
        <w:tabs>
          <w:tab w:val="left" w:pos="9360"/>
        </w:tabs>
        <w:spacing w:after="0"/>
        <w:rPr>
          <w:rFonts w:ascii="Times New Roman" w:hAnsi="Times New Roman" w:cs="Times New Roman"/>
          <w:color w:val="C0504D"/>
          <w:lang w:val="sr-Cyrl-CS"/>
        </w:rPr>
      </w:pPr>
      <w:r w:rsidRPr="0027376A">
        <w:rPr>
          <w:rFonts w:ascii="Times New Roman" w:hAnsi="Times New Roman" w:cs="Times New Roman"/>
          <w:color w:val="C0504D"/>
          <w:lang w:val="sr-Cyrl-CS"/>
        </w:rPr>
        <w:t xml:space="preserve">                                                                                                                                         </w:t>
      </w:r>
    </w:p>
    <w:p w:rsidR="002F5503" w:rsidRPr="00E836D0" w:rsidRDefault="002F5503" w:rsidP="002F5503">
      <w:p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2F5503" w:rsidRDefault="002F5503" w:rsidP="002F5503">
      <w:pPr>
        <w:autoSpaceDE w:val="0"/>
        <w:autoSpaceDN w:val="0"/>
        <w:adjustRightInd w:val="0"/>
        <w:spacing w:after="0" w:line="240" w:lineRule="auto"/>
        <w:jc w:val="both"/>
        <w:rPr>
          <w:rFonts w:ascii="Times New Roman" w:hAnsi="Times New Roman" w:cs="Times New Roman"/>
          <w:lang w:val="sr-Latn-RS"/>
        </w:rPr>
      </w:pPr>
      <w:r w:rsidRPr="00E836D0">
        <w:rPr>
          <w:rFonts w:ascii="Times New Roman" w:hAnsi="Times New Roman" w:cs="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E836D0">
        <w:rPr>
          <w:rFonts w:ascii="Times New Roman" w:hAnsi="Times New Roman" w:cs="Times New Roman"/>
        </w:rPr>
        <w:t xml:space="preserve"> </w:t>
      </w:r>
      <w:r w:rsidRPr="00E836D0">
        <w:rPr>
          <w:rFonts w:ascii="Times New Roman" w:hAnsi="Times New Roman" w:cs="Times New Roman"/>
          <w:lang w:val="sr-Cyrl-CS"/>
        </w:rPr>
        <w:t>ће његову понуду одбити као неприхватљиву.</w:t>
      </w:r>
    </w:p>
    <w:p w:rsidR="002F5503" w:rsidRPr="005A7B62" w:rsidRDefault="002F5503" w:rsidP="002F5503">
      <w:pPr>
        <w:tabs>
          <w:tab w:val="left" w:pos="9356"/>
        </w:tabs>
        <w:spacing w:after="0" w:line="240" w:lineRule="auto"/>
        <w:jc w:val="both"/>
        <w:rPr>
          <w:rFonts w:ascii="Times New Roman" w:eastAsia="Times New Roman" w:hAnsi="Times New Roman" w:cs="Times New Roman"/>
          <w:lang w:val="sr-Latn-RS" w:eastAsia="sr-Latn-RS"/>
        </w:rPr>
      </w:pPr>
      <w:r w:rsidRPr="005A7B62">
        <w:rPr>
          <w:rFonts w:ascii="Times New Roman" w:eastAsia="Times New Roman" w:hAnsi="Times New Roman" w:cs="Times New Roman"/>
          <w:lang w:val="sr-Latn-RS" w:eastAsia="sr-Latn-RS"/>
        </w:rPr>
        <w:t>Нaручилaц нe мoжe oдбити кao нeприхвaтљиву, пoнуду зaтo штo нe сaдржи дoкaз oдрeђeн oвим зaкoнoм или кoнкурснoм дoкумeнтa</w:t>
      </w:r>
      <w:r>
        <w:rPr>
          <w:rFonts w:ascii="Times New Roman" w:eastAsia="Times New Roman" w:hAnsi="Times New Roman" w:cs="Times New Roman"/>
          <w:lang w:val="sr-Latn-RS" w:eastAsia="sr-Latn-RS"/>
        </w:rPr>
        <w:t xml:space="preserve">циjoм, aкo je пoнуђaч, нaвeo у </w:t>
      </w:r>
      <w:r w:rsidRPr="005A7B62">
        <w:rPr>
          <w:rFonts w:ascii="Times New Roman" w:eastAsia="Times New Roman" w:hAnsi="Times New Roman" w:cs="Times New Roman"/>
          <w:lang w:val="sr-Latn-RS" w:eastAsia="sr-Latn-RS"/>
        </w:rPr>
        <w:t xml:space="preserve">пoнуди интeрнeт стрaницу нa кojoj су трaжeни пoдaци jaвнo дoступни. </w:t>
      </w:r>
    </w:p>
    <w:p w:rsidR="002F5503" w:rsidRPr="005A7B62" w:rsidRDefault="002F5503" w:rsidP="002F5503">
      <w:pPr>
        <w:tabs>
          <w:tab w:val="left" w:pos="9356"/>
        </w:tabs>
        <w:spacing w:after="0" w:line="240" w:lineRule="auto"/>
        <w:jc w:val="both"/>
        <w:rPr>
          <w:rFonts w:ascii="Times New Roman" w:eastAsia="Times New Roman" w:hAnsi="Times New Roman" w:cs="Times New Roman"/>
          <w:lang w:val="sr-Latn-RS" w:eastAsia="sr-Latn-RS"/>
        </w:rPr>
      </w:pPr>
      <w:r w:rsidRPr="005A7B62">
        <w:rPr>
          <w:rFonts w:ascii="Times New Roman" w:eastAsia="Times New Roman" w:hAnsi="Times New Roman" w:cs="Times New Roman"/>
          <w:lang w:val="sr-Latn-RS" w:eastAsia="sr-Latn-RS"/>
        </w:rPr>
        <w:t>Aкo пoнуђaч имa сeдиштe у другoj држaви, нaручилaц</w:t>
      </w:r>
      <w:r>
        <w:rPr>
          <w:rFonts w:ascii="Times New Roman" w:eastAsia="Times New Roman" w:hAnsi="Times New Roman" w:cs="Times New Roman"/>
          <w:lang w:val="sr-Latn-RS" w:eastAsia="sr-Latn-RS"/>
        </w:rPr>
        <w:t xml:space="preserve"> </w:t>
      </w:r>
      <w:r w:rsidRPr="005A7B62">
        <w:rPr>
          <w:rFonts w:ascii="Times New Roman" w:eastAsia="Times New Roman" w:hAnsi="Times New Roman" w:cs="Times New Roman"/>
          <w:lang w:val="sr-Latn-RS" w:eastAsia="sr-Latn-RS"/>
        </w:rPr>
        <w:t xml:space="preserve">мoжe дa прoвeри дa ли су дoкумeнти кojимa пoнуђaч дoкaзуje испуњeнoст трaжeних услoвa издaти oд стрaнe нaдлeжних oргaнa тe држaвe. </w:t>
      </w:r>
    </w:p>
    <w:p w:rsidR="002F5503" w:rsidRPr="005A7B62" w:rsidRDefault="002F5503" w:rsidP="002F5503">
      <w:pPr>
        <w:spacing w:after="0" w:line="240" w:lineRule="auto"/>
        <w:rPr>
          <w:rFonts w:ascii="Times New Roman" w:eastAsia="Times New Roman" w:hAnsi="Times New Roman" w:cs="Times New Roman"/>
          <w:lang w:val="sr-Latn-RS" w:eastAsia="sr-Latn-RS"/>
        </w:rPr>
      </w:pPr>
      <w:r w:rsidRPr="005A7B62">
        <w:rPr>
          <w:rFonts w:ascii="Times New Roman" w:eastAsia="Times New Roman" w:hAnsi="Times New Roman" w:cs="Times New Roman"/>
          <w:lang w:val="sr-Latn-RS" w:eastAsia="sr-Latn-RS"/>
        </w:rPr>
        <w:t xml:space="preserve">Aкo сe у држaви у кojoj пoнуђaч имa сeдиштe нe издajу дoкaзи из члaнa 77. </w:t>
      </w:r>
      <w:r>
        <w:rPr>
          <w:rFonts w:ascii="Times New Roman" w:eastAsia="Times New Roman" w:hAnsi="Times New Roman" w:cs="Times New Roman"/>
          <w:lang w:val="sr-Latn-RS" w:eastAsia="sr-Latn-RS"/>
        </w:rPr>
        <w:t xml:space="preserve">Закона о јавним </w:t>
      </w:r>
      <w:r w:rsidRPr="005A7B62">
        <w:rPr>
          <w:rFonts w:ascii="Times New Roman" w:eastAsia="Times New Roman" w:hAnsi="Times New Roman" w:cs="Times New Roman"/>
          <w:lang w:val="sr-Latn-RS" w:eastAsia="sr-Latn-RS"/>
        </w:rPr>
        <w:t>набавкама, пoнуђaч мoжe, умeстo дoкaзa, прилoжити свojу писaну изjaву, дaту пoд кривичнo</w:t>
      </w:r>
      <w:r>
        <w:rPr>
          <w:rFonts w:ascii="Times New Roman" w:eastAsia="Times New Roman" w:hAnsi="Times New Roman" w:cs="Times New Roman"/>
          <w:lang w:val="sr-Latn-RS" w:eastAsia="sr-Latn-RS"/>
        </w:rPr>
        <w:t xml:space="preserve">м и </w:t>
      </w:r>
      <w:r w:rsidRPr="005A7B62">
        <w:rPr>
          <w:rFonts w:ascii="Times New Roman" w:eastAsia="Times New Roman" w:hAnsi="Times New Roman" w:cs="Times New Roman"/>
          <w:lang w:val="sr-Latn-RS" w:eastAsia="sr-Latn-RS"/>
        </w:rPr>
        <w:t>мaтeриjaлнoм oдгoвoрнoшћу oвeрeну прeд судским или упрaвним oргaнoм, jaвним бeлeжникoм или другим нaдлeжним oргaнoм тe држaвe.</w:t>
      </w:r>
    </w:p>
    <w:p w:rsidR="002F5503" w:rsidRPr="00E836D0" w:rsidRDefault="002F5503" w:rsidP="002F5503">
      <w:p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Понуђач није дужан да доставља на увид доказе који су јавно доступни на интернет страницама надлежних органа.</w:t>
      </w:r>
    </w:p>
    <w:p w:rsidR="002F5503" w:rsidRDefault="002F5503" w:rsidP="002F5503">
      <w:p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w:t>
      </w:r>
      <w:r w:rsidRPr="00E836D0">
        <w:rPr>
          <w:rFonts w:ascii="Times New Roman" w:hAnsi="Times New Roman" w:cs="Times New Roman"/>
          <w:lang w:val="sr-Cyrl-CS"/>
        </w:rPr>
        <w:lastRenderedPageBreak/>
        <w:t>уговора, односно закључења уговора, односно током важења уговора о јавној набавци и да је документује на прописан начин.</w:t>
      </w:r>
    </w:p>
    <w:p w:rsidR="002F5503" w:rsidRDefault="002F5503" w:rsidP="002F5503">
      <w:pPr>
        <w:autoSpaceDE w:val="0"/>
        <w:autoSpaceDN w:val="0"/>
        <w:adjustRightInd w:val="0"/>
        <w:spacing w:after="0" w:line="240" w:lineRule="auto"/>
        <w:jc w:val="both"/>
        <w:rPr>
          <w:rFonts w:ascii="Times New Roman" w:hAnsi="Times New Roman" w:cs="Times New Roman"/>
          <w:lang w:val="sr-Cyrl-RS"/>
        </w:rPr>
      </w:pPr>
    </w:p>
    <w:p w:rsidR="00797F40" w:rsidRPr="002F5503" w:rsidRDefault="00797F40" w:rsidP="002F5503">
      <w:pPr>
        <w:autoSpaceDE w:val="0"/>
        <w:autoSpaceDN w:val="0"/>
        <w:adjustRightInd w:val="0"/>
        <w:spacing w:after="0" w:line="240" w:lineRule="auto"/>
        <w:jc w:val="both"/>
        <w:rPr>
          <w:rFonts w:ascii="Times New Roman" w:hAnsi="Times New Roman" w:cs="Times New Roman"/>
          <w:lang w:val="sr-Latn-RS"/>
        </w:rPr>
      </w:pPr>
      <w:proofErr w:type="gramStart"/>
      <w:r w:rsidRPr="0027376A">
        <w:rPr>
          <w:rFonts w:ascii="Times New Roman" w:hAnsi="Times New Roman" w:cs="Times New Roman"/>
          <w:b/>
        </w:rPr>
        <w:t xml:space="preserve">ДОДАТНИ УСЛОВИ ЗА УЧЕШЋЕ У ПОСТУПКУ ЈАВНЕ </w:t>
      </w:r>
      <w:r w:rsidR="002F5503">
        <w:rPr>
          <w:rFonts w:ascii="Times New Roman" w:hAnsi="Times New Roman" w:cs="Times New Roman"/>
          <w:b/>
        </w:rPr>
        <w:t>НАБАВКЕ ИЗ ЧЛ</w:t>
      </w:r>
      <w:r w:rsidR="002F5503">
        <w:rPr>
          <w:rFonts w:ascii="Times New Roman" w:hAnsi="Times New Roman" w:cs="Times New Roman"/>
          <w:b/>
          <w:lang w:val="sr-Cyrl-RS"/>
        </w:rPr>
        <w:t>АНА</w:t>
      </w:r>
      <w:r w:rsidRPr="0027376A">
        <w:rPr>
          <w:rFonts w:ascii="Times New Roman" w:hAnsi="Times New Roman" w:cs="Times New Roman"/>
          <w:b/>
        </w:rPr>
        <w:t xml:space="preserve"> 76.</w:t>
      </w:r>
      <w:proofErr w:type="gramEnd"/>
      <w:r w:rsidRPr="0027376A">
        <w:rPr>
          <w:rFonts w:ascii="Times New Roman" w:hAnsi="Times New Roman" w:cs="Times New Roman"/>
          <w:b/>
        </w:rPr>
        <w:t xml:space="preserve"> ЗАКОНА И ДОКАЗИ О ИСПУЊЕНОСТИ УСЛОВА</w:t>
      </w:r>
    </w:p>
    <w:p w:rsidR="00797F40" w:rsidRPr="0027376A" w:rsidRDefault="00797F40" w:rsidP="00797F40">
      <w:pPr>
        <w:spacing w:after="0"/>
        <w:jc w:val="both"/>
        <w:rPr>
          <w:rFonts w:ascii="Times New Roman" w:hAnsi="Times New Roman" w:cs="Times New Roman"/>
        </w:rPr>
      </w:pPr>
    </w:p>
    <w:p w:rsidR="00797F40" w:rsidRPr="0027376A" w:rsidRDefault="00797F40" w:rsidP="00797F40">
      <w:pPr>
        <w:tabs>
          <w:tab w:val="left" w:pos="0"/>
        </w:tabs>
        <w:spacing w:after="0"/>
        <w:jc w:val="both"/>
        <w:rPr>
          <w:rFonts w:ascii="Times New Roman" w:hAnsi="Times New Roman" w:cs="Times New Roman"/>
          <w:lang w:val="sr-Cyrl-RS"/>
        </w:rPr>
      </w:pPr>
      <w:proofErr w:type="gramStart"/>
      <w:r w:rsidRPr="0027376A">
        <w:rPr>
          <w:rFonts w:ascii="Times New Roman" w:hAnsi="Times New Roman" w:cs="Times New Roman"/>
        </w:rPr>
        <w:t xml:space="preserve">Понуђач који учествује у поступку предметне јавне набавке, мора испунити </w:t>
      </w:r>
      <w:r w:rsidRPr="0027376A">
        <w:rPr>
          <w:rFonts w:ascii="Times New Roman" w:hAnsi="Times New Roman" w:cs="Times New Roman"/>
          <w:b/>
        </w:rPr>
        <w:t>додатне услове</w:t>
      </w:r>
      <w:r w:rsidRPr="0027376A">
        <w:rPr>
          <w:rFonts w:ascii="Times New Roman" w:hAnsi="Times New Roman" w:cs="Times New Roman"/>
        </w:rPr>
        <w:t xml:space="preserve"> за учешће у поступку јавне набавке, дефинисане чл.</w:t>
      </w:r>
      <w:proofErr w:type="gramEnd"/>
      <w:r w:rsidRPr="0027376A">
        <w:rPr>
          <w:rFonts w:ascii="Times New Roman" w:hAnsi="Times New Roman" w:cs="Times New Roman"/>
        </w:rPr>
        <w:t xml:space="preserve"> 76. Закона, и то: </w:t>
      </w:r>
    </w:p>
    <w:p w:rsidR="00797F40" w:rsidRPr="0027376A" w:rsidRDefault="00797F40" w:rsidP="00797F40">
      <w:pPr>
        <w:tabs>
          <w:tab w:val="left" w:pos="0"/>
        </w:tabs>
        <w:spacing w:after="0"/>
        <w:jc w:val="both"/>
        <w:rPr>
          <w:rFonts w:ascii="Times New Roman" w:hAnsi="Times New Roman" w:cs="Times New Roman"/>
          <w:lang w:val="sr-Cyrl-RS"/>
        </w:rPr>
      </w:pPr>
    </w:p>
    <w:p w:rsidR="00D0380F" w:rsidRPr="0027376A" w:rsidRDefault="00D0380F" w:rsidP="0027376A">
      <w:pPr>
        <w:jc w:val="both"/>
        <w:rPr>
          <w:rFonts w:ascii="Times New Roman" w:hAnsi="Times New Roman" w:cs="Times New Roman"/>
          <w:lang w:val="sr-Latn-RS"/>
        </w:rPr>
      </w:pPr>
      <w:r w:rsidRPr="0027376A">
        <w:rPr>
          <w:rFonts w:ascii="Times New Roman" w:hAnsi="Times New Roman" w:cs="Times New Roman"/>
          <w:lang w:val="sr-Latn-RS"/>
        </w:rPr>
        <w:t xml:space="preserve">Понуђач је у обавези да достави </w:t>
      </w:r>
      <w:r w:rsidRPr="002F5503">
        <w:rPr>
          <w:rFonts w:ascii="Times New Roman" w:hAnsi="Times New Roman" w:cs="Times New Roman"/>
          <w:b/>
          <w:lang w:val="sr-Latn-RS"/>
        </w:rPr>
        <w:t>потврду</w:t>
      </w:r>
      <w:r w:rsidRPr="0027376A">
        <w:rPr>
          <w:rFonts w:ascii="Times New Roman" w:hAnsi="Times New Roman" w:cs="Times New Roman"/>
          <w:lang w:val="sr-Latn-RS"/>
        </w:rPr>
        <w:t xml:space="preserve"> произвођача опреме (или локалне канцеларије произво</w:t>
      </w:r>
      <w:r w:rsidR="0027376A">
        <w:rPr>
          <w:rFonts w:ascii="Times New Roman" w:hAnsi="Times New Roman" w:cs="Times New Roman"/>
          <w:lang w:val="sr-Latn-RS"/>
        </w:rPr>
        <w:t>ђача), на меморандуму произвоча</w:t>
      </w:r>
      <w:r w:rsidR="0027376A">
        <w:rPr>
          <w:rFonts w:ascii="Times New Roman" w:hAnsi="Times New Roman" w:cs="Times New Roman"/>
          <w:lang w:val="sr-Cyrl-RS"/>
        </w:rPr>
        <w:t>ч</w:t>
      </w:r>
      <w:r w:rsidRPr="0027376A">
        <w:rPr>
          <w:rFonts w:ascii="Times New Roman" w:hAnsi="Times New Roman" w:cs="Times New Roman"/>
          <w:lang w:val="sr-Latn-RS"/>
        </w:rPr>
        <w:t>а која глас</w:t>
      </w:r>
      <w:r w:rsidR="0027376A">
        <w:rPr>
          <w:rFonts w:ascii="Times New Roman" w:hAnsi="Times New Roman" w:cs="Times New Roman"/>
          <w:lang w:val="sr-Latn-RS"/>
        </w:rPr>
        <w:t>и на име наручиоца, да је овлаш</w:t>
      </w:r>
      <w:r w:rsidR="0027376A">
        <w:rPr>
          <w:rFonts w:ascii="Times New Roman" w:hAnsi="Times New Roman" w:cs="Times New Roman"/>
          <w:lang w:val="sr-Cyrl-RS"/>
        </w:rPr>
        <w:t>ћ</w:t>
      </w:r>
      <w:r w:rsidRPr="0027376A">
        <w:rPr>
          <w:rFonts w:ascii="Times New Roman" w:hAnsi="Times New Roman" w:cs="Times New Roman"/>
          <w:lang w:val="sr-Latn-RS"/>
        </w:rPr>
        <w:t>ен од стране произвођача за продају, на територији Републике Србије за опрему која је предмет набавке.</w:t>
      </w:r>
    </w:p>
    <w:p w:rsidR="00797F40" w:rsidRPr="0027376A" w:rsidRDefault="00797F40" w:rsidP="00797F40">
      <w:pPr>
        <w:autoSpaceDE w:val="0"/>
        <w:autoSpaceDN w:val="0"/>
        <w:adjustRightInd w:val="0"/>
        <w:spacing w:after="0" w:line="240" w:lineRule="auto"/>
        <w:jc w:val="both"/>
        <w:rPr>
          <w:rFonts w:ascii="Times New Roman" w:hAnsi="Times New Roman" w:cs="Times New Roman"/>
          <w:sz w:val="23"/>
          <w:szCs w:val="23"/>
          <w:lang w:val="sr-Cyrl-RS"/>
        </w:rPr>
      </w:pPr>
    </w:p>
    <w:p w:rsidR="00D0380F" w:rsidRPr="0027376A" w:rsidRDefault="00797F40" w:rsidP="00797F40">
      <w:pPr>
        <w:tabs>
          <w:tab w:val="left" w:pos="0"/>
        </w:tabs>
        <w:spacing w:after="0"/>
        <w:jc w:val="both"/>
        <w:rPr>
          <w:rFonts w:ascii="Times New Roman" w:hAnsi="Times New Roman" w:cs="Times New Roman"/>
          <w:sz w:val="23"/>
          <w:szCs w:val="23"/>
          <w:lang w:val="sr-Cyrl-RS"/>
        </w:rPr>
      </w:pPr>
      <w:r w:rsidRPr="0027376A">
        <w:rPr>
          <w:rFonts w:ascii="Times New Roman" w:hAnsi="Times New Roman" w:cs="Times New Roman"/>
          <w:sz w:val="23"/>
          <w:szCs w:val="23"/>
          <w:lang w:val="sr-Latn-RS"/>
        </w:rPr>
        <w:t>Уколико понуду подноси понуђач са подизвођачем/има, понуђач мора самостално испуњавати овај услов, док подизвођачи то нису у обавези</w:t>
      </w:r>
      <w:r w:rsidRPr="0027376A">
        <w:rPr>
          <w:rFonts w:ascii="Times New Roman" w:hAnsi="Times New Roman" w:cs="Times New Roman"/>
          <w:sz w:val="23"/>
          <w:szCs w:val="23"/>
          <w:lang w:val="sr-Cyrl-RS"/>
        </w:rPr>
        <w:t>.</w:t>
      </w:r>
    </w:p>
    <w:p w:rsidR="00797F40" w:rsidRPr="0027376A" w:rsidRDefault="00797F40" w:rsidP="00797F40">
      <w:pPr>
        <w:tabs>
          <w:tab w:val="left" w:pos="0"/>
        </w:tabs>
        <w:spacing w:after="0"/>
        <w:jc w:val="both"/>
        <w:rPr>
          <w:rFonts w:ascii="Times New Roman" w:hAnsi="Times New Roman" w:cs="Times New Roman"/>
          <w:sz w:val="23"/>
          <w:szCs w:val="23"/>
          <w:lang w:val="sr-Cyrl-RS"/>
        </w:rPr>
      </w:pPr>
      <w:r w:rsidRPr="0027376A">
        <w:rPr>
          <w:rFonts w:ascii="Times New Roman" w:hAnsi="Times New Roman" w:cs="Times New Roman"/>
          <w:sz w:val="23"/>
          <w:szCs w:val="23"/>
          <w:lang w:val="sr-Latn-RS"/>
        </w:rPr>
        <w:t xml:space="preserve"> </w:t>
      </w:r>
    </w:p>
    <w:p w:rsidR="007632B7" w:rsidRPr="0027376A" w:rsidRDefault="007632B7" w:rsidP="00797F40">
      <w:pPr>
        <w:tabs>
          <w:tab w:val="left" w:pos="0"/>
        </w:tabs>
        <w:spacing w:after="0"/>
        <w:jc w:val="both"/>
        <w:rPr>
          <w:rFonts w:ascii="Times New Roman" w:hAnsi="Times New Roman" w:cs="Times New Roman"/>
          <w:lang w:val="sr-Cyrl-RS"/>
        </w:rPr>
      </w:pPr>
      <w:r w:rsidRPr="0027376A">
        <w:rPr>
          <w:rFonts w:ascii="Times New Roman" w:hAnsi="Times New Roman" w:cs="Times New Roman"/>
          <w:sz w:val="23"/>
          <w:szCs w:val="23"/>
          <w:lang w:val="sr-Latn-RS"/>
        </w:rPr>
        <w:t>У случају неиспуњавања наведеног понуда ће бити неприхватљива.</w:t>
      </w:r>
    </w:p>
    <w:p w:rsidR="00797F40" w:rsidRPr="0027376A" w:rsidRDefault="00797F40" w:rsidP="00797F40">
      <w:pPr>
        <w:pageBreakBefore/>
        <w:suppressAutoHyphens/>
        <w:spacing w:after="0"/>
        <w:jc w:val="center"/>
        <w:rPr>
          <w:rFonts w:ascii="Times New Roman" w:hAnsi="Times New Roman" w:cs="Times New Roman"/>
          <w:b/>
          <w:bCs/>
          <w:i/>
          <w:iCs/>
          <w:lang w:eastAsia="ar-SA"/>
        </w:rPr>
      </w:pPr>
      <w:r w:rsidRPr="0027376A">
        <w:rPr>
          <w:rFonts w:ascii="Times New Roman" w:hAnsi="Times New Roman" w:cs="Times New Roman"/>
          <w:b/>
          <w:bCs/>
          <w:i/>
          <w:iCs/>
          <w:lang w:val="sr-Latn-RS" w:eastAsia="ar-SA"/>
        </w:rPr>
        <w:lastRenderedPageBreak/>
        <w:t>6</w:t>
      </w:r>
      <w:r w:rsidRPr="0027376A">
        <w:rPr>
          <w:rFonts w:ascii="Times New Roman" w:hAnsi="Times New Roman" w:cs="Times New Roman"/>
          <w:b/>
          <w:bCs/>
          <w:i/>
          <w:iCs/>
          <w:lang w:val="sr-Cyrl-CS" w:eastAsia="ar-SA"/>
        </w:rPr>
        <w:t>. УПУТСТВО ПОНУЂАЧИМА КАКО ДА САЧИНЕ ПОНУДУ</w:t>
      </w:r>
    </w:p>
    <w:p w:rsidR="00797F40" w:rsidRPr="0027376A" w:rsidRDefault="00797F40" w:rsidP="00797F40">
      <w:pPr>
        <w:suppressAutoHyphens/>
        <w:spacing w:after="0"/>
        <w:rPr>
          <w:rFonts w:ascii="Times New Roman" w:hAnsi="Times New Roman" w:cs="Times New Roman"/>
          <w:b/>
          <w:lang w:val="sr-Cyrl-CS" w:eastAsia="ar-SA"/>
        </w:rPr>
      </w:pPr>
      <w:r w:rsidRPr="0027376A">
        <w:rPr>
          <w:rFonts w:ascii="Times New Roman" w:hAnsi="Times New Roman" w:cs="Times New Roman"/>
          <w:b/>
          <w:bCs/>
          <w:lang w:val="sr-Cyrl-CS" w:eastAsia="ar-SA"/>
        </w:rPr>
        <w:t>6</w:t>
      </w:r>
      <w:r w:rsidRPr="0027376A">
        <w:rPr>
          <w:rFonts w:ascii="Times New Roman" w:hAnsi="Times New Roman" w:cs="Times New Roman"/>
          <w:b/>
          <w:lang w:val="sr-Cyrl-BA" w:eastAsia="ar-SA"/>
        </w:rPr>
        <w:t>.</w:t>
      </w:r>
      <w:r w:rsidRPr="0027376A">
        <w:rPr>
          <w:rFonts w:ascii="Times New Roman" w:hAnsi="Times New Roman" w:cs="Times New Roman"/>
          <w:b/>
          <w:lang w:val="sr-Cyrl-CS" w:eastAsia="ar-SA"/>
        </w:rPr>
        <w:t>1. Подаци о језику на којем мора да буде састављена понуда:</w:t>
      </w:r>
    </w:p>
    <w:p w:rsidR="00797F40" w:rsidRPr="0027376A" w:rsidRDefault="00797F40" w:rsidP="00797F40">
      <w:pPr>
        <w:suppressAutoHyphens/>
        <w:spacing w:after="0"/>
        <w:ind w:firstLine="720"/>
        <w:rPr>
          <w:rFonts w:ascii="Times New Roman" w:hAnsi="Times New Roman" w:cs="Times New Roman"/>
          <w:lang w:val="sr-Cyrl-CS" w:eastAsia="ar-SA"/>
        </w:rPr>
      </w:pPr>
      <w:r w:rsidRPr="0027376A">
        <w:rPr>
          <w:rFonts w:ascii="Times New Roman" w:hAnsi="Times New Roman" w:cs="Times New Roman"/>
          <w:lang w:val="sr-Cyrl-CS" w:eastAsia="ar-SA"/>
        </w:rPr>
        <w:t>Понуда мора да буде састављена на српском језику.</w:t>
      </w:r>
    </w:p>
    <w:p w:rsidR="00797F40" w:rsidRPr="0027376A" w:rsidRDefault="00797F40" w:rsidP="00797F40">
      <w:pPr>
        <w:suppressAutoHyphens/>
        <w:spacing w:after="0"/>
        <w:jc w:val="both"/>
        <w:rPr>
          <w:rFonts w:ascii="Times New Roman" w:hAnsi="Times New Roman" w:cs="Times New Roman"/>
          <w:b/>
          <w:bCs/>
          <w:lang w:val="sr-Cyrl-CS" w:eastAsia="ar-SA"/>
        </w:rPr>
      </w:pPr>
      <w:r w:rsidRPr="0027376A">
        <w:rPr>
          <w:rFonts w:ascii="Times New Roman" w:hAnsi="Times New Roman" w:cs="Times New Roman"/>
          <w:b/>
          <w:bCs/>
          <w:lang w:val="ru-RU" w:eastAsia="ar-SA"/>
        </w:rPr>
        <w:t xml:space="preserve">6.2. </w:t>
      </w:r>
      <w:r w:rsidRPr="0027376A">
        <w:rPr>
          <w:rFonts w:ascii="Times New Roman" w:hAnsi="Times New Roman" w:cs="Times New Roman"/>
          <w:b/>
          <w:bCs/>
          <w:lang w:val="sr-Cyrl-CS" w:eastAsia="ar-SA"/>
        </w:rPr>
        <w:t>Захтеви у погледу начина на који понуда мора бити сачињена:</w:t>
      </w:r>
    </w:p>
    <w:p w:rsidR="00797F40" w:rsidRPr="0027376A" w:rsidRDefault="00797F40" w:rsidP="00797F40">
      <w:pPr>
        <w:suppressAutoHyphens/>
        <w:spacing w:after="0"/>
        <w:jc w:val="both"/>
        <w:rPr>
          <w:rFonts w:ascii="Times New Roman" w:hAnsi="Times New Roman" w:cs="Times New Roman"/>
          <w:lang w:val="sr-Cyrl-CS" w:eastAsia="ar-SA"/>
        </w:rPr>
      </w:pPr>
      <w:r w:rsidRPr="0027376A">
        <w:rPr>
          <w:rFonts w:ascii="Times New Roman" w:hAnsi="Times New Roman" w:cs="Times New Roman"/>
          <w:lang w:val="ru-RU" w:eastAsia="ar-SA"/>
        </w:rPr>
        <w:tab/>
      </w:r>
      <w:r w:rsidRPr="0027376A">
        <w:rPr>
          <w:rFonts w:ascii="Times New Roman" w:hAnsi="Times New Roman" w:cs="Times New Roman"/>
          <w:lang w:val="sr-Cyrl-CS" w:eastAsia="ar-SA"/>
        </w:rPr>
        <w:t>Понуда се доставља у писаном облику, у једном примерку, на обрасцу из конкурсне документације</w:t>
      </w:r>
      <w:r w:rsidRPr="0027376A">
        <w:rPr>
          <w:rFonts w:ascii="Times New Roman" w:hAnsi="Times New Roman" w:cs="Times New Roman"/>
          <w:lang w:val="ru-RU" w:eastAsia="ar-SA"/>
        </w:rPr>
        <w:t xml:space="preserve"> </w:t>
      </w:r>
      <w:r w:rsidRPr="0027376A">
        <w:rPr>
          <w:rFonts w:ascii="Times New Roman" w:hAnsi="Times New Roman" w:cs="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797F40" w:rsidRPr="0027376A" w:rsidRDefault="00797F40" w:rsidP="00797F40">
      <w:pPr>
        <w:suppressAutoHyphens/>
        <w:spacing w:after="0"/>
        <w:jc w:val="both"/>
        <w:rPr>
          <w:rFonts w:ascii="Times New Roman" w:hAnsi="Times New Roman" w:cs="Times New Roman"/>
          <w:lang w:val="sr-Cyrl-CS" w:eastAsia="ar-SA"/>
        </w:rPr>
      </w:pPr>
      <w:r w:rsidRPr="0027376A">
        <w:rPr>
          <w:rFonts w:ascii="Times New Roman" w:hAnsi="Times New Roman" w:cs="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797F40" w:rsidRPr="0027376A" w:rsidRDefault="00797F40" w:rsidP="00797F40">
      <w:pPr>
        <w:suppressAutoHyphens/>
        <w:spacing w:after="0"/>
        <w:jc w:val="both"/>
        <w:rPr>
          <w:rFonts w:ascii="Times New Roman" w:hAnsi="Times New Roman" w:cs="Times New Roman"/>
          <w:lang w:val="sr-Cyrl-CS" w:eastAsia="ar-SA"/>
        </w:rPr>
      </w:pPr>
      <w:r w:rsidRPr="0027376A">
        <w:rPr>
          <w:rFonts w:ascii="Times New Roman" w:hAnsi="Times New Roman" w:cs="Times New Roman"/>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797F40" w:rsidRPr="0027376A" w:rsidRDefault="00797F40" w:rsidP="00797F40">
      <w:pPr>
        <w:spacing w:after="0"/>
        <w:ind w:firstLine="720"/>
        <w:jc w:val="both"/>
        <w:rPr>
          <w:rFonts w:ascii="Times New Roman" w:hAnsi="Times New Roman" w:cs="Times New Roman"/>
          <w:lang w:val="sr-Cyrl-CS"/>
        </w:rPr>
      </w:pPr>
      <w:r w:rsidRPr="0027376A">
        <w:rPr>
          <w:rFonts w:ascii="Times New Roman" w:hAnsi="Times New Roman" w:cs="Times New Roman"/>
          <w:lang w:val="sr-Cyrl-CS"/>
        </w:rPr>
        <w:t>Понуде са припадајућом документацијом се достављају у затвореној коверти или кутији на адресу наручиоца</w:t>
      </w:r>
      <w:r w:rsidRPr="0027376A">
        <w:rPr>
          <w:rFonts w:ascii="Times New Roman" w:hAnsi="Times New Roman" w:cs="Times New Roman"/>
        </w:rPr>
        <w:t xml:space="preserve"> Матиц</w:t>
      </w:r>
      <w:r w:rsidRPr="0027376A">
        <w:rPr>
          <w:rFonts w:ascii="Times New Roman" w:hAnsi="Times New Roman" w:cs="Times New Roman"/>
          <w:lang w:val="sr-Cyrl-CS"/>
        </w:rPr>
        <w:t>а</w:t>
      </w:r>
      <w:r w:rsidRPr="0027376A">
        <w:rPr>
          <w:rFonts w:ascii="Times New Roman" w:hAnsi="Times New Roman" w:cs="Times New Roman"/>
        </w:rPr>
        <w:t xml:space="preserve"> српск</w:t>
      </w:r>
      <w:r w:rsidRPr="0027376A">
        <w:rPr>
          <w:rFonts w:ascii="Times New Roman" w:hAnsi="Times New Roman" w:cs="Times New Roman"/>
          <w:lang w:val="sr-Cyrl-CS"/>
        </w:rPr>
        <w:t>а, Матице српске бр. 1, Нови Сад, са обавезном назнаком на предњој страни коверте написати текст: „ПОНУДА – НЕ ОТВАРАТИ – Набавка добара – Наба</w:t>
      </w:r>
      <w:r w:rsidR="006744FF" w:rsidRPr="0027376A">
        <w:rPr>
          <w:rFonts w:ascii="Times New Roman" w:hAnsi="Times New Roman" w:cs="Times New Roman"/>
          <w:lang w:val="sr-Cyrl-CS"/>
        </w:rPr>
        <w:t>вка хардвера, ЈНМВ број 18-10</w:t>
      </w:r>
      <w:r w:rsidRPr="0027376A">
        <w:rPr>
          <w:rFonts w:ascii="Times New Roman" w:hAnsi="Times New Roman" w:cs="Times New Roman"/>
          <w:lang w:val="sr-Cyrl-CS"/>
        </w:rPr>
        <w:t>/16“, поштом или лично. На полеђини коверте обавезно навести назив и адресу понуђача, број телефона као и име и презиме лица за контакт.</w:t>
      </w:r>
      <w:r w:rsidRPr="0027376A">
        <w:rPr>
          <w:rFonts w:ascii="Times New Roman" w:hAnsi="Times New Roman" w:cs="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27376A">
        <w:rPr>
          <w:rFonts w:ascii="Times New Roman" w:hAnsi="Times New Roman" w:cs="Times New Roman"/>
          <w:lang w:val="sr-Cyrl-CS"/>
        </w:rPr>
        <w:t>, број телефона као и име и презиме лица за контакт.</w:t>
      </w:r>
    </w:p>
    <w:p w:rsidR="00797F40" w:rsidRPr="0027376A" w:rsidRDefault="00797F40" w:rsidP="00797F40">
      <w:pPr>
        <w:spacing w:after="0"/>
        <w:ind w:firstLine="720"/>
        <w:jc w:val="both"/>
        <w:rPr>
          <w:rFonts w:ascii="Times New Roman" w:hAnsi="Times New Roman" w:cs="Times New Roman"/>
          <w:lang w:val="sr-Cyrl-RS"/>
        </w:rPr>
      </w:pPr>
      <w:r w:rsidRPr="0027376A">
        <w:rPr>
          <w:rFonts w:ascii="Times New Roman" w:hAnsi="Times New Roman" w:cs="Times New Roman"/>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27376A">
        <w:rPr>
          <w:rFonts w:ascii="Times New Roman" w:hAnsi="Times New Roman" w:cs="Times New Roman"/>
          <w:lang w:val="sr-Cyrl-CS"/>
        </w:rPr>
        <w:t>,</w:t>
      </w:r>
      <w:r w:rsidRPr="0027376A">
        <w:rPr>
          <w:rFonts w:ascii="Times New Roman" w:hAnsi="Times New Roman" w:cs="Times New Roman"/>
          <w:lang w:val="sr-Cyrl-RS"/>
        </w:rPr>
        <w:t xml:space="preserve"> наручилац ће понуђачу предати потврду пријема понуде. У потврди о пријему</w:t>
      </w:r>
      <w:r w:rsidRPr="0027376A">
        <w:rPr>
          <w:rFonts w:ascii="Times New Roman" w:hAnsi="Times New Roman" w:cs="Times New Roman"/>
          <w:lang w:val="sr-Cyrl-CS"/>
        </w:rPr>
        <w:t>,</w:t>
      </w:r>
      <w:r w:rsidRPr="0027376A">
        <w:rPr>
          <w:rFonts w:ascii="Times New Roman" w:hAnsi="Times New Roman" w:cs="Times New Roman"/>
          <w:lang w:val="sr-Cyrl-RS"/>
        </w:rPr>
        <w:t xml:space="preserve"> наручилац ће навести датум и сат пријема понуде.</w:t>
      </w:r>
    </w:p>
    <w:p w:rsidR="00797F40" w:rsidRPr="0027376A" w:rsidRDefault="00797F40" w:rsidP="00797F40">
      <w:pPr>
        <w:suppressAutoHyphens/>
        <w:spacing w:after="0"/>
        <w:jc w:val="both"/>
        <w:rPr>
          <w:rFonts w:ascii="Times New Roman" w:hAnsi="Times New Roman" w:cs="Times New Roman"/>
          <w:lang w:val="sr-Cyrl-CS" w:eastAsia="ar-SA"/>
        </w:rPr>
      </w:pPr>
      <w:r w:rsidRPr="0027376A">
        <w:rPr>
          <w:rFonts w:ascii="Times New Roman" w:hAnsi="Times New Roman" w:cs="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797F40" w:rsidRPr="0027376A" w:rsidRDefault="00797F40" w:rsidP="00797F40">
      <w:pPr>
        <w:spacing w:after="0"/>
        <w:ind w:firstLine="720"/>
        <w:jc w:val="both"/>
        <w:rPr>
          <w:rFonts w:ascii="Times New Roman" w:hAnsi="Times New Roman" w:cs="Times New Roman"/>
          <w:lang w:val="sr-Cyrl-CS"/>
        </w:rPr>
      </w:pPr>
      <w:r w:rsidRPr="0027376A">
        <w:rPr>
          <w:rFonts w:ascii="Times New Roman" w:hAnsi="Times New Roman" w:cs="Times New Roman"/>
          <w:lang w:val="sr-Cyrl-CS" w:eastAsia="ar-SA"/>
        </w:rPr>
        <w:t xml:space="preserve">Понуда се сматра благовременом уколико је примљена од стране наручиоца до                 </w:t>
      </w:r>
      <w:r w:rsidRPr="0027376A">
        <w:rPr>
          <w:rFonts w:ascii="Times New Roman" w:hAnsi="Times New Roman" w:cs="Times New Roman"/>
          <w:b/>
          <w:lang w:val="sr-Cyrl-CS" w:eastAsia="ar-SA"/>
        </w:rPr>
        <w:t>15. 12. 2016. године до 9,00 часова</w:t>
      </w:r>
      <w:r w:rsidRPr="0027376A">
        <w:rPr>
          <w:rFonts w:ascii="Times New Roman" w:hAnsi="Times New Roman" w:cs="Times New Roman"/>
          <w:lang w:val="sr-Cyrl-CS" w:eastAsia="ar-SA"/>
        </w:rPr>
        <w:t>.</w:t>
      </w:r>
    </w:p>
    <w:p w:rsidR="00797F40" w:rsidRPr="0027376A" w:rsidRDefault="00797F40" w:rsidP="00797F40">
      <w:pPr>
        <w:suppressAutoHyphens/>
        <w:spacing w:after="0"/>
        <w:jc w:val="both"/>
        <w:rPr>
          <w:rFonts w:ascii="Times New Roman" w:hAnsi="Times New Roman" w:cs="Times New Roman"/>
          <w:color w:val="C0504D"/>
          <w:lang w:eastAsia="ar-SA"/>
        </w:rPr>
      </w:pPr>
      <w:r w:rsidRPr="0027376A">
        <w:rPr>
          <w:rFonts w:ascii="Times New Roman" w:hAnsi="Times New Roman" w:cs="Times New Roman"/>
          <w:color w:val="C0504D"/>
          <w:lang w:val="sr-Cyrl-CS" w:eastAsia="ar-SA"/>
        </w:rPr>
        <w:tab/>
      </w:r>
    </w:p>
    <w:p w:rsidR="00797F40" w:rsidRPr="0027376A" w:rsidRDefault="00797F40" w:rsidP="00797F40">
      <w:pPr>
        <w:suppressAutoHyphens/>
        <w:spacing w:after="0"/>
        <w:jc w:val="both"/>
        <w:rPr>
          <w:rFonts w:ascii="Times New Roman" w:hAnsi="Times New Roman" w:cs="Times New Roman"/>
          <w:b/>
          <w:lang w:val="sr-Cyrl-CS" w:eastAsia="ar-SA"/>
        </w:rPr>
      </w:pPr>
      <w:r w:rsidRPr="0027376A">
        <w:rPr>
          <w:rFonts w:ascii="Times New Roman" w:hAnsi="Times New Roman" w:cs="Times New Roman"/>
          <w:b/>
          <w:lang w:val="sr-Cyrl-CS" w:eastAsia="ar-SA"/>
        </w:rPr>
        <w:t>Обавезна садржина понуде</w:t>
      </w:r>
    </w:p>
    <w:p w:rsidR="00797F40" w:rsidRPr="0027376A" w:rsidRDefault="00797F40" w:rsidP="00797F40">
      <w:pPr>
        <w:pStyle w:val="NormalWeb"/>
        <w:spacing w:after="0"/>
        <w:rPr>
          <w:b/>
          <w:sz w:val="22"/>
          <w:szCs w:val="22"/>
          <w:lang w:val="sr-Cyrl-CS"/>
        </w:rPr>
      </w:pPr>
      <w:r w:rsidRPr="0027376A">
        <w:rPr>
          <w:b/>
          <w:sz w:val="22"/>
          <w:szCs w:val="22"/>
          <w:lang w:val="sr-Cyrl-CS"/>
        </w:rPr>
        <w:t>Приликом подношења понуде понуђач је дужан да достави:</w:t>
      </w:r>
    </w:p>
    <w:p w:rsidR="00797F40" w:rsidRPr="0027376A" w:rsidRDefault="00797F40" w:rsidP="00797F40">
      <w:pPr>
        <w:pStyle w:val="NormalWeb"/>
        <w:numPr>
          <w:ilvl w:val="1"/>
          <w:numId w:val="36"/>
        </w:numPr>
        <w:spacing w:after="0" w:line="240" w:lineRule="auto"/>
        <w:ind w:left="1418" w:hanging="851"/>
        <w:jc w:val="both"/>
        <w:rPr>
          <w:sz w:val="22"/>
          <w:szCs w:val="22"/>
          <w:lang w:val="sr-Cyrl-CS"/>
        </w:rPr>
      </w:pPr>
      <w:r w:rsidRPr="0027376A">
        <w:rPr>
          <w:sz w:val="22"/>
          <w:szCs w:val="22"/>
          <w:lang w:val="sr-Cyrl-CS"/>
        </w:rPr>
        <w:t xml:space="preserve">попуњен, потписан и печатом оверен образац </w:t>
      </w:r>
      <w:r w:rsidRPr="0027376A">
        <w:rPr>
          <w:b/>
          <w:bCs/>
          <w:sz w:val="22"/>
          <w:szCs w:val="22"/>
          <w:lang w:val="sr-Cyrl-CS"/>
        </w:rPr>
        <w:t xml:space="preserve">Изјаве о испуњавању услова из чл. 75 Закона, за понуђача </w:t>
      </w:r>
      <w:r w:rsidRPr="0027376A">
        <w:rPr>
          <w:sz w:val="22"/>
          <w:szCs w:val="22"/>
          <w:lang w:val="sr-Cyrl-CS"/>
        </w:rPr>
        <w:t xml:space="preserve">(Образац </w:t>
      </w:r>
      <w:r w:rsidRPr="0027376A">
        <w:rPr>
          <w:sz w:val="22"/>
          <w:szCs w:val="22"/>
          <w:lang w:val="sr-Cyrl-RS"/>
        </w:rPr>
        <w:t>7</w:t>
      </w:r>
      <w:r w:rsidRPr="0027376A">
        <w:rPr>
          <w:sz w:val="22"/>
          <w:szCs w:val="22"/>
          <w:lang w:val="sr-Cyrl-CS"/>
        </w:rPr>
        <w:t xml:space="preserve">. који је саставни део конкурсне документације); </w:t>
      </w:r>
    </w:p>
    <w:p w:rsidR="00797F40" w:rsidRPr="0027376A" w:rsidRDefault="00797F40" w:rsidP="00797F40">
      <w:pPr>
        <w:pStyle w:val="NormalWeb"/>
        <w:numPr>
          <w:ilvl w:val="1"/>
          <w:numId w:val="36"/>
        </w:numPr>
        <w:spacing w:after="0" w:line="240" w:lineRule="auto"/>
        <w:ind w:left="1418" w:hanging="851"/>
        <w:jc w:val="both"/>
        <w:rPr>
          <w:sz w:val="22"/>
          <w:szCs w:val="22"/>
          <w:lang w:val="sr-Cyrl-CS"/>
        </w:rPr>
      </w:pPr>
      <w:r w:rsidRPr="0027376A">
        <w:rPr>
          <w:sz w:val="22"/>
          <w:szCs w:val="22"/>
          <w:lang w:val="sr-Cyrl-CS"/>
        </w:rPr>
        <w:t xml:space="preserve">попуњен, потписан и печатом оверен образац </w:t>
      </w:r>
      <w:r w:rsidRPr="0027376A">
        <w:rPr>
          <w:b/>
          <w:bCs/>
          <w:sz w:val="22"/>
          <w:szCs w:val="22"/>
          <w:lang w:val="sr-Cyrl-CS"/>
        </w:rPr>
        <w:t xml:space="preserve"> Изјаве о испуњавању услова из чл. 75 Закона, за подизвођача </w:t>
      </w:r>
      <w:r w:rsidRPr="0027376A">
        <w:rPr>
          <w:sz w:val="22"/>
          <w:szCs w:val="22"/>
          <w:lang w:val="sr-Cyrl-CS"/>
        </w:rPr>
        <w:t xml:space="preserve">(Образац </w:t>
      </w:r>
      <w:r w:rsidRPr="0027376A">
        <w:rPr>
          <w:sz w:val="22"/>
          <w:szCs w:val="22"/>
          <w:lang w:val="sr-Cyrl-RS"/>
        </w:rPr>
        <w:t>8</w:t>
      </w:r>
      <w:r w:rsidRPr="0027376A">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797F40" w:rsidRPr="0027376A" w:rsidRDefault="00797F40" w:rsidP="00797F40">
      <w:pPr>
        <w:pStyle w:val="NormalWeb"/>
        <w:numPr>
          <w:ilvl w:val="1"/>
          <w:numId w:val="36"/>
        </w:numPr>
        <w:spacing w:after="0" w:line="240" w:lineRule="auto"/>
        <w:ind w:left="1418" w:hanging="851"/>
        <w:jc w:val="both"/>
        <w:rPr>
          <w:sz w:val="22"/>
          <w:szCs w:val="22"/>
          <w:lang w:val="sr-Cyrl-CS"/>
        </w:rPr>
      </w:pPr>
      <w:r w:rsidRPr="0027376A">
        <w:rPr>
          <w:sz w:val="22"/>
          <w:szCs w:val="22"/>
          <w:lang w:val="sr-Cyrl-CS"/>
        </w:rPr>
        <w:t>попуњен, потписан и печатом оверен образац</w:t>
      </w:r>
      <w:r w:rsidRPr="0027376A">
        <w:rPr>
          <w:b/>
          <w:bCs/>
          <w:sz w:val="22"/>
          <w:szCs w:val="22"/>
          <w:lang w:val="sr-Cyrl-CS"/>
        </w:rPr>
        <w:t xml:space="preserve"> Изјаве</w:t>
      </w:r>
      <w:r w:rsidRPr="0027376A">
        <w:rPr>
          <w:b/>
          <w:bCs/>
          <w:sz w:val="22"/>
          <w:szCs w:val="22"/>
          <w:lang w:val="sr-Cyrl-RS"/>
        </w:rPr>
        <w:t xml:space="preserve"> </w:t>
      </w:r>
      <w:r w:rsidRPr="0027376A">
        <w:rPr>
          <w:b/>
          <w:bCs/>
          <w:sz w:val="22"/>
          <w:szCs w:val="22"/>
          <w:lang w:val="sr-Cyrl-CS"/>
        </w:rPr>
        <w:t xml:space="preserve">о испуњавању услова из чл. 75 Закона, за </w:t>
      </w:r>
      <w:r w:rsidRPr="0027376A">
        <w:rPr>
          <w:b/>
          <w:bCs/>
          <w:sz w:val="22"/>
          <w:szCs w:val="22"/>
          <w:lang w:val="sr-Cyrl-RS"/>
        </w:rPr>
        <w:t xml:space="preserve">сваког од </w:t>
      </w:r>
      <w:r w:rsidRPr="0027376A">
        <w:rPr>
          <w:b/>
          <w:bCs/>
          <w:sz w:val="22"/>
          <w:szCs w:val="22"/>
          <w:lang w:val="sr-Cyrl-CS"/>
        </w:rPr>
        <w:t xml:space="preserve">понуђача из групе понуђача </w:t>
      </w:r>
      <w:r w:rsidRPr="0027376A">
        <w:rPr>
          <w:sz w:val="22"/>
          <w:szCs w:val="22"/>
          <w:lang w:val="sr-Cyrl-CS"/>
        </w:rPr>
        <w:t xml:space="preserve">(Образац </w:t>
      </w:r>
      <w:r w:rsidRPr="0027376A">
        <w:rPr>
          <w:sz w:val="22"/>
          <w:szCs w:val="22"/>
          <w:lang w:val="sr-Cyrl-RS"/>
        </w:rPr>
        <w:t>9</w:t>
      </w:r>
      <w:r w:rsidRPr="0027376A">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797F40" w:rsidRPr="0027376A" w:rsidRDefault="00797F40" w:rsidP="00797F40">
      <w:pPr>
        <w:pStyle w:val="NormalWeb"/>
        <w:numPr>
          <w:ilvl w:val="1"/>
          <w:numId w:val="36"/>
        </w:numPr>
        <w:spacing w:after="0" w:line="240" w:lineRule="auto"/>
        <w:ind w:left="1418" w:hanging="851"/>
        <w:jc w:val="both"/>
        <w:rPr>
          <w:sz w:val="22"/>
          <w:szCs w:val="22"/>
          <w:lang w:val="sr-Cyrl-CS"/>
        </w:rPr>
      </w:pPr>
      <w:r w:rsidRPr="0027376A">
        <w:rPr>
          <w:sz w:val="22"/>
          <w:szCs w:val="22"/>
          <w:lang w:val="sr-Cyrl-CS"/>
        </w:rPr>
        <w:lastRenderedPageBreak/>
        <w:t xml:space="preserve">попуњен, печатом оверен и потписан </w:t>
      </w:r>
      <w:r w:rsidRPr="0027376A">
        <w:rPr>
          <w:b/>
          <w:sz w:val="22"/>
          <w:szCs w:val="22"/>
          <w:lang w:val="sr-Cyrl-CS"/>
        </w:rPr>
        <w:t>Образац понуде</w:t>
      </w:r>
      <w:r w:rsidRPr="0027376A">
        <w:rPr>
          <w:sz w:val="22"/>
          <w:szCs w:val="22"/>
          <w:lang w:val="sr-Cyrl-CS"/>
        </w:rPr>
        <w:t xml:space="preserve"> (Образац </w:t>
      </w:r>
      <w:r w:rsidRPr="0027376A">
        <w:rPr>
          <w:sz w:val="22"/>
          <w:szCs w:val="22"/>
          <w:lang w:val="sr-Latn-CS"/>
        </w:rPr>
        <w:t>10</w:t>
      </w:r>
      <w:r w:rsidRPr="0027376A">
        <w:rPr>
          <w:sz w:val="22"/>
          <w:szCs w:val="22"/>
          <w:lang w:val="sr-Cyrl-CS"/>
        </w:rPr>
        <w:t xml:space="preserve">. који је саставни део конкурсне документације); </w:t>
      </w:r>
    </w:p>
    <w:p w:rsidR="00797F40" w:rsidRPr="0027376A" w:rsidRDefault="00797F40" w:rsidP="00797F40">
      <w:pPr>
        <w:pStyle w:val="NormalWeb"/>
        <w:numPr>
          <w:ilvl w:val="1"/>
          <w:numId w:val="36"/>
        </w:numPr>
        <w:spacing w:after="0" w:line="240" w:lineRule="auto"/>
        <w:ind w:left="1418" w:hanging="851"/>
        <w:jc w:val="both"/>
        <w:rPr>
          <w:sz w:val="22"/>
          <w:szCs w:val="22"/>
          <w:lang w:val="sr-Cyrl-CS"/>
        </w:rPr>
      </w:pPr>
      <w:r w:rsidRPr="0027376A">
        <w:t>Образац структуре понуђене цене, са упутством како да се попуни</w:t>
      </w:r>
      <w:r w:rsidRPr="0027376A">
        <w:rPr>
          <w:lang w:val="sr-Cyrl-RS"/>
        </w:rPr>
        <w:t xml:space="preserve">, </w:t>
      </w:r>
      <w:r w:rsidRPr="0027376A">
        <w:rPr>
          <w:sz w:val="22"/>
          <w:szCs w:val="22"/>
          <w:lang w:val="sr-Cyrl-RS"/>
        </w:rPr>
        <w:t>(</w:t>
      </w:r>
      <w:r w:rsidRPr="0027376A">
        <w:rPr>
          <w:sz w:val="22"/>
          <w:szCs w:val="22"/>
        </w:rPr>
        <w:t xml:space="preserve">Образац </w:t>
      </w:r>
      <w:r w:rsidRPr="0027376A">
        <w:rPr>
          <w:sz w:val="22"/>
          <w:szCs w:val="22"/>
          <w:lang w:val="sr-Cyrl-RS"/>
        </w:rPr>
        <w:t>бр. 11</w:t>
      </w:r>
      <w:r w:rsidRPr="0027376A">
        <w:rPr>
          <w:sz w:val="22"/>
          <w:szCs w:val="22"/>
          <w:lang w:val="sr-Cyrl-CS"/>
        </w:rPr>
        <w:t xml:space="preserve"> који је саставни део конкурсне документације);</w:t>
      </w:r>
    </w:p>
    <w:p w:rsidR="00797F40" w:rsidRPr="0027376A" w:rsidRDefault="00797F40" w:rsidP="00797F40">
      <w:pPr>
        <w:pStyle w:val="NormalWeb"/>
        <w:numPr>
          <w:ilvl w:val="1"/>
          <w:numId w:val="36"/>
        </w:numPr>
        <w:spacing w:after="0" w:line="240" w:lineRule="auto"/>
        <w:ind w:left="1418" w:hanging="851"/>
        <w:jc w:val="both"/>
        <w:rPr>
          <w:sz w:val="22"/>
          <w:szCs w:val="22"/>
          <w:lang w:val="sr-Cyrl-CS"/>
        </w:rPr>
      </w:pPr>
      <w:r w:rsidRPr="0027376A">
        <w:rPr>
          <w:b/>
          <w:sz w:val="22"/>
          <w:szCs w:val="22"/>
          <w:lang w:val="sr-Cyrl-CS"/>
        </w:rPr>
        <w:t>Модел уговора</w:t>
      </w:r>
      <w:r w:rsidRPr="0027376A">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797F40" w:rsidRPr="0027376A" w:rsidRDefault="00797F40" w:rsidP="00797F40">
      <w:pPr>
        <w:pStyle w:val="NormalWeb"/>
        <w:spacing w:after="0"/>
        <w:ind w:left="1418"/>
        <w:jc w:val="both"/>
        <w:rPr>
          <w:sz w:val="22"/>
          <w:szCs w:val="22"/>
          <w:lang w:val="sr-Cyrl-CS"/>
        </w:rPr>
      </w:pPr>
      <w:r w:rsidRPr="0027376A">
        <w:rPr>
          <w:sz w:val="22"/>
          <w:szCs w:val="22"/>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797F40" w:rsidRPr="0027376A" w:rsidRDefault="00797F40" w:rsidP="00797F40">
      <w:pPr>
        <w:pStyle w:val="NormalWeb"/>
        <w:spacing w:after="0"/>
        <w:ind w:left="1418"/>
        <w:jc w:val="both"/>
        <w:rPr>
          <w:sz w:val="22"/>
          <w:szCs w:val="22"/>
          <w:lang w:val="sr-Cyrl-CS"/>
        </w:rPr>
      </w:pPr>
      <w:r w:rsidRPr="0027376A">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797F40" w:rsidRPr="0027376A" w:rsidRDefault="00797F40" w:rsidP="00797F40">
      <w:pPr>
        <w:pStyle w:val="NormalWeb"/>
        <w:numPr>
          <w:ilvl w:val="1"/>
          <w:numId w:val="36"/>
        </w:numPr>
        <w:spacing w:after="0" w:line="240" w:lineRule="auto"/>
        <w:ind w:left="1418" w:hanging="851"/>
        <w:jc w:val="both"/>
        <w:rPr>
          <w:sz w:val="22"/>
          <w:szCs w:val="22"/>
          <w:lang w:val="sr-Cyrl-CS"/>
        </w:rPr>
      </w:pPr>
      <w:r w:rsidRPr="0027376A">
        <w:rPr>
          <w:sz w:val="22"/>
          <w:szCs w:val="22"/>
          <w:lang w:val="sr-Cyrl-CS" w:eastAsia="ar-SA"/>
        </w:rPr>
        <w:t>Понуда може да садржи</w:t>
      </w:r>
      <w:r w:rsidRPr="0027376A">
        <w:rPr>
          <w:sz w:val="22"/>
          <w:szCs w:val="22"/>
          <w:lang w:val="sr-Cyrl-CS"/>
        </w:rPr>
        <w:t xml:space="preserve"> попуњен, печатом оверен и потписан образац </w:t>
      </w:r>
      <w:r w:rsidRPr="0027376A">
        <w:rPr>
          <w:b/>
          <w:sz w:val="22"/>
          <w:szCs w:val="22"/>
          <w:lang w:val="sr-Cyrl-CS"/>
        </w:rPr>
        <w:t>Трошкови припремања понуде</w:t>
      </w:r>
      <w:r w:rsidRPr="0027376A">
        <w:rPr>
          <w:sz w:val="22"/>
          <w:szCs w:val="22"/>
          <w:lang w:val="sr-Cyrl-CS"/>
        </w:rPr>
        <w:t xml:space="preserve"> </w:t>
      </w:r>
      <w:r w:rsidRPr="0027376A">
        <w:rPr>
          <w:bCs/>
          <w:sz w:val="22"/>
          <w:szCs w:val="22"/>
          <w:lang w:val="sr-Cyrl-CS"/>
        </w:rPr>
        <w:t>(Образац 1</w:t>
      </w:r>
      <w:r w:rsidRPr="0027376A">
        <w:rPr>
          <w:bCs/>
          <w:sz w:val="22"/>
          <w:szCs w:val="22"/>
          <w:lang w:val="sr-Cyrl-RS"/>
        </w:rPr>
        <w:t>3</w:t>
      </w:r>
      <w:r w:rsidRPr="0027376A">
        <w:rPr>
          <w:bCs/>
          <w:sz w:val="22"/>
          <w:szCs w:val="22"/>
          <w:lang w:val="sr-Cyrl-CS"/>
        </w:rPr>
        <w:t xml:space="preserve">. </w:t>
      </w:r>
      <w:r w:rsidRPr="0027376A">
        <w:rPr>
          <w:iCs/>
          <w:sz w:val="22"/>
          <w:szCs w:val="22"/>
          <w:lang w:val="sr-Cyrl-CS"/>
        </w:rPr>
        <w:t>могу да попуне понуђачи, која је</w:t>
      </w:r>
      <w:r w:rsidRPr="0027376A">
        <w:rPr>
          <w:sz w:val="22"/>
          <w:szCs w:val="22"/>
          <w:lang w:val="sr-Cyrl-CS"/>
        </w:rPr>
        <w:t xml:space="preserve"> саставни део конкурсне документације</w:t>
      </w:r>
      <w:r w:rsidRPr="0027376A">
        <w:rPr>
          <w:iCs/>
          <w:sz w:val="22"/>
          <w:szCs w:val="22"/>
          <w:lang w:val="sr-Cyrl-CS"/>
        </w:rPr>
        <w:t>)</w:t>
      </w:r>
      <w:r w:rsidRPr="0027376A">
        <w:rPr>
          <w:iCs/>
          <w:sz w:val="22"/>
          <w:szCs w:val="22"/>
          <w:lang w:val="sr-Cyrl-RS"/>
        </w:rPr>
        <w:t>.</w:t>
      </w:r>
    </w:p>
    <w:p w:rsidR="00797F40" w:rsidRPr="0027376A" w:rsidRDefault="00797F40" w:rsidP="00797F40">
      <w:pPr>
        <w:pStyle w:val="NormalWeb"/>
        <w:numPr>
          <w:ilvl w:val="1"/>
          <w:numId w:val="36"/>
        </w:numPr>
        <w:spacing w:after="0" w:line="240" w:lineRule="auto"/>
        <w:ind w:left="1418" w:hanging="851"/>
        <w:jc w:val="both"/>
        <w:rPr>
          <w:sz w:val="22"/>
          <w:szCs w:val="22"/>
          <w:lang w:val="sr-Cyrl-CS"/>
        </w:rPr>
      </w:pPr>
      <w:r w:rsidRPr="0027376A">
        <w:rPr>
          <w:sz w:val="22"/>
          <w:szCs w:val="22"/>
          <w:lang w:val="sr-Cyrl-CS"/>
        </w:rPr>
        <w:t xml:space="preserve">попуњен, печатом оверен и потписан образац </w:t>
      </w:r>
      <w:r w:rsidRPr="0027376A">
        <w:rPr>
          <w:b/>
          <w:sz w:val="22"/>
          <w:szCs w:val="22"/>
          <w:lang w:val="sr-Cyrl-CS"/>
        </w:rPr>
        <w:t>Изјаве о независној понуди</w:t>
      </w:r>
      <w:r w:rsidRPr="0027376A">
        <w:rPr>
          <w:sz w:val="22"/>
          <w:szCs w:val="22"/>
          <w:lang w:val="sr-Cyrl-CS"/>
        </w:rPr>
        <w:t xml:space="preserve"> </w:t>
      </w:r>
      <w:r w:rsidRPr="0027376A">
        <w:rPr>
          <w:bCs/>
          <w:sz w:val="22"/>
          <w:szCs w:val="22"/>
          <w:lang w:val="sr-Cyrl-CS"/>
        </w:rPr>
        <w:t>(Образац 1</w:t>
      </w:r>
      <w:r w:rsidRPr="0027376A">
        <w:rPr>
          <w:bCs/>
          <w:sz w:val="22"/>
          <w:szCs w:val="22"/>
          <w:lang w:val="sr-Cyrl-RS"/>
        </w:rPr>
        <w:t>4</w:t>
      </w:r>
      <w:r w:rsidRPr="0027376A">
        <w:rPr>
          <w:bCs/>
          <w:sz w:val="22"/>
          <w:szCs w:val="22"/>
          <w:lang w:val="sr-Cyrl-CS"/>
        </w:rPr>
        <w:t xml:space="preserve">. </w:t>
      </w:r>
      <w:r w:rsidRPr="0027376A">
        <w:rPr>
          <w:iCs/>
          <w:sz w:val="22"/>
          <w:szCs w:val="22"/>
          <w:lang w:val="sr-Cyrl-CS"/>
        </w:rPr>
        <w:t>која је</w:t>
      </w:r>
      <w:r w:rsidRPr="0027376A">
        <w:rPr>
          <w:sz w:val="22"/>
          <w:szCs w:val="22"/>
          <w:lang w:val="sr-Cyrl-CS"/>
        </w:rPr>
        <w:t xml:space="preserve"> саставни део  конкурсне документације</w:t>
      </w:r>
      <w:r w:rsidRPr="0027376A">
        <w:rPr>
          <w:iCs/>
          <w:sz w:val="22"/>
          <w:szCs w:val="22"/>
          <w:lang w:val="sr-Cyrl-CS"/>
        </w:rPr>
        <w:t>);</w:t>
      </w:r>
    </w:p>
    <w:p w:rsidR="00797F40" w:rsidRPr="0027376A" w:rsidRDefault="00797F40" w:rsidP="00797F40">
      <w:pPr>
        <w:suppressAutoHyphens/>
        <w:spacing w:after="0"/>
        <w:jc w:val="both"/>
        <w:rPr>
          <w:rFonts w:ascii="Times New Roman" w:hAnsi="Times New Roman" w:cs="Times New Roman"/>
          <w:color w:val="C0504D"/>
          <w:lang w:val="sr-Cyrl-CS" w:eastAsia="ar-SA"/>
        </w:rPr>
      </w:pPr>
    </w:p>
    <w:p w:rsidR="00797F40" w:rsidRPr="0027376A" w:rsidRDefault="00797F40" w:rsidP="00797F40">
      <w:pPr>
        <w:suppressAutoHyphens/>
        <w:spacing w:after="0"/>
        <w:jc w:val="both"/>
        <w:rPr>
          <w:rFonts w:ascii="Times New Roman" w:hAnsi="Times New Roman" w:cs="Times New Roman"/>
          <w:lang w:val="sr-Cyrl-CS" w:eastAsia="ar-SA"/>
        </w:rPr>
      </w:pPr>
      <w:r w:rsidRPr="0027376A">
        <w:rPr>
          <w:rFonts w:ascii="Times New Roman" w:hAnsi="Times New Roman" w:cs="Times New Roman"/>
          <w:b/>
          <w:bCs/>
          <w:lang w:val="ru-RU" w:eastAsia="ar-SA"/>
        </w:rPr>
        <w:t>6.3.</w:t>
      </w:r>
      <w:r w:rsidRPr="0027376A">
        <w:rPr>
          <w:rFonts w:ascii="Times New Roman" w:hAnsi="Times New Roman" w:cs="Times New Roman"/>
          <w:lang w:val="ru-RU" w:eastAsia="ar-SA"/>
        </w:rPr>
        <w:t xml:space="preserve"> </w:t>
      </w:r>
      <w:r w:rsidRPr="0027376A">
        <w:rPr>
          <w:rFonts w:ascii="Times New Roman" w:hAnsi="Times New Roman" w:cs="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27376A">
        <w:rPr>
          <w:rFonts w:ascii="Times New Roman" w:hAnsi="Times New Roman" w:cs="Times New Roman"/>
          <w:lang w:val="sr-Cyrl-CS" w:eastAsia="ar-SA"/>
        </w:rPr>
        <w:t xml:space="preserve">  </w:t>
      </w:r>
    </w:p>
    <w:p w:rsidR="00797F40" w:rsidRPr="0027376A" w:rsidRDefault="00797F40" w:rsidP="00797F40">
      <w:pPr>
        <w:suppressAutoHyphens/>
        <w:spacing w:after="0"/>
        <w:ind w:firstLine="720"/>
        <w:jc w:val="both"/>
        <w:rPr>
          <w:rFonts w:ascii="Times New Roman" w:hAnsi="Times New Roman" w:cs="Times New Roman"/>
          <w:lang w:val="sr-Cyrl-CS" w:eastAsia="ar-SA"/>
        </w:rPr>
      </w:pPr>
      <w:r w:rsidRPr="0027376A">
        <w:rPr>
          <w:rFonts w:ascii="Times New Roman" w:hAnsi="Times New Roman" w:cs="Times New Roman"/>
          <w:lang w:val="sr-Cyrl-CS" w:eastAsia="ar-SA"/>
        </w:rPr>
        <w:t>Јавна набавка није обликована по партијама.</w:t>
      </w:r>
    </w:p>
    <w:p w:rsidR="00797F40" w:rsidRPr="0027376A" w:rsidRDefault="00797F40" w:rsidP="00797F40">
      <w:pPr>
        <w:suppressAutoHyphens/>
        <w:spacing w:after="0"/>
        <w:jc w:val="both"/>
        <w:rPr>
          <w:rFonts w:ascii="Times New Roman" w:hAnsi="Times New Roman" w:cs="Times New Roman"/>
          <w:lang w:val="sr-Cyrl-CS" w:eastAsia="ar-SA"/>
        </w:rPr>
      </w:pPr>
    </w:p>
    <w:p w:rsidR="00797F40" w:rsidRPr="0027376A" w:rsidRDefault="00797F40" w:rsidP="00797F40">
      <w:pPr>
        <w:suppressAutoHyphens/>
        <w:spacing w:after="0"/>
        <w:jc w:val="both"/>
        <w:rPr>
          <w:rFonts w:ascii="Times New Roman" w:hAnsi="Times New Roman" w:cs="Times New Roman"/>
          <w:b/>
          <w:bCs/>
          <w:lang w:val="sr-Cyrl-CS" w:eastAsia="ar-SA"/>
        </w:rPr>
      </w:pPr>
      <w:r w:rsidRPr="0027376A">
        <w:rPr>
          <w:rFonts w:ascii="Times New Roman" w:hAnsi="Times New Roman" w:cs="Times New Roman"/>
          <w:b/>
          <w:bCs/>
          <w:lang w:val="ru-RU" w:eastAsia="ar-SA"/>
        </w:rPr>
        <w:t xml:space="preserve">6.4. </w:t>
      </w:r>
      <w:r w:rsidRPr="0027376A">
        <w:rPr>
          <w:rFonts w:ascii="Times New Roman" w:hAnsi="Times New Roman" w:cs="Times New Roman"/>
          <w:b/>
          <w:bCs/>
          <w:lang w:val="sr-Cyrl-CS" w:eastAsia="ar-SA"/>
        </w:rPr>
        <w:t>Обавештење о могућности подношења понуде са варијантама:</w:t>
      </w:r>
    </w:p>
    <w:p w:rsidR="00797F40" w:rsidRPr="0027376A" w:rsidRDefault="00797F40" w:rsidP="00797F40">
      <w:pPr>
        <w:suppressAutoHyphens/>
        <w:spacing w:after="0"/>
        <w:ind w:firstLine="720"/>
        <w:jc w:val="both"/>
        <w:rPr>
          <w:rFonts w:ascii="Times New Roman" w:hAnsi="Times New Roman" w:cs="Times New Roman"/>
          <w:lang w:val="sr-Cyrl-CS" w:eastAsia="ar-SA"/>
        </w:rPr>
      </w:pPr>
      <w:r w:rsidRPr="0027376A">
        <w:rPr>
          <w:rFonts w:ascii="Times New Roman" w:hAnsi="Times New Roman" w:cs="Times New Roman"/>
          <w:lang w:val="sr-Cyrl-CS" w:eastAsia="ar-SA"/>
        </w:rPr>
        <w:t>Понуда са варијантама није допуштена.</w:t>
      </w:r>
    </w:p>
    <w:p w:rsidR="00797F40" w:rsidRPr="0027376A" w:rsidRDefault="00797F40" w:rsidP="00797F40">
      <w:pPr>
        <w:suppressAutoHyphens/>
        <w:spacing w:after="0"/>
        <w:ind w:firstLine="720"/>
        <w:jc w:val="both"/>
        <w:rPr>
          <w:rFonts w:ascii="Times New Roman" w:hAnsi="Times New Roman" w:cs="Times New Roman"/>
          <w:lang w:val="sr-Cyrl-CS" w:eastAsia="ar-SA"/>
        </w:rPr>
      </w:pPr>
    </w:p>
    <w:p w:rsidR="00797F40" w:rsidRPr="0027376A" w:rsidRDefault="00797F40" w:rsidP="00797F40">
      <w:pPr>
        <w:suppressAutoHyphens/>
        <w:spacing w:after="0"/>
        <w:jc w:val="both"/>
        <w:rPr>
          <w:rFonts w:ascii="Times New Roman" w:hAnsi="Times New Roman" w:cs="Times New Roman"/>
          <w:b/>
          <w:lang w:val="sr-Cyrl-CS" w:eastAsia="ar-SA"/>
        </w:rPr>
      </w:pPr>
      <w:r w:rsidRPr="0027376A">
        <w:rPr>
          <w:rFonts w:ascii="Times New Roman" w:hAnsi="Times New Roman" w:cs="Times New Roman"/>
          <w:b/>
          <w:lang w:val="sr-Cyrl-CS" w:eastAsia="ar-SA"/>
        </w:rPr>
        <w:t>6.5. Начин преузимања конкурсне документације, односно интернет адреса где је доступна:</w:t>
      </w:r>
    </w:p>
    <w:p w:rsidR="00797F40" w:rsidRPr="0027376A" w:rsidRDefault="00797F40" w:rsidP="00797F40">
      <w:pPr>
        <w:suppressAutoHyphens/>
        <w:spacing w:after="0"/>
        <w:ind w:firstLine="720"/>
        <w:jc w:val="both"/>
        <w:rPr>
          <w:rFonts w:ascii="Times New Roman" w:hAnsi="Times New Roman" w:cs="Times New Roman"/>
          <w:lang w:val="sr-Cyrl-CS"/>
        </w:rPr>
      </w:pPr>
      <w:r w:rsidRPr="0027376A">
        <w:rPr>
          <w:rFonts w:ascii="Times New Roman" w:hAnsi="Times New Roman" w:cs="Times New Roman"/>
          <w:lang w:val="sr-Cyrl-CS"/>
        </w:rPr>
        <w:t xml:space="preserve">Конкурсна документација је доступна на интернет адреси Наручиоца: </w:t>
      </w:r>
      <w:hyperlink r:id="rId9" w:history="1">
        <w:r w:rsidRPr="0027376A">
          <w:rPr>
            <w:rStyle w:val="Hyperlink"/>
            <w:rFonts w:ascii="Times New Roman" w:hAnsi="Times New Roman" w:cs="Times New Roman"/>
            <w:lang w:val="sr-Cyrl-CS"/>
          </w:rPr>
          <w:t>www.</w:t>
        </w:r>
        <w:r w:rsidRPr="0027376A">
          <w:rPr>
            <w:rStyle w:val="Hyperlink"/>
            <w:rFonts w:ascii="Times New Roman" w:hAnsi="Times New Roman" w:cs="Times New Roman"/>
          </w:rPr>
          <w:t>maticasrpska.org.rs</w:t>
        </w:r>
      </w:hyperlink>
      <w:r w:rsidRPr="0027376A">
        <w:rPr>
          <w:rFonts w:ascii="Times New Roman" w:hAnsi="Times New Roman" w:cs="Times New Roman"/>
          <w:lang w:val="sr-Cyrl-CS"/>
        </w:rPr>
        <w:t xml:space="preserve"> и на Порталу јавних набавки.</w:t>
      </w:r>
    </w:p>
    <w:p w:rsidR="00797F40" w:rsidRPr="0027376A" w:rsidRDefault="00797F40" w:rsidP="00797F40">
      <w:pPr>
        <w:suppressAutoHyphens/>
        <w:spacing w:after="0"/>
        <w:ind w:firstLine="720"/>
        <w:jc w:val="both"/>
        <w:rPr>
          <w:rFonts w:ascii="Times New Roman" w:hAnsi="Times New Roman" w:cs="Times New Roman"/>
          <w:lang w:val="sr-Cyrl-CS"/>
        </w:rPr>
      </w:pPr>
    </w:p>
    <w:p w:rsidR="00797F40" w:rsidRPr="0027376A" w:rsidRDefault="00797F40" w:rsidP="00797F40">
      <w:pPr>
        <w:suppressAutoHyphens/>
        <w:spacing w:after="0"/>
        <w:jc w:val="both"/>
        <w:rPr>
          <w:rFonts w:ascii="Times New Roman" w:hAnsi="Times New Roman" w:cs="Times New Roman"/>
          <w:b/>
          <w:lang w:val="sr-Cyrl-CS"/>
        </w:rPr>
      </w:pPr>
      <w:r w:rsidRPr="0027376A">
        <w:rPr>
          <w:rFonts w:ascii="Times New Roman" w:hAnsi="Times New Roman" w:cs="Times New Roman"/>
          <w:b/>
          <w:lang w:val="sr-Cyrl-CS"/>
        </w:rPr>
        <w:t>6.6. Начин и рок подношења понуде:</w:t>
      </w:r>
    </w:p>
    <w:p w:rsidR="00797F40" w:rsidRPr="0027376A" w:rsidRDefault="00797F40" w:rsidP="00797F40">
      <w:pPr>
        <w:spacing w:after="0"/>
        <w:ind w:firstLine="720"/>
        <w:jc w:val="both"/>
        <w:rPr>
          <w:rFonts w:ascii="Times New Roman" w:hAnsi="Times New Roman" w:cs="Times New Roman"/>
          <w:lang w:val="sr-Cyrl-CS"/>
        </w:rPr>
      </w:pPr>
      <w:r w:rsidRPr="0027376A">
        <w:rPr>
          <w:rFonts w:ascii="Times New Roman" w:hAnsi="Times New Roman" w:cs="Times New Roman"/>
          <w:lang w:val="sr-Cyrl-CS"/>
        </w:rPr>
        <w:t>Понуда се доставља поштом или лично, на адресу: Матиц</w:t>
      </w:r>
      <w:r w:rsidRPr="0027376A">
        <w:rPr>
          <w:rFonts w:ascii="Times New Roman" w:hAnsi="Times New Roman" w:cs="Times New Roman"/>
        </w:rPr>
        <w:t>a</w:t>
      </w:r>
      <w:r w:rsidRPr="0027376A">
        <w:rPr>
          <w:rFonts w:ascii="Times New Roman" w:hAnsi="Times New Roman" w:cs="Times New Roman"/>
          <w:lang w:val="sr-Cyrl-CS"/>
        </w:rPr>
        <w:t xml:space="preserve"> српск</w:t>
      </w:r>
      <w:r w:rsidRPr="0027376A">
        <w:rPr>
          <w:rFonts w:ascii="Times New Roman" w:hAnsi="Times New Roman" w:cs="Times New Roman"/>
        </w:rPr>
        <w:t>a</w:t>
      </w:r>
      <w:r w:rsidRPr="0027376A">
        <w:rPr>
          <w:rFonts w:ascii="Times New Roman" w:hAnsi="Times New Roman" w:cs="Times New Roman"/>
          <w:lang w:val="sr-Cyrl-CS"/>
        </w:rPr>
        <w:t>, Нови Сад, Матице српске бр. 1. На предњој страни написати текст:</w:t>
      </w:r>
      <w:r w:rsidRPr="0027376A">
        <w:rPr>
          <w:rFonts w:ascii="Times New Roman" w:hAnsi="Times New Roman" w:cs="Times New Roman"/>
          <w:b/>
          <w:lang w:val="sr-Cyrl-CS"/>
        </w:rPr>
        <w:t xml:space="preserve"> </w:t>
      </w:r>
      <w:r w:rsidRPr="0027376A">
        <w:rPr>
          <w:rFonts w:ascii="Times New Roman" w:hAnsi="Times New Roman" w:cs="Times New Roman"/>
          <w:lang w:val="sr-Cyrl-CS"/>
        </w:rPr>
        <w:t xml:space="preserve">„Понуда за набавку добара – </w:t>
      </w:r>
      <w:r w:rsidR="007506C1" w:rsidRPr="0027376A">
        <w:rPr>
          <w:rFonts w:ascii="Times New Roman" w:hAnsi="Times New Roman" w:cs="Times New Roman"/>
          <w:lang w:val="sr-Cyrl-CS"/>
        </w:rPr>
        <w:t>набавка хардвера, ЈНМВ број 18-10</w:t>
      </w:r>
      <w:r w:rsidRPr="0027376A">
        <w:rPr>
          <w:rFonts w:ascii="Times New Roman" w:hAnsi="Times New Roman" w:cs="Times New Roman"/>
          <w:lang w:val="sr-Cyrl-CS"/>
        </w:rPr>
        <w:t>/16, НЕ ОТВАРАТИ”, а на полеђини коверте мора бити исписан тачан назив и адреса понуђача и телефон.</w:t>
      </w:r>
    </w:p>
    <w:p w:rsidR="00797F40" w:rsidRPr="0027376A" w:rsidRDefault="00797F40" w:rsidP="00797F40">
      <w:pPr>
        <w:suppressAutoHyphens/>
        <w:spacing w:after="0"/>
        <w:jc w:val="both"/>
        <w:rPr>
          <w:rFonts w:ascii="Times New Roman" w:hAnsi="Times New Roman" w:cs="Times New Roman"/>
          <w:lang w:val="sr-Cyrl-CS" w:eastAsia="ar-SA"/>
        </w:rPr>
      </w:pPr>
    </w:p>
    <w:p w:rsidR="00797F40" w:rsidRPr="0027376A" w:rsidRDefault="00797F40" w:rsidP="00797F40">
      <w:pPr>
        <w:spacing w:after="0"/>
        <w:ind w:firstLine="720"/>
        <w:jc w:val="both"/>
        <w:rPr>
          <w:rFonts w:ascii="Times New Roman" w:hAnsi="Times New Roman" w:cs="Times New Roman"/>
          <w:lang w:val="sr-Cyrl-CS"/>
        </w:rPr>
      </w:pPr>
      <w:r w:rsidRPr="0027376A">
        <w:rPr>
          <w:rFonts w:ascii="Times New Roman" w:hAnsi="Times New Roman" w:cs="Times New Roman"/>
          <w:lang w:val="sr-Cyrl-CS"/>
        </w:rPr>
        <w:t xml:space="preserve">Рок за доставу понуде је </w:t>
      </w:r>
      <w:r w:rsidRPr="0027376A">
        <w:rPr>
          <w:rFonts w:ascii="Times New Roman" w:hAnsi="Times New Roman" w:cs="Times New Roman"/>
          <w:b/>
          <w:lang w:val="sr-Cyrl-CS"/>
        </w:rPr>
        <w:t>15.12.2016. године до 9,00 часова</w:t>
      </w:r>
      <w:r w:rsidRPr="0027376A">
        <w:rPr>
          <w:rFonts w:ascii="Times New Roman" w:hAnsi="Times New Roman" w:cs="Times New Roman"/>
          <w:lang w:val="sr-Cyrl-CS"/>
        </w:rPr>
        <w:t>. Понуда ће се сматрати благовременом</w:t>
      </w:r>
      <w:r w:rsidR="002F5503">
        <w:rPr>
          <w:rFonts w:ascii="Times New Roman" w:hAnsi="Times New Roman" w:cs="Times New Roman"/>
          <w:lang w:val="sr-Cyrl-CS"/>
        </w:rPr>
        <w:t>,</w:t>
      </w:r>
      <w:r w:rsidRPr="0027376A">
        <w:rPr>
          <w:rFonts w:ascii="Times New Roman" w:hAnsi="Times New Roman" w:cs="Times New Roman"/>
          <w:lang w:val="sr-Cyrl-CS"/>
        </w:rPr>
        <w:t xml:space="preserve">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797F40" w:rsidRPr="0027376A" w:rsidRDefault="00797F40" w:rsidP="00797F40">
      <w:pPr>
        <w:suppressAutoHyphens/>
        <w:spacing w:after="0"/>
        <w:jc w:val="both"/>
        <w:rPr>
          <w:rFonts w:ascii="Times New Roman" w:hAnsi="Times New Roman" w:cs="Times New Roman"/>
          <w:lang w:val="sr-Cyrl-CS" w:eastAsia="ar-SA"/>
        </w:rPr>
      </w:pPr>
    </w:p>
    <w:p w:rsidR="00797F40" w:rsidRPr="0027376A" w:rsidRDefault="00797F40" w:rsidP="00797F40">
      <w:pPr>
        <w:suppressAutoHyphens/>
        <w:spacing w:after="0"/>
        <w:jc w:val="both"/>
        <w:rPr>
          <w:rFonts w:ascii="Times New Roman" w:hAnsi="Times New Roman" w:cs="Times New Roman"/>
          <w:lang w:val="sr-Cyrl-CS" w:eastAsia="ar-SA"/>
        </w:rPr>
      </w:pPr>
    </w:p>
    <w:p w:rsidR="00797F40" w:rsidRPr="0027376A" w:rsidRDefault="00797F40" w:rsidP="00797F40">
      <w:pPr>
        <w:suppressAutoHyphens/>
        <w:spacing w:after="0"/>
        <w:jc w:val="both"/>
        <w:rPr>
          <w:rFonts w:ascii="Times New Roman" w:hAnsi="Times New Roman" w:cs="Times New Roman"/>
          <w:b/>
          <w:lang w:val="sr-Cyrl-CS" w:eastAsia="ar-SA"/>
        </w:rPr>
      </w:pPr>
      <w:r w:rsidRPr="0027376A">
        <w:rPr>
          <w:rFonts w:ascii="Times New Roman" w:hAnsi="Times New Roman" w:cs="Times New Roman"/>
          <w:b/>
          <w:lang w:val="sr-Cyrl-CS" w:eastAsia="ar-SA"/>
        </w:rPr>
        <w:lastRenderedPageBreak/>
        <w:t>6.7. Место, време и начин отварања понуде:</w:t>
      </w:r>
    </w:p>
    <w:p w:rsidR="00797F40" w:rsidRPr="0027376A" w:rsidRDefault="00797F40" w:rsidP="00797F40">
      <w:pPr>
        <w:suppressAutoHyphens/>
        <w:spacing w:after="0"/>
        <w:ind w:firstLine="720"/>
        <w:jc w:val="both"/>
        <w:rPr>
          <w:rFonts w:ascii="Times New Roman" w:hAnsi="Times New Roman" w:cs="Times New Roman"/>
          <w:noProof/>
          <w:lang w:val="sr-Cyrl-CS"/>
        </w:rPr>
      </w:pPr>
      <w:r w:rsidRPr="0027376A">
        <w:rPr>
          <w:rFonts w:ascii="Times New Roman" w:hAnsi="Times New Roman" w:cs="Times New Roman"/>
          <w:noProof/>
          <w:lang w:val="sr-Cyrl-CS"/>
        </w:rPr>
        <w:t xml:space="preserve">Јавно отварање понуда одржаће се одмах након истека рока за подношење понуда тј. </w:t>
      </w:r>
      <w:r w:rsidRPr="0027376A">
        <w:rPr>
          <w:rFonts w:ascii="Times New Roman" w:hAnsi="Times New Roman" w:cs="Times New Roman"/>
          <w:b/>
          <w:noProof/>
          <w:lang w:val="sr-Cyrl-CS"/>
        </w:rPr>
        <w:t>дана 15.12</w:t>
      </w:r>
      <w:r w:rsidR="007506C1" w:rsidRPr="0027376A">
        <w:rPr>
          <w:rFonts w:ascii="Times New Roman" w:hAnsi="Times New Roman" w:cs="Times New Roman"/>
          <w:b/>
          <w:noProof/>
          <w:lang w:val="sr-Cyrl-CS"/>
        </w:rPr>
        <w:t>.2016. године у 10,0</w:t>
      </w:r>
      <w:r w:rsidRPr="0027376A">
        <w:rPr>
          <w:rFonts w:ascii="Times New Roman" w:hAnsi="Times New Roman" w:cs="Times New Roman"/>
          <w:b/>
          <w:noProof/>
          <w:lang w:val="sr-Cyrl-CS"/>
        </w:rPr>
        <w:t>0 часова</w:t>
      </w:r>
      <w:r w:rsidRPr="0027376A">
        <w:rPr>
          <w:rFonts w:ascii="Times New Roman" w:hAnsi="Times New Roman" w:cs="Times New Roman"/>
          <w:noProof/>
          <w:lang w:val="sr-Cyrl-CS"/>
        </w:rPr>
        <w:t xml:space="preserve"> на адреси Наручиоца: Матица српска, Матице српске 1, Нови Сад, у просторијама Рукописног одељења Матице српске, у присуству чланова </w:t>
      </w:r>
      <w:r w:rsidRPr="0027376A">
        <w:rPr>
          <w:rFonts w:ascii="Times New Roman" w:hAnsi="Times New Roman" w:cs="Times New Roman"/>
          <w:noProof/>
        </w:rPr>
        <w:t xml:space="preserve">комисије </w:t>
      </w:r>
      <w:r w:rsidRPr="0027376A">
        <w:rPr>
          <w:rFonts w:ascii="Times New Roman" w:hAnsi="Times New Roman" w:cs="Times New Roman"/>
          <w:noProof/>
          <w:lang w:val="sr-Cyrl-CS"/>
        </w:rPr>
        <w:t>за предметну јавну набавку.</w:t>
      </w:r>
    </w:p>
    <w:p w:rsidR="00797F40" w:rsidRPr="0027376A" w:rsidRDefault="00797F40" w:rsidP="00797F40">
      <w:pPr>
        <w:suppressAutoHyphens/>
        <w:spacing w:after="0"/>
        <w:ind w:firstLine="720"/>
        <w:jc w:val="both"/>
        <w:rPr>
          <w:rFonts w:ascii="Times New Roman" w:hAnsi="Times New Roman" w:cs="Times New Roman"/>
          <w:noProof/>
          <w:lang w:val="sr-Cyrl-CS"/>
        </w:rPr>
      </w:pPr>
    </w:p>
    <w:p w:rsidR="00797F40" w:rsidRPr="0027376A" w:rsidRDefault="00797F40" w:rsidP="00797F40">
      <w:pPr>
        <w:suppressAutoHyphens/>
        <w:spacing w:after="0"/>
        <w:jc w:val="both"/>
        <w:rPr>
          <w:rFonts w:ascii="Times New Roman" w:hAnsi="Times New Roman" w:cs="Times New Roman"/>
          <w:b/>
          <w:lang w:val="sr-Cyrl-CS" w:eastAsia="ar-SA"/>
        </w:rPr>
      </w:pPr>
      <w:r w:rsidRPr="0027376A">
        <w:rPr>
          <w:rFonts w:ascii="Times New Roman" w:hAnsi="Times New Roman" w:cs="Times New Roman"/>
          <w:b/>
          <w:lang w:val="sr-Cyrl-CS" w:eastAsia="ar-SA"/>
        </w:rPr>
        <w:t>6.8. Услови под којима представници понуђача могу учествовати у отварању понуда:</w:t>
      </w:r>
    </w:p>
    <w:p w:rsidR="00797F40" w:rsidRPr="0027376A" w:rsidRDefault="00797F40" w:rsidP="00797F40">
      <w:pPr>
        <w:suppressAutoHyphens/>
        <w:spacing w:after="0"/>
        <w:ind w:firstLine="720"/>
        <w:jc w:val="both"/>
        <w:rPr>
          <w:rFonts w:ascii="Times New Roman" w:hAnsi="Times New Roman" w:cs="Times New Roman"/>
          <w:lang w:val="sr-Cyrl-CS" w:eastAsia="ar-SA"/>
        </w:rPr>
      </w:pPr>
      <w:r w:rsidRPr="0027376A">
        <w:rPr>
          <w:rFonts w:ascii="Times New Roman" w:hAnsi="Times New Roman" w:cs="Times New Roman"/>
          <w:lang w:val="sr-Cyrl-CS" w:eastAsia="ar-SA"/>
        </w:rPr>
        <w:t>У поступку отварања понуда могу учествовати овлашћени представници понуђача.</w:t>
      </w:r>
    </w:p>
    <w:p w:rsidR="00797F40" w:rsidRPr="0027376A" w:rsidRDefault="00797F40" w:rsidP="007506C1">
      <w:pPr>
        <w:spacing w:after="0"/>
        <w:ind w:firstLine="708"/>
        <w:jc w:val="both"/>
        <w:rPr>
          <w:rFonts w:ascii="Times New Roman" w:hAnsi="Times New Roman" w:cs="Times New Roman"/>
          <w:lang w:val="sr-Cyrl-RS"/>
        </w:rPr>
      </w:pPr>
      <w:r w:rsidRPr="0027376A">
        <w:rPr>
          <w:rFonts w:ascii="Times New Roman" w:hAnsi="Times New Roman" w:cs="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27376A">
        <w:rPr>
          <w:rFonts w:ascii="Times New Roman" w:hAnsi="Times New Roman" w:cs="Times New Roman"/>
          <w:lang w:val="sr-Cyrl-RS"/>
        </w:rPr>
        <w:t>, ЈМБГ или број личн</w:t>
      </w:r>
      <w:r w:rsidR="007506C1" w:rsidRPr="0027376A">
        <w:rPr>
          <w:rFonts w:ascii="Times New Roman" w:hAnsi="Times New Roman" w:cs="Times New Roman"/>
          <w:lang w:val="sr-Cyrl-RS"/>
        </w:rPr>
        <w:t>е карте лица које се овлашћује.</w:t>
      </w:r>
    </w:p>
    <w:p w:rsidR="00797F40" w:rsidRPr="0027376A" w:rsidRDefault="00797F40" w:rsidP="00797F40">
      <w:pPr>
        <w:spacing w:after="0"/>
        <w:ind w:firstLine="708"/>
        <w:jc w:val="both"/>
        <w:rPr>
          <w:rFonts w:ascii="Times New Roman" w:hAnsi="Times New Roman" w:cs="Times New Roman"/>
          <w:lang w:val="sr-Cyrl-CS"/>
        </w:rPr>
      </w:pPr>
    </w:p>
    <w:p w:rsidR="00797F40" w:rsidRPr="0027376A" w:rsidRDefault="00797F40" w:rsidP="00797F40">
      <w:pPr>
        <w:suppressAutoHyphens/>
        <w:spacing w:after="0"/>
        <w:jc w:val="both"/>
        <w:rPr>
          <w:rFonts w:ascii="Times New Roman" w:hAnsi="Times New Roman" w:cs="Times New Roman"/>
          <w:b/>
          <w:bCs/>
          <w:lang w:val="sr-Cyrl-CS" w:eastAsia="ar-SA"/>
        </w:rPr>
      </w:pPr>
      <w:r w:rsidRPr="0027376A">
        <w:rPr>
          <w:rFonts w:ascii="Times New Roman" w:hAnsi="Times New Roman" w:cs="Times New Roman"/>
          <w:b/>
          <w:bCs/>
          <w:lang w:val="sr-Cyrl-CS" w:eastAsia="ar-SA"/>
        </w:rPr>
        <w:t>6.9. Начин измене, допуне и опозива понуде:</w:t>
      </w:r>
    </w:p>
    <w:p w:rsidR="00797F40" w:rsidRPr="0027376A" w:rsidRDefault="00797F40" w:rsidP="00797F40">
      <w:pPr>
        <w:suppressAutoHyphens/>
        <w:spacing w:after="0"/>
        <w:ind w:firstLine="720"/>
        <w:jc w:val="both"/>
        <w:rPr>
          <w:rFonts w:ascii="Times New Roman" w:hAnsi="Times New Roman" w:cs="Times New Roman"/>
          <w:lang w:val="sr-Cyrl-BA" w:eastAsia="ar-SA"/>
        </w:rPr>
      </w:pPr>
      <w:r w:rsidRPr="0027376A">
        <w:rPr>
          <w:rFonts w:ascii="Times New Roman" w:hAnsi="Times New Roman" w:cs="Times New Roman"/>
          <w:lang w:val="sr-Cyrl-BA" w:eastAsia="ar-SA"/>
        </w:rPr>
        <w:t>Понуђач може да измени, допуни или опозове понуду писаним обавештењем пре истека рока за подношење понуда.</w:t>
      </w:r>
    </w:p>
    <w:p w:rsidR="00797F40" w:rsidRPr="0027376A" w:rsidRDefault="00797F40" w:rsidP="00797F40">
      <w:pPr>
        <w:suppressAutoHyphens/>
        <w:spacing w:after="0"/>
        <w:ind w:firstLine="720"/>
        <w:jc w:val="both"/>
        <w:rPr>
          <w:rFonts w:ascii="Times New Roman" w:hAnsi="Times New Roman" w:cs="Times New Roman"/>
          <w:lang w:val="sr-Cyrl-BA" w:eastAsia="ar-SA"/>
        </w:rPr>
      </w:pPr>
      <w:r w:rsidRPr="0027376A">
        <w:rPr>
          <w:rFonts w:ascii="Times New Roman" w:hAnsi="Times New Roman" w:cs="Times New Roman"/>
          <w:lang w:val="sr-Cyrl-BA" w:eastAsia="ar-SA"/>
        </w:rPr>
        <w:t>Понуђач је дужан да јасно назначи који део понуде мења односно која документа накнадно доставља.</w:t>
      </w:r>
    </w:p>
    <w:p w:rsidR="00797F40" w:rsidRPr="0027376A" w:rsidRDefault="00797F40" w:rsidP="00797F40">
      <w:pPr>
        <w:suppressAutoHyphens/>
        <w:spacing w:after="0"/>
        <w:ind w:firstLine="720"/>
        <w:jc w:val="both"/>
        <w:rPr>
          <w:rFonts w:ascii="Times New Roman" w:hAnsi="Times New Roman" w:cs="Times New Roman"/>
          <w:lang w:val="sr-Cyrl-BA" w:eastAsia="ar-SA"/>
        </w:rPr>
      </w:pPr>
      <w:r w:rsidRPr="0027376A">
        <w:rPr>
          <w:rFonts w:ascii="Times New Roman" w:hAnsi="Times New Roman" w:cs="Times New Roman"/>
          <w:lang w:val="sr-Cyrl-BA" w:eastAsia="ar-SA"/>
        </w:rPr>
        <w:t>Уколико се измена понуде односи на понуђену цену, цена мора бити изражена у динарском износу, а не у процентима.</w:t>
      </w:r>
    </w:p>
    <w:p w:rsidR="00797F40" w:rsidRPr="0027376A" w:rsidRDefault="00797F40" w:rsidP="00797F40">
      <w:pPr>
        <w:suppressAutoHyphens/>
        <w:spacing w:after="0"/>
        <w:ind w:firstLine="720"/>
        <w:jc w:val="both"/>
        <w:rPr>
          <w:rFonts w:ascii="Times New Roman" w:hAnsi="Times New Roman" w:cs="Times New Roman"/>
          <w:b/>
          <w:bCs/>
          <w:lang w:val="sr-Cyrl-BA" w:eastAsia="ar-SA"/>
        </w:rPr>
      </w:pPr>
      <w:r w:rsidRPr="0027376A">
        <w:rPr>
          <w:rFonts w:ascii="Times New Roman" w:hAnsi="Times New Roman" w:cs="Times New Roman"/>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27376A">
        <w:rPr>
          <w:rFonts w:ascii="Times New Roman" w:hAnsi="Times New Roman" w:cs="Times New Roman"/>
          <w:b/>
          <w:bCs/>
          <w:lang w:val="sr-Cyrl-BA" w:eastAsia="ar-SA"/>
        </w:rPr>
        <w:t xml:space="preserve">“Измена понуде", "Допуна понуде" или "Опозив понуде” у поступку јавне набавке – Набавка добара </w:t>
      </w:r>
      <w:r w:rsidR="007506C1" w:rsidRPr="0027376A">
        <w:rPr>
          <w:rFonts w:ascii="Times New Roman" w:hAnsi="Times New Roman" w:cs="Times New Roman"/>
          <w:b/>
          <w:lang w:val="sr-Cyrl-BA"/>
        </w:rPr>
        <w:t>– Набавка харвера</w:t>
      </w:r>
      <w:r w:rsidRPr="0027376A">
        <w:rPr>
          <w:rFonts w:ascii="Times New Roman" w:hAnsi="Times New Roman" w:cs="Times New Roman"/>
          <w:b/>
          <w:bCs/>
          <w:lang w:val="sr-Cyrl-BA" w:eastAsia="ar-SA"/>
        </w:rPr>
        <w:t xml:space="preserve">, ЈНМВ бр. </w:t>
      </w:r>
      <w:r w:rsidR="007506C1" w:rsidRPr="0027376A">
        <w:rPr>
          <w:rFonts w:ascii="Times New Roman" w:hAnsi="Times New Roman" w:cs="Times New Roman"/>
          <w:b/>
          <w:bCs/>
          <w:lang w:val="sr-Cyrl-CS" w:eastAsia="ar-SA"/>
        </w:rPr>
        <w:t>18-10</w:t>
      </w:r>
      <w:r w:rsidRPr="0027376A">
        <w:rPr>
          <w:rFonts w:ascii="Times New Roman" w:hAnsi="Times New Roman" w:cs="Times New Roman"/>
          <w:b/>
          <w:bCs/>
          <w:lang w:val="sr-Cyrl-BA" w:eastAsia="ar-SA"/>
        </w:rPr>
        <w:t xml:space="preserve">/16,  – НЕ ОТВАРАТИ. </w:t>
      </w:r>
    </w:p>
    <w:p w:rsidR="00797F40" w:rsidRPr="0027376A" w:rsidRDefault="00797F40" w:rsidP="00797F40">
      <w:pPr>
        <w:spacing w:after="0"/>
        <w:ind w:firstLine="720"/>
        <w:jc w:val="both"/>
        <w:rPr>
          <w:rFonts w:ascii="Times New Roman" w:hAnsi="Times New Roman" w:cs="Times New Roman"/>
          <w:lang w:val="sr-Cyrl-CS"/>
        </w:rPr>
      </w:pPr>
      <w:r w:rsidRPr="0027376A">
        <w:rPr>
          <w:rFonts w:ascii="Times New Roman" w:hAnsi="Times New Roman" w:cs="Times New Roman"/>
          <w:lang w:val="sr-Cyrl-CS"/>
        </w:rPr>
        <w:t>На полеђини коверте обавезно навести назив и адрес</w:t>
      </w:r>
      <w:r w:rsidRPr="0027376A">
        <w:rPr>
          <w:rFonts w:ascii="Times New Roman" w:hAnsi="Times New Roman" w:cs="Times New Roman"/>
          <w:lang w:val="sr-Cyrl-BA"/>
        </w:rPr>
        <w:t>у</w:t>
      </w:r>
      <w:r w:rsidRPr="0027376A">
        <w:rPr>
          <w:rFonts w:ascii="Times New Roman" w:hAnsi="Times New Roman" w:cs="Times New Roman"/>
          <w:lang w:val="sr-Cyrl-CS"/>
        </w:rPr>
        <w:t xml:space="preserve"> понуђача, број телефона као и име и презиме лица за контакт.</w:t>
      </w:r>
      <w:r w:rsidRPr="0027376A">
        <w:rPr>
          <w:rFonts w:ascii="Times New Roman" w:hAnsi="Times New Roman" w:cs="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27376A">
        <w:rPr>
          <w:rFonts w:ascii="Times New Roman" w:hAnsi="Times New Roman" w:cs="Times New Roman"/>
          <w:lang w:val="sr-Cyrl-CS"/>
        </w:rPr>
        <w:t>, број телефона као и име и презиме лица за контакт.</w:t>
      </w:r>
    </w:p>
    <w:p w:rsidR="00797F40" w:rsidRPr="0027376A" w:rsidRDefault="00797F40" w:rsidP="00797F40">
      <w:pPr>
        <w:spacing w:after="0"/>
        <w:ind w:firstLine="720"/>
        <w:jc w:val="both"/>
        <w:rPr>
          <w:rFonts w:ascii="Times New Roman" w:hAnsi="Times New Roman" w:cs="Times New Roman"/>
          <w:lang w:eastAsia="ar-SA"/>
        </w:rPr>
      </w:pPr>
      <w:r w:rsidRPr="0027376A">
        <w:rPr>
          <w:rFonts w:ascii="Times New Roman" w:hAnsi="Times New Roman" w:cs="Times New Roman"/>
          <w:lang w:val="sr-Cyrl-CS" w:eastAsia="ar-SA"/>
        </w:rPr>
        <w:t>Понуда не може бити измењена после истека рока за подношење понуда.</w:t>
      </w:r>
    </w:p>
    <w:p w:rsidR="00797F40" w:rsidRPr="0027376A" w:rsidRDefault="00797F40" w:rsidP="00797F40">
      <w:pPr>
        <w:spacing w:after="0"/>
        <w:ind w:firstLine="720"/>
        <w:jc w:val="both"/>
        <w:rPr>
          <w:rFonts w:ascii="Times New Roman" w:hAnsi="Times New Roman" w:cs="Times New Roman"/>
          <w:lang w:eastAsia="ar-SA"/>
        </w:rPr>
      </w:pPr>
    </w:p>
    <w:p w:rsidR="00797F40" w:rsidRPr="0027376A" w:rsidRDefault="00797F40" w:rsidP="00797F40">
      <w:pPr>
        <w:suppressAutoHyphens/>
        <w:spacing w:after="0"/>
        <w:jc w:val="both"/>
        <w:rPr>
          <w:rFonts w:ascii="Times New Roman" w:hAnsi="Times New Roman" w:cs="Times New Roman"/>
          <w:b/>
          <w:bCs/>
          <w:lang w:val="sr-Cyrl-CS" w:eastAsia="ar-SA"/>
        </w:rPr>
      </w:pPr>
      <w:r w:rsidRPr="0027376A">
        <w:rPr>
          <w:rFonts w:ascii="Times New Roman" w:hAnsi="Times New Roman" w:cs="Times New Roman"/>
          <w:b/>
          <w:bCs/>
          <w:lang w:val="ru-RU" w:eastAsia="ar-SA"/>
        </w:rPr>
        <w:t xml:space="preserve">6.10. </w:t>
      </w:r>
      <w:r w:rsidRPr="0027376A">
        <w:rPr>
          <w:rFonts w:ascii="Times New Roman" w:hAnsi="Times New Roman" w:cs="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797F40" w:rsidRPr="0027376A" w:rsidRDefault="00797F40" w:rsidP="00797F40">
      <w:pPr>
        <w:suppressAutoHyphens/>
        <w:spacing w:after="0"/>
        <w:ind w:firstLine="720"/>
        <w:jc w:val="both"/>
        <w:rPr>
          <w:rFonts w:ascii="Times New Roman" w:hAnsi="Times New Roman" w:cs="Times New Roman"/>
          <w:lang w:val="sr-Cyrl-CS" w:eastAsia="ar-SA"/>
        </w:rPr>
      </w:pPr>
      <w:r w:rsidRPr="0027376A">
        <w:rPr>
          <w:rFonts w:ascii="Times New Roman" w:hAnsi="Times New Roman" w:cs="Times New Roman"/>
          <w:lang w:val="sr-Cyrl-CS" w:eastAsia="ar-SA"/>
        </w:rPr>
        <w:t>Понуђач може да поднесе само једну понуду.</w:t>
      </w:r>
    </w:p>
    <w:p w:rsidR="00797F40" w:rsidRPr="0027376A" w:rsidRDefault="00797F40" w:rsidP="00797F40">
      <w:pPr>
        <w:suppressAutoHyphens/>
        <w:spacing w:after="0"/>
        <w:ind w:firstLine="720"/>
        <w:jc w:val="both"/>
        <w:rPr>
          <w:rFonts w:ascii="Times New Roman" w:hAnsi="Times New Roman" w:cs="Times New Roman"/>
          <w:lang w:val="sr-Cyrl-CS" w:eastAsia="ar-SA"/>
        </w:rPr>
      </w:pPr>
      <w:r w:rsidRPr="0027376A">
        <w:rPr>
          <w:rFonts w:ascii="Times New Roman" w:hAnsi="Times New Roman" w:cs="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97F40" w:rsidRPr="0027376A" w:rsidRDefault="00797F40" w:rsidP="00797F40">
      <w:pPr>
        <w:suppressAutoHyphens/>
        <w:spacing w:after="0"/>
        <w:ind w:firstLine="720"/>
        <w:jc w:val="both"/>
        <w:rPr>
          <w:rFonts w:ascii="Times New Roman" w:hAnsi="Times New Roman" w:cs="Times New Roman"/>
          <w:lang w:val="sr-Cyrl-CS" w:eastAsia="ar-SA"/>
        </w:rPr>
      </w:pPr>
      <w:r w:rsidRPr="0027376A">
        <w:rPr>
          <w:rFonts w:ascii="Times New Roman" w:hAnsi="Times New Roman" w:cs="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97F40" w:rsidRPr="0027376A" w:rsidRDefault="00797F40" w:rsidP="00797F40">
      <w:pPr>
        <w:suppressAutoHyphens/>
        <w:spacing w:after="0"/>
        <w:ind w:firstLine="720"/>
        <w:jc w:val="both"/>
        <w:rPr>
          <w:rFonts w:ascii="Times New Roman" w:hAnsi="Times New Roman" w:cs="Times New Roman"/>
          <w:lang w:val="sr-Cyrl-CS" w:eastAsia="ar-SA"/>
        </w:rPr>
      </w:pPr>
      <w:r w:rsidRPr="0027376A">
        <w:rPr>
          <w:rFonts w:ascii="Times New Roman" w:hAnsi="Times New Roman" w:cs="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797F40" w:rsidRPr="0027376A" w:rsidRDefault="00797F40" w:rsidP="00797F40">
      <w:pPr>
        <w:suppressAutoHyphens/>
        <w:spacing w:after="0"/>
        <w:ind w:firstLine="720"/>
        <w:jc w:val="both"/>
        <w:rPr>
          <w:rFonts w:ascii="Times New Roman" w:hAnsi="Times New Roman" w:cs="Times New Roman"/>
          <w:lang w:val="sr-Cyrl-CS" w:eastAsia="ar-SA"/>
        </w:rPr>
      </w:pPr>
    </w:p>
    <w:p w:rsidR="007506C1" w:rsidRPr="0027376A" w:rsidRDefault="007506C1" w:rsidP="00797F40">
      <w:pPr>
        <w:suppressAutoHyphens/>
        <w:spacing w:after="0"/>
        <w:ind w:firstLine="720"/>
        <w:jc w:val="both"/>
        <w:rPr>
          <w:rFonts w:ascii="Times New Roman" w:hAnsi="Times New Roman" w:cs="Times New Roman"/>
          <w:lang w:val="sr-Cyrl-CS" w:eastAsia="ar-SA"/>
        </w:rPr>
      </w:pPr>
    </w:p>
    <w:p w:rsidR="00797F40" w:rsidRPr="0027376A" w:rsidRDefault="00797F40" w:rsidP="00797F40">
      <w:pPr>
        <w:suppressAutoHyphens/>
        <w:spacing w:after="0"/>
        <w:jc w:val="both"/>
        <w:rPr>
          <w:rFonts w:ascii="Times New Roman" w:hAnsi="Times New Roman" w:cs="Times New Roman"/>
          <w:lang w:val="sr-Cyrl-CS" w:eastAsia="ar-SA"/>
        </w:rPr>
      </w:pPr>
    </w:p>
    <w:p w:rsidR="00797F40" w:rsidRPr="0027376A" w:rsidRDefault="00797F40" w:rsidP="00797F40">
      <w:pPr>
        <w:suppressAutoHyphens/>
        <w:spacing w:after="0"/>
        <w:jc w:val="both"/>
        <w:rPr>
          <w:rFonts w:ascii="Times New Roman" w:hAnsi="Times New Roman" w:cs="Times New Roman"/>
          <w:b/>
          <w:bCs/>
          <w:lang w:val="sr-Cyrl-CS" w:eastAsia="ar-SA"/>
        </w:rPr>
      </w:pPr>
      <w:r w:rsidRPr="0027376A">
        <w:rPr>
          <w:rFonts w:ascii="Times New Roman" w:hAnsi="Times New Roman" w:cs="Times New Roman"/>
          <w:b/>
          <w:bCs/>
          <w:lang w:val="sr-Cyrl-CS" w:eastAsia="ar-SA"/>
        </w:rPr>
        <w:lastRenderedPageBreak/>
        <w:t>6.11. Понуда са подизвођачем:</w:t>
      </w:r>
    </w:p>
    <w:p w:rsidR="00797F40" w:rsidRPr="0027376A" w:rsidRDefault="00797F40" w:rsidP="00797F40">
      <w:pPr>
        <w:suppressAutoHyphens/>
        <w:spacing w:after="0"/>
        <w:ind w:firstLine="720"/>
        <w:jc w:val="both"/>
        <w:rPr>
          <w:rFonts w:ascii="Times New Roman" w:hAnsi="Times New Roman" w:cs="Times New Roman"/>
          <w:lang w:val="sr-Cyrl-BA" w:eastAsia="ar-SA"/>
        </w:rPr>
      </w:pPr>
      <w:r w:rsidRPr="0027376A">
        <w:rPr>
          <w:rFonts w:ascii="Times New Roman" w:hAnsi="Times New Roman" w:cs="Times New Roman"/>
          <w:lang w:val="sr-Cyrl-BA" w:eastAsia="ar-SA"/>
        </w:rPr>
        <w:t>Понуду може поднети понуђач који наступа са подизвођачем/има.</w:t>
      </w:r>
    </w:p>
    <w:p w:rsidR="00797F40" w:rsidRPr="0027376A" w:rsidRDefault="00797F40" w:rsidP="00797F40">
      <w:pPr>
        <w:suppressAutoHyphens/>
        <w:spacing w:after="0"/>
        <w:ind w:firstLine="720"/>
        <w:jc w:val="both"/>
        <w:rPr>
          <w:rFonts w:ascii="Times New Roman" w:hAnsi="Times New Roman" w:cs="Times New Roman"/>
          <w:lang w:val="sr-Cyrl-CS" w:eastAsia="ar-SA"/>
        </w:rPr>
      </w:pPr>
      <w:r w:rsidRPr="0027376A">
        <w:rPr>
          <w:rFonts w:ascii="Times New Roman" w:hAnsi="Times New Roman" w:cs="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27376A">
        <w:rPr>
          <w:rFonts w:ascii="Times New Roman" w:hAnsi="Times New Roman" w:cs="Times New Roman"/>
          <w:lang w:val="sr-Cyrl-CS" w:eastAsia="ar-SA"/>
        </w:rPr>
        <w:t>50% као и део предмета набавке који ће извршити преко подизвођача.</w:t>
      </w:r>
    </w:p>
    <w:p w:rsidR="00797F40" w:rsidRPr="0027376A" w:rsidRDefault="00797F40" w:rsidP="00797F40">
      <w:pPr>
        <w:suppressAutoHyphens/>
        <w:spacing w:after="0"/>
        <w:ind w:firstLine="720"/>
        <w:jc w:val="both"/>
        <w:rPr>
          <w:rFonts w:ascii="Times New Roman" w:hAnsi="Times New Roman" w:cs="Times New Roman"/>
          <w:lang w:val="sr-Cyrl-CS" w:eastAsia="ar-SA"/>
        </w:rPr>
      </w:pPr>
      <w:r w:rsidRPr="0027376A">
        <w:rPr>
          <w:rFonts w:ascii="Times New Roman" w:hAnsi="Times New Roman" w:cs="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27376A">
        <w:rPr>
          <w:rFonts w:ascii="Times New Roman" w:hAnsi="Times New Roman" w:cs="Times New Roman"/>
          <w:lang w:val="sr-Cyrl-CS"/>
        </w:rPr>
        <w:t>, а уколико уговор између наручиоца и понуђача буде закључен, тај подизвођач ће бити наведен у уговору.</w:t>
      </w:r>
    </w:p>
    <w:p w:rsidR="00797F40" w:rsidRPr="0027376A" w:rsidRDefault="00797F40" w:rsidP="00797F40">
      <w:pPr>
        <w:suppressAutoHyphens/>
        <w:spacing w:after="0"/>
        <w:ind w:firstLine="720"/>
        <w:jc w:val="both"/>
        <w:rPr>
          <w:rFonts w:ascii="Times New Roman" w:hAnsi="Times New Roman" w:cs="Times New Roman"/>
          <w:lang w:val="sr-Cyrl-BA" w:eastAsia="ar-SA"/>
        </w:rPr>
      </w:pPr>
      <w:r w:rsidRPr="0027376A">
        <w:rPr>
          <w:rFonts w:ascii="Times New Roman" w:hAnsi="Times New Roman" w:cs="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797F40" w:rsidRPr="0027376A" w:rsidRDefault="00797F40" w:rsidP="00797F40">
      <w:pPr>
        <w:suppressAutoHyphens/>
        <w:spacing w:after="0"/>
        <w:ind w:firstLine="720"/>
        <w:jc w:val="both"/>
        <w:rPr>
          <w:rFonts w:ascii="Times New Roman" w:hAnsi="Times New Roman" w:cs="Times New Roman"/>
          <w:lang w:val="sr-Cyrl-BA" w:eastAsia="ar-SA"/>
        </w:rPr>
      </w:pPr>
      <w:r w:rsidRPr="0027376A">
        <w:rPr>
          <w:rFonts w:ascii="Times New Roman" w:hAnsi="Times New Roman" w:cs="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797F40" w:rsidRPr="0027376A" w:rsidRDefault="00797F40" w:rsidP="00797F40">
      <w:pPr>
        <w:suppressAutoHyphens/>
        <w:spacing w:after="0"/>
        <w:ind w:firstLine="720"/>
        <w:jc w:val="both"/>
        <w:rPr>
          <w:rFonts w:ascii="Times New Roman" w:hAnsi="Times New Roman" w:cs="Times New Roman"/>
          <w:lang w:val="sr-Cyrl-BA" w:eastAsia="ar-SA"/>
        </w:rPr>
      </w:pPr>
      <w:r w:rsidRPr="0027376A">
        <w:rPr>
          <w:rFonts w:ascii="Times New Roman" w:hAnsi="Times New Roman" w:cs="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797F40" w:rsidRPr="0027376A" w:rsidRDefault="00797F40" w:rsidP="00797F40">
      <w:pPr>
        <w:suppressAutoHyphens/>
        <w:spacing w:after="0"/>
        <w:ind w:firstLine="720"/>
        <w:jc w:val="both"/>
        <w:rPr>
          <w:rFonts w:ascii="Times New Roman" w:hAnsi="Times New Roman" w:cs="Times New Roman"/>
          <w:lang w:val="sr-Cyrl-CS" w:eastAsia="ar-SA"/>
        </w:rPr>
      </w:pPr>
    </w:p>
    <w:p w:rsidR="00797F40" w:rsidRPr="0027376A" w:rsidRDefault="00797F40" w:rsidP="00797F40">
      <w:pPr>
        <w:suppressAutoHyphens/>
        <w:spacing w:after="0"/>
        <w:jc w:val="both"/>
        <w:rPr>
          <w:rFonts w:ascii="Times New Roman" w:hAnsi="Times New Roman" w:cs="Times New Roman"/>
          <w:b/>
          <w:bCs/>
          <w:lang w:val="sr-Cyrl-BA" w:eastAsia="ar-SA"/>
        </w:rPr>
      </w:pPr>
      <w:r w:rsidRPr="0027376A">
        <w:rPr>
          <w:rFonts w:ascii="Times New Roman" w:hAnsi="Times New Roman" w:cs="Times New Roman"/>
          <w:b/>
          <w:bCs/>
          <w:lang w:val="sr-Cyrl-CS" w:eastAsia="ar-SA"/>
        </w:rPr>
        <w:t>6.12</w:t>
      </w:r>
      <w:r w:rsidRPr="0027376A">
        <w:rPr>
          <w:rFonts w:ascii="Times New Roman" w:hAnsi="Times New Roman" w:cs="Times New Roman"/>
          <w:b/>
          <w:bCs/>
          <w:lang w:val="sr-Cyrl-BA" w:eastAsia="ar-SA"/>
        </w:rPr>
        <w:t>. Заједничка понуда:</w:t>
      </w:r>
    </w:p>
    <w:p w:rsidR="00797F40" w:rsidRPr="0027376A" w:rsidRDefault="00797F40" w:rsidP="00797F40">
      <w:pPr>
        <w:pStyle w:val="NormalWeb"/>
        <w:spacing w:after="0"/>
        <w:ind w:firstLine="720"/>
        <w:jc w:val="both"/>
        <w:rPr>
          <w:sz w:val="22"/>
          <w:szCs w:val="22"/>
          <w:lang w:val="sr-Cyrl-CS"/>
        </w:rPr>
      </w:pPr>
      <w:r w:rsidRPr="0027376A">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797F40" w:rsidRPr="0027376A" w:rsidRDefault="00797F40" w:rsidP="00797F40">
      <w:pPr>
        <w:pStyle w:val="NormalWeb"/>
        <w:spacing w:after="0"/>
        <w:ind w:firstLine="567"/>
        <w:jc w:val="both"/>
        <w:rPr>
          <w:sz w:val="22"/>
          <w:szCs w:val="22"/>
          <w:lang w:val="sr-Cyrl-CS"/>
        </w:rPr>
      </w:pPr>
      <w:r w:rsidRPr="0027376A">
        <w:rPr>
          <w:sz w:val="22"/>
          <w:szCs w:val="22"/>
          <w:lang w:val="sr-Cyrl-CS"/>
        </w:rPr>
        <w:t xml:space="preserve">Саставни део заједничке понуде је </w:t>
      </w:r>
      <w:r w:rsidRPr="0027376A">
        <w:rPr>
          <w:b/>
          <w:sz w:val="22"/>
          <w:szCs w:val="22"/>
          <w:u w:val="single"/>
          <w:lang w:val="sr-Cyrl-CS"/>
        </w:rPr>
        <w:t>споразум</w:t>
      </w:r>
      <w:r w:rsidRPr="0027376A">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797F40" w:rsidRPr="0027376A" w:rsidRDefault="00797F40" w:rsidP="00797F40">
      <w:pPr>
        <w:pStyle w:val="NormalWeb"/>
        <w:numPr>
          <w:ilvl w:val="1"/>
          <w:numId w:val="36"/>
        </w:numPr>
        <w:tabs>
          <w:tab w:val="num" w:pos="993"/>
        </w:tabs>
        <w:spacing w:after="0" w:line="240" w:lineRule="auto"/>
        <w:ind w:left="993" w:hanging="426"/>
        <w:rPr>
          <w:sz w:val="22"/>
          <w:szCs w:val="22"/>
          <w:lang w:val="sr-Cyrl-CS"/>
        </w:rPr>
      </w:pPr>
      <w:r w:rsidRPr="0027376A">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797F40" w:rsidRPr="0027376A" w:rsidRDefault="00797F40" w:rsidP="00797F40">
      <w:pPr>
        <w:pStyle w:val="NormalWeb"/>
        <w:numPr>
          <w:ilvl w:val="1"/>
          <w:numId w:val="36"/>
        </w:numPr>
        <w:tabs>
          <w:tab w:val="num" w:pos="993"/>
        </w:tabs>
        <w:spacing w:after="0" w:line="240" w:lineRule="auto"/>
        <w:ind w:left="993" w:hanging="426"/>
        <w:rPr>
          <w:sz w:val="22"/>
          <w:szCs w:val="22"/>
          <w:lang w:val="sr-Cyrl-CS"/>
        </w:rPr>
      </w:pPr>
      <w:r w:rsidRPr="0027376A">
        <w:rPr>
          <w:sz w:val="22"/>
          <w:szCs w:val="22"/>
          <w:lang w:val="sr-Cyrl-CS"/>
        </w:rPr>
        <w:t>понуђачу који ће у име групе понуђача потписати уговор;</w:t>
      </w:r>
    </w:p>
    <w:p w:rsidR="00797F40" w:rsidRPr="0027376A" w:rsidRDefault="00797F40" w:rsidP="00797F40">
      <w:pPr>
        <w:pStyle w:val="NormalWeb"/>
        <w:numPr>
          <w:ilvl w:val="1"/>
          <w:numId w:val="36"/>
        </w:numPr>
        <w:tabs>
          <w:tab w:val="num" w:pos="993"/>
        </w:tabs>
        <w:spacing w:after="0" w:line="240" w:lineRule="auto"/>
        <w:ind w:left="993" w:hanging="426"/>
        <w:rPr>
          <w:sz w:val="22"/>
          <w:szCs w:val="22"/>
          <w:lang w:val="sr-Cyrl-CS"/>
        </w:rPr>
      </w:pPr>
      <w:r w:rsidRPr="0027376A">
        <w:rPr>
          <w:sz w:val="22"/>
          <w:szCs w:val="22"/>
          <w:lang w:val="sr-Cyrl-CS"/>
        </w:rPr>
        <w:t>понуђачу који ће издати рачун;</w:t>
      </w:r>
    </w:p>
    <w:p w:rsidR="00797F40" w:rsidRPr="0027376A" w:rsidRDefault="00797F40" w:rsidP="00797F40">
      <w:pPr>
        <w:pStyle w:val="NormalWeb"/>
        <w:numPr>
          <w:ilvl w:val="1"/>
          <w:numId w:val="36"/>
        </w:numPr>
        <w:tabs>
          <w:tab w:val="num" w:pos="993"/>
        </w:tabs>
        <w:spacing w:after="0" w:line="240" w:lineRule="auto"/>
        <w:ind w:left="993" w:hanging="426"/>
        <w:rPr>
          <w:sz w:val="22"/>
          <w:szCs w:val="22"/>
          <w:lang w:val="sr-Cyrl-CS"/>
        </w:rPr>
      </w:pPr>
      <w:r w:rsidRPr="0027376A">
        <w:rPr>
          <w:sz w:val="22"/>
          <w:szCs w:val="22"/>
          <w:lang w:val="sr-Cyrl-CS"/>
        </w:rPr>
        <w:t>рачуну на који ће бити извршено плаћање;</w:t>
      </w:r>
    </w:p>
    <w:p w:rsidR="00797F40" w:rsidRPr="0027376A" w:rsidRDefault="00797F40" w:rsidP="00797F40">
      <w:pPr>
        <w:pStyle w:val="NormalWeb"/>
        <w:numPr>
          <w:ilvl w:val="1"/>
          <w:numId w:val="36"/>
        </w:numPr>
        <w:tabs>
          <w:tab w:val="num" w:pos="993"/>
        </w:tabs>
        <w:spacing w:after="0" w:line="240" w:lineRule="auto"/>
        <w:ind w:left="993" w:hanging="426"/>
        <w:rPr>
          <w:sz w:val="22"/>
          <w:szCs w:val="22"/>
          <w:lang w:val="sr-Cyrl-CS"/>
        </w:rPr>
      </w:pPr>
      <w:r w:rsidRPr="0027376A">
        <w:rPr>
          <w:sz w:val="22"/>
          <w:szCs w:val="22"/>
          <w:lang w:val="sr-Cyrl-CS"/>
        </w:rPr>
        <w:t>обавез</w:t>
      </w:r>
      <w:r w:rsidRPr="0027376A">
        <w:rPr>
          <w:sz w:val="22"/>
          <w:szCs w:val="22"/>
          <w:lang w:val="sr-Cyrl-BA"/>
        </w:rPr>
        <w:t>а</w:t>
      </w:r>
      <w:r w:rsidRPr="0027376A">
        <w:rPr>
          <w:sz w:val="22"/>
          <w:szCs w:val="22"/>
          <w:lang w:val="sr-Cyrl-CS"/>
        </w:rPr>
        <w:t>ма сваког од понуђача из групе понуђача за извршење уговора.</w:t>
      </w:r>
    </w:p>
    <w:p w:rsidR="00797F40" w:rsidRPr="0027376A" w:rsidRDefault="00797F40" w:rsidP="00797F40">
      <w:pPr>
        <w:pStyle w:val="NormalWeb"/>
        <w:spacing w:after="0"/>
        <w:ind w:firstLine="567"/>
        <w:jc w:val="both"/>
        <w:rPr>
          <w:sz w:val="22"/>
          <w:szCs w:val="22"/>
          <w:lang w:val="sr-Cyrl-CS"/>
        </w:rPr>
      </w:pPr>
      <w:r w:rsidRPr="0027376A">
        <w:rPr>
          <w:sz w:val="22"/>
          <w:szCs w:val="22"/>
          <w:lang w:val="sr-Cyrl-CS"/>
        </w:rPr>
        <w:t>Понуђачи који поднесу заједничку понуду одговарају неограничено солидарно према наручиоцу.</w:t>
      </w:r>
    </w:p>
    <w:p w:rsidR="00797F40" w:rsidRPr="0027376A" w:rsidRDefault="00797F40" w:rsidP="00797F40">
      <w:pPr>
        <w:pStyle w:val="NormalWeb"/>
        <w:spacing w:after="0"/>
        <w:ind w:firstLine="567"/>
        <w:jc w:val="both"/>
        <w:rPr>
          <w:sz w:val="22"/>
          <w:szCs w:val="22"/>
          <w:lang w:val="sr-Cyrl-CS"/>
        </w:rPr>
      </w:pPr>
    </w:p>
    <w:p w:rsidR="00797F40" w:rsidRPr="0027376A" w:rsidRDefault="00797F40" w:rsidP="00797F40">
      <w:pPr>
        <w:suppressAutoHyphens/>
        <w:spacing w:after="0"/>
        <w:jc w:val="both"/>
        <w:rPr>
          <w:rFonts w:ascii="Times New Roman" w:hAnsi="Times New Roman" w:cs="Times New Roman"/>
          <w:b/>
          <w:bCs/>
          <w:lang w:val="sr-Cyrl-CS"/>
        </w:rPr>
      </w:pPr>
      <w:r w:rsidRPr="0027376A">
        <w:rPr>
          <w:rFonts w:ascii="Times New Roman" w:hAnsi="Times New Roman" w:cs="Times New Roman"/>
          <w:b/>
          <w:bCs/>
          <w:lang w:val="sr-Cyrl-CS" w:eastAsia="ar-SA"/>
        </w:rPr>
        <w:t>6.13. З</w:t>
      </w:r>
      <w:r w:rsidRPr="0027376A">
        <w:rPr>
          <w:rFonts w:ascii="Times New Roman" w:hAnsi="Times New Roman" w:cs="Times New Roman"/>
          <w:b/>
          <w:bCs/>
          <w:lang w:val="sr-Cyrl-CS"/>
        </w:rPr>
        <w:t>ахтеви у погледу траженог начина и услова плаћања, гарантног</w:t>
      </w:r>
      <w:r w:rsidRPr="0027376A">
        <w:rPr>
          <w:rFonts w:ascii="Times New Roman" w:hAnsi="Times New Roman" w:cs="Times New Roman"/>
          <w:b/>
          <w:bCs/>
          <w:lang w:val="sr-Cyrl-CS" w:eastAsia="ar-SA"/>
        </w:rPr>
        <w:t xml:space="preserve"> </w:t>
      </w:r>
      <w:r w:rsidRPr="0027376A">
        <w:rPr>
          <w:rFonts w:ascii="Times New Roman" w:hAnsi="Times New Roman" w:cs="Times New Roman"/>
          <w:b/>
          <w:bCs/>
          <w:lang w:val="sr-Cyrl-CS"/>
        </w:rPr>
        <w:t>рока, као и евентуалних других околности од којих зависи прихватљивост</w:t>
      </w:r>
      <w:r w:rsidRPr="0027376A">
        <w:rPr>
          <w:rFonts w:ascii="Times New Roman" w:hAnsi="Times New Roman" w:cs="Times New Roman"/>
          <w:b/>
          <w:bCs/>
          <w:lang w:val="sr-Cyrl-CS" w:eastAsia="ar-SA"/>
        </w:rPr>
        <w:t xml:space="preserve"> </w:t>
      </w:r>
      <w:r w:rsidRPr="0027376A">
        <w:rPr>
          <w:rFonts w:ascii="Times New Roman" w:hAnsi="Times New Roman" w:cs="Times New Roman"/>
          <w:b/>
          <w:bCs/>
          <w:lang w:val="sr-Cyrl-CS"/>
        </w:rPr>
        <w:t>понуде:</w:t>
      </w:r>
    </w:p>
    <w:p w:rsidR="00797F40" w:rsidRPr="0027376A" w:rsidRDefault="00797F40" w:rsidP="00797F40">
      <w:pPr>
        <w:autoSpaceDE w:val="0"/>
        <w:autoSpaceDN w:val="0"/>
        <w:adjustRightInd w:val="0"/>
        <w:spacing w:after="0"/>
        <w:ind w:firstLine="720"/>
        <w:jc w:val="both"/>
        <w:rPr>
          <w:rFonts w:ascii="Times New Roman" w:hAnsi="Times New Roman" w:cs="Times New Roman"/>
          <w:lang w:val="sr-Cyrl-CS"/>
        </w:rPr>
      </w:pPr>
      <w:r w:rsidRPr="0027376A">
        <w:rPr>
          <w:rFonts w:ascii="Times New Roman" w:hAnsi="Times New Roman" w:cs="Times New Roman"/>
          <w:b/>
          <w:bCs/>
          <w:lang w:val="sr-Cyrl-CS"/>
        </w:rPr>
        <w:t>Начин плаћања</w:t>
      </w:r>
      <w:r w:rsidRPr="0027376A">
        <w:rPr>
          <w:rFonts w:ascii="Times New Roman" w:hAnsi="Times New Roman" w:cs="Times New Roman"/>
          <w:lang w:val="sr-Cyrl-CS"/>
        </w:rPr>
        <w:t>: уплата на рачун понуђача.</w:t>
      </w:r>
    </w:p>
    <w:p w:rsidR="00797F40" w:rsidRPr="0027376A" w:rsidRDefault="00797F40" w:rsidP="00797F40">
      <w:pPr>
        <w:autoSpaceDE w:val="0"/>
        <w:autoSpaceDN w:val="0"/>
        <w:adjustRightInd w:val="0"/>
        <w:spacing w:after="0"/>
        <w:ind w:firstLine="720"/>
        <w:jc w:val="both"/>
        <w:rPr>
          <w:rFonts w:ascii="Times New Roman" w:hAnsi="Times New Roman" w:cs="Times New Roman"/>
          <w:lang w:val="sr-Cyrl-CS"/>
        </w:rPr>
      </w:pPr>
      <w:r w:rsidRPr="0027376A">
        <w:rPr>
          <w:rFonts w:ascii="Times New Roman" w:hAnsi="Times New Roman" w:cs="Times New Roman"/>
          <w:b/>
          <w:bCs/>
        </w:rPr>
        <w:t>Рок плаћања</w:t>
      </w:r>
      <w:r w:rsidRPr="0027376A">
        <w:rPr>
          <w:rFonts w:ascii="Times New Roman" w:hAnsi="Times New Roman" w:cs="Times New Roman"/>
        </w:rPr>
        <w:t>: минимални рок плаћања је 15 дана</w:t>
      </w:r>
      <w:r w:rsidRPr="0027376A">
        <w:rPr>
          <w:rFonts w:ascii="Times New Roman" w:hAnsi="Times New Roman" w:cs="Times New Roman"/>
          <w:lang w:val="sr-Cyrl-CS"/>
        </w:rPr>
        <w:t>,</w:t>
      </w:r>
      <w:r w:rsidRPr="0027376A">
        <w:rPr>
          <w:rFonts w:ascii="Times New Roman" w:hAnsi="Times New Roman" w:cs="Times New Roman"/>
        </w:rPr>
        <w:t xml:space="preserve"> а максимални 40 дана од дана пријема исправно сачињеног рачуна за испоручена добра.</w:t>
      </w:r>
    </w:p>
    <w:p w:rsidR="00797F40" w:rsidRPr="0027376A" w:rsidRDefault="00797F40" w:rsidP="00797F40">
      <w:pPr>
        <w:pStyle w:val="Default"/>
        <w:ind w:firstLine="720"/>
        <w:jc w:val="both"/>
        <w:rPr>
          <w:sz w:val="22"/>
          <w:szCs w:val="22"/>
          <w:lang w:val="sr-Cyrl-RS"/>
        </w:rPr>
      </w:pPr>
      <w:r w:rsidRPr="0027376A">
        <w:rPr>
          <w:b/>
          <w:spacing w:val="1"/>
          <w:sz w:val="22"/>
          <w:szCs w:val="22"/>
          <w:lang w:val="sr-Cyrl-CS"/>
        </w:rPr>
        <w:t>Р</w:t>
      </w:r>
      <w:r w:rsidRPr="0027376A">
        <w:rPr>
          <w:b/>
          <w:spacing w:val="5"/>
          <w:sz w:val="22"/>
          <w:szCs w:val="22"/>
          <w:lang w:val="sr-Cyrl-CS"/>
        </w:rPr>
        <w:t>о</w:t>
      </w:r>
      <w:r w:rsidRPr="0027376A">
        <w:rPr>
          <w:b/>
          <w:sz w:val="22"/>
          <w:szCs w:val="22"/>
          <w:lang w:val="sr-Cyrl-CS"/>
        </w:rPr>
        <w:t>к</w:t>
      </w:r>
      <w:r w:rsidRPr="0027376A">
        <w:rPr>
          <w:b/>
          <w:spacing w:val="14"/>
          <w:sz w:val="22"/>
          <w:szCs w:val="22"/>
          <w:lang w:val="sr-Cyrl-CS"/>
        </w:rPr>
        <w:t xml:space="preserve"> </w:t>
      </w:r>
      <w:r w:rsidRPr="0027376A">
        <w:rPr>
          <w:b/>
          <w:spacing w:val="-4"/>
          <w:sz w:val="22"/>
          <w:szCs w:val="22"/>
          <w:lang w:val="sr-Cyrl-CS"/>
        </w:rPr>
        <w:t>з</w:t>
      </w:r>
      <w:r w:rsidRPr="0027376A">
        <w:rPr>
          <w:b/>
          <w:sz w:val="22"/>
          <w:szCs w:val="22"/>
          <w:lang w:val="sr-Cyrl-CS"/>
        </w:rPr>
        <w:t>а</w:t>
      </w:r>
      <w:r w:rsidRPr="0027376A">
        <w:rPr>
          <w:b/>
          <w:spacing w:val="5"/>
          <w:sz w:val="22"/>
          <w:szCs w:val="22"/>
          <w:lang w:val="sr-Cyrl-CS"/>
        </w:rPr>
        <w:t xml:space="preserve"> </w:t>
      </w:r>
      <w:r w:rsidRPr="0027376A">
        <w:rPr>
          <w:b/>
          <w:spacing w:val="-4"/>
          <w:sz w:val="22"/>
          <w:szCs w:val="22"/>
          <w:lang w:val="sr-Cyrl-CS"/>
        </w:rPr>
        <w:t>и</w:t>
      </w:r>
      <w:r w:rsidRPr="0027376A">
        <w:rPr>
          <w:b/>
          <w:spacing w:val="1"/>
          <w:sz w:val="22"/>
          <w:szCs w:val="22"/>
          <w:lang w:val="sr-Cyrl-CS"/>
        </w:rPr>
        <w:t>споруку добара</w:t>
      </w:r>
      <w:r w:rsidRPr="0027376A">
        <w:rPr>
          <w:b/>
          <w:sz w:val="22"/>
          <w:szCs w:val="22"/>
          <w:lang w:val="sr-Cyrl-CS"/>
        </w:rPr>
        <w:t xml:space="preserve">: </w:t>
      </w:r>
      <w:r w:rsidRPr="0027376A">
        <w:rPr>
          <w:sz w:val="22"/>
          <w:szCs w:val="22"/>
          <w:lang w:val="sr-Cyrl-CS"/>
        </w:rPr>
        <w:t>Рок испоруке</w:t>
      </w:r>
      <w:r w:rsidRPr="0027376A">
        <w:rPr>
          <w:b/>
          <w:sz w:val="22"/>
          <w:szCs w:val="22"/>
          <w:lang w:val="sr-Cyrl-CS"/>
        </w:rPr>
        <w:t xml:space="preserve"> </w:t>
      </w:r>
      <w:r w:rsidRPr="0027376A">
        <w:rPr>
          <w:sz w:val="22"/>
          <w:szCs w:val="22"/>
          <w:lang w:val="sr-Cyrl-RS"/>
        </w:rPr>
        <w:t>не може бити дужи од</w:t>
      </w:r>
      <w:r w:rsidRPr="0027376A">
        <w:rPr>
          <w:sz w:val="22"/>
          <w:szCs w:val="22"/>
        </w:rPr>
        <w:t xml:space="preserve"> </w:t>
      </w:r>
      <w:r w:rsidR="007506C1" w:rsidRPr="0027376A">
        <w:rPr>
          <w:sz w:val="22"/>
          <w:szCs w:val="22"/>
          <w:lang w:val="sr-Cyrl-RS"/>
        </w:rPr>
        <w:t>30</w:t>
      </w:r>
      <w:r w:rsidRPr="0027376A">
        <w:rPr>
          <w:sz w:val="22"/>
          <w:szCs w:val="22"/>
        </w:rPr>
        <w:t xml:space="preserve"> дана од </w:t>
      </w:r>
      <w:r w:rsidRPr="0027376A">
        <w:rPr>
          <w:sz w:val="22"/>
          <w:szCs w:val="22"/>
          <w:lang w:val="sr-Cyrl-RS"/>
        </w:rPr>
        <w:t>дана закључења уговора.</w:t>
      </w:r>
    </w:p>
    <w:p w:rsidR="00797F40" w:rsidRPr="0027376A" w:rsidRDefault="00797F40" w:rsidP="00797F40">
      <w:pPr>
        <w:autoSpaceDE w:val="0"/>
        <w:autoSpaceDN w:val="0"/>
        <w:adjustRightInd w:val="0"/>
        <w:spacing w:after="0"/>
        <w:ind w:firstLine="720"/>
        <w:jc w:val="both"/>
        <w:rPr>
          <w:rFonts w:ascii="Times New Roman" w:hAnsi="Times New Roman" w:cs="Times New Roman"/>
          <w:lang w:val="sr-Cyrl-CS"/>
        </w:rPr>
      </w:pPr>
      <w:r w:rsidRPr="0027376A">
        <w:rPr>
          <w:rFonts w:ascii="Times New Roman" w:hAnsi="Times New Roman" w:cs="Times New Roman"/>
          <w:b/>
          <w:lang w:val="sr-Cyrl-RS"/>
        </w:rPr>
        <w:t>Место и</w:t>
      </w:r>
      <w:r w:rsidRPr="0027376A">
        <w:rPr>
          <w:rFonts w:ascii="Times New Roman" w:hAnsi="Times New Roman" w:cs="Times New Roman"/>
          <w:b/>
          <w:lang w:val="sr-Cyrl-CS"/>
        </w:rPr>
        <w:t xml:space="preserve">споруке: </w:t>
      </w:r>
      <w:r w:rsidRPr="0027376A">
        <w:rPr>
          <w:rFonts w:ascii="Times New Roman" w:hAnsi="Times New Roman" w:cs="Times New Roman"/>
        </w:rPr>
        <w:t>Матиц</w:t>
      </w:r>
      <w:r w:rsidRPr="0027376A">
        <w:rPr>
          <w:rFonts w:ascii="Times New Roman" w:hAnsi="Times New Roman" w:cs="Times New Roman"/>
          <w:lang w:val="sr-Cyrl-CS"/>
        </w:rPr>
        <w:t>а</w:t>
      </w:r>
      <w:r w:rsidRPr="0027376A">
        <w:rPr>
          <w:rFonts w:ascii="Times New Roman" w:hAnsi="Times New Roman" w:cs="Times New Roman"/>
        </w:rPr>
        <w:t xml:space="preserve"> српск</w:t>
      </w:r>
      <w:r w:rsidRPr="0027376A">
        <w:rPr>
          <w:rFonts w:ascii="Times New Roman" w:hAnsi="Times New Roman" w:cs="Times New Roman"/>
          <w:lang w:val="sr-Cyrl-CS"/>
        </w:rPr>
        <w:t>а</w:t>
      </w:r>
      <w:r w:rsidRPr="0027376A">
        <w:rPr>
          <w:rFonts w:ascii="Times New Roman" w:hAnsi="Times New Roman" w:cs="Times New Roman"/>
        </w:rPr>
        <w:t>, Нови Сад, Матице српске 1</w:t>
      </w:r>
      <w:r w:rsidRPr="0027376A">
        <w:rPr>
          <w:rFonts w:ascii="Times New Roman" w:hAnsi="Times New Roman" w:cs="Times New Roman"/>
          <w:lang w:val="sr-Cyrl-CS"/>
        </w:rPr>
        <w:t>, канцеларија информатичара Матице српске</w:t>
      </w:r>
      <w:r w:rsidR="00D27BAB">
        <w:rPr>
          <w:rFonts w:ascii="Times New Roman" w:hAnsi="Times New Roman" w:cs="Times New Roman"/>
          <w:lang w:val="sr-Cyrl-CS"/>
        </w:rPr>
        <w:t>.</w:t>
      </w:r>
    </w:p>
    <w:p w:rsidR="00797F40" w:rsidRPr="0027376A" w:rsidRDefault="00797F40" w:rsidP="00797F40">
      <w:pPr>
        <w:tabs>
          <w:tab w:val="left" w:pos="7440"/>
        </w:tabs>
        <w:spacing w:after="0"/>
        <w:ind w:firstLine="720"/>
        <w:jc w:val="both"/>
        <w:rPr>
          <w:rFonts w:ascii="Times New Roman" w:hAnsi="Times New Roman" w:cs="Times New Roman"/>
          <w:lang w:val="sr-Cyrl-CS" w:eastAsia="ar-SA"/>
        </w:rPr>
      </w:pPr>
      <w:r w:rsidRPr="0027376A">
        <w:rPr>
          <w:rFonts w:ascii="Times New Roman" w:hAnsi="Times New Roman" w:cs="Times New Roman"/>
          <w:b/>
          <w:lang w:val="sr-Cyrl-CS" w:eastAsia="ar-SA"/>
        </w:rPr>
        <w:t>Рок важења понуде:</w:t>
      </w:r>
      <w:r w:rsidRPr="0027376A">
        <w:rPr>
          <w:rFonts w:ascii="Times New Roman" w:hAnsi="Times New Roman" w:cs="Times New Roman"/>
          <w:lang w:val="sr-Cyrl-CS" w:eastAsia="ar-SA"/>
        </w:rPr>
        <w:t xml:space="preserve"> обавезно се наводи у понуди и не може бити краћи од </w:t>
      </w:r>
      <w:r w:rsidR="00D27BAB">
        <w:rPr>
          <w:rFonts w:ascii="Times New Roman" w:hAnsi="Times New Roman" w:cs="Times New Roman"/>
          <w:bCs/>
          <w:lang w:val="sr-Cyrl-RS" w:eastAsia="ar-SA"/>
        </w:rPr>
        <w:t>3</w:t>
      </w:r>
      <w:r w:rsidRPr="0027376A">
        <w:rPr>
          <w:rFonts w:ascii="Times New Roman" w:hAnsi="Times New Roman" w:cs="Times New Roman"/>
          <w:bCs/>
          <w:lang w:val="sr-Cyrl-CS" w:eastAsia="ar-SA"/>
        </w:rPr>
        <w:t>0</w:t>
      </w:r>
      <w:r w:rsidRPr="0027376A">
        <w:rPr>
          <w:rFonts w:ascii="Times New Roman" w:hAnsi="Times New Roman" w:cs="Times New Roman"/>
          <w:b/>
          <w:bCs/>
          <w:lang w:val="sr-Cyrl-CS" w:eastAsia="ar-SA"/>
        </w:rPr>
        <w:t xml:space="preserve"> </w:t>
      </w:r>
      <w:r w:rsidRPr="0027376A">
        <w:rPr>
          <w:rFonts w:ascii="Times New Roman" w:hAnsi="Times New Roman" w:cs="Times New Roman"/>
          <w:bCs/>
          <w:lang w:val="sr-Cyrl-CS" w:eastAsia="ar-SA"/>
        </w:rPr>
        <w:t>дана</w:t>
      </w:r>
      <w:r w:rsidRPr="0027376A">
        <w:rPr>
          <w:rFonts w:ascii="Times New Roman" w:hAnsi="Times New Roman" w:cs="Times New Roman"/>
          <w:lang w:val="sr-Cyrl-CS" w:eastAsia="ar-SA"/>
        </w:rPr>
        <w:t xml:space="preserve"> од дана отварања понуде. </w:t>
      </w:r>
    </w:p>
    <w:p w:rsidR="00797F40" w:rsidRPr="0027376A" w:rsidRDefault="00797F40" w:rsidP="00797F40">
      <w:pPr>
        <w:tabs>
          <w:tab w:val="left" w:pos="7440"/>
        </w:tabs>
        <w:spacing w:after="0"/>
        <w:jc w:val="both"/>
        <w:rPr>
          <w:rFonts w:ascii="Times New Roman" w:hAnsi="Times New Roman" w:cs="Times New Roman"/>
          <w:lang w:val="sr-Cyrl-CS" w:eastAsia="ar-SA"/>
        </w:rPr>
      </w:pPr>
    </w:p>
    <w:p w:rsidR="00797F40" w:rsidRPr="0027376A" w:rsidRDefault="00797F40" w:rsidP="00797F40">
      <w:pPr>
        <w:tabs>
          <w:tab w:val="left" w:pos="7440"/>
        </w:tabs>
        <w:spacing w:after="0"/>
        <w:jc w:val="both"/>
        <w:rPr>
          <w:rFonts w:ascii="Times New Roman" w:hAnsi="Times New Roman" w:cs="Times New Roman"/>
          <w:lang w:val="sr-Cyrl-CS" w:eastAsia="ar-SA"/>
        </w:rPr>
      </w:pPr>
    </w:p>
    <w:p w:rsidR="00797F40" w:rsidRPr="0027376A" w:rsidRDefault="00797F40" w:rsidP="00797F40">
      <w:pPr>
        <w:tabs>
          <w:tab w:val="left" w:pos="7440"/>
        </w:tabs>
        <w:spacing w:after="0"/>
        <w:jc w:val="both"/>
        <w:rPr>
          <w:rFonts w:ascii="Times New Roman" w:hAnsi="Times New Roman" w:cs="Times New Roman"/>
          <w:lang w:val="sr-Cyrl-CS" w:eastAsia="ar-SA"/>
        </w:rPr>
      </w:pPr>
    </w:p>
    <w:p w:rsidR="00797F40" w:rsidRPr="0027376A" w:rsidRDefault="00797F40" w:rsidP="00797F40">
      <w:pPr>
        <w:suppressAutoHyphens/>
        <w:spacing w:after="0"/>
        <w:jc w:val="both"/>
        <w:rPr>
          <w:rFonts w:ascii="Times New Roman" w:hAnsi="Times New Roman" w:cs="Times New Roman"/>
          <w:b/>
          <w:bCs/>
          <w:lang w:val="sr-Cyrl-CS" w:eastAsia="ar-SA"/>
        </w:rPr>
      </w:pPr>
      <w:r w:rsidRPr="0027376A">
        <w:rPr>
          <w:rFonts w:ascii="Times New Roman" w:hAnsi="Times New Roman" w:cs="Times New Roman"/>
          <w:b/>
          <w:bCs/>
          <w:lang w:val="sr-Cyrl-CS" w:eastAsia="ar-SA"/>
        </w:rPr>
        <w:lastRenderedPageBreak/>
        <w:t>6.14. Валута и начин на који мора бити наведена и изражена цена у понуди:</w:t>
      </w:r>
    </w:p>
    <w:p w:rsidR="00797F40" w:rsidRPr="0027376A" w:rsidRDefault="00797F40" w:rsidP="00797F40">
      <w:pPr>
        <w:suppressAutoHyphens/>
        <w:spacing w:after="0"/>
        <w:ind w:firstLine="720"/>
        <w:jc w:val="both"/>
        <w:rPr>
          <w:rFonts w:ascii="Times New Roman" w:hAnsi="Times New Roman" w:cs="Times New Roman"/>
          <w:lang w:val="sr-Cyrl-BA" w:eastAsia="ar-SA"/>
        </w:rPr>
      </w:pPr>
      <w:r w:rsidRPr="0027376A">
        <w:rPr>
          <w:rFonts w:ascii="Times New Roman" w:hAnsi="Times New Roman" w:cs="Times New Roman"/>
          <w:lang w:val="sr-Cyrl-CS" w:eastAsia="ar-SA"/>
        </w:rPr>
        <w:t>Цен</w:t>
      </w:r>
      <w:r w:rsidRPr="0027376A">
        <w:rPr>
          <w:rFonts w:ascii="Times New Roman" w:hAnsi="Times New Roman" w:cs="Times New Roman"/>
          <w:lang w:val="sr-Cyrl-BA" w:eastAsia="ar-SA"/>
        </w:rPr>
        <w:t>а</w:t>
      </w:r>
      <w:r w:rsidRPr="0027376A">
        <w:rPr>
          <w:rFonts w:ascii="Times New Roman" w:hAnsi="Times New Roman" w:cs="Times New Roman"/>
          <w:lang w:val="sr-Cyrl-CS" w:eastAsia="ar-SA"/>
        </w:rPr>
        <w:t xml:space="preserve"> у понуди се исказуј</w:t>
      </w:r>
      <w:r w:rsidRPr="0027376A">
        <w:rPr>
          <w:rFonts w:ascii="Times New Roman" w:hAnsi="Times New Roman" w:cs="Times New Roman"/>
          <w:lang w:val="sr-Cyrl-BA" w:eastAsia="ar-SA"/>
        </w:rPr>
        <w:t>е</w:t>
      </w:r>
      <w:r w:rsidRPr="0027376A">
        <w:rPr>
          <w:rFonts w:ascii="Times New Roman" w:hAnsi="Times New Roman" w:cs="Times New Roman"/>
          <w:lang w:val="sr-Cyrl-CS" w:eastAsia="ar-SA"/>
        </w:rPr>
        <w:t xml:space="preserve"> у динарима, </w:t>
      </w:r>
      <w:r w:rsidRPr="0027376A">
        <w:rPr>
          <w:rFonts w:ascii="Times New Roman" w:hAnsi="Times New Roman" w:cs="Times New Roman"/>
          <w:lang w:val="sr-Cyrl-BA" w:eastAsia="ar-SA"/>
        </w:rPr>
        <w:t xml:space="preserve">са и </w:t>
      </w:r>
      <w:r w:rsidRPr="0027376A">
        <w:rPr>
          <w:rFonts w:ascii="Times New Roman" w:hAnsi="Times New Roman" w:cs="Times New Roman"/>
          <w:lang w:val="sr-Cyrl-CS" w:eastAsia="ar-SA"/>
        </w:rPr>
        <w:t>без ПДВ – а.</w:t>
      </w:r>
      <w:r w:rsidRPr="0027376A">
        <w:rPr>
          <w:rFonts w:ascii="Times New Roman" w:hAnsi="Times New Roman" w:cs="Times New Roman"/>
          <w:lang w:val="sr-Cyrl-BA" w:eastAsia="ar-SA"/>
        </w:rPr>
        <w:t xml:space="preserve"> Цену треба формирати тако да обухвати све трошкове које понуђач има у предметној набавци.</w:t>
      </w:r>
    </w:p>
    <w:p w:rsidR="00797F40" w:rsidRPr="0027376A" w:rsidRDefault="00797F40" w:rsidP="00797F40">
      <w:pPr>
        <w:suppressAutoHyphens/>
        <w:spacing w:after="0"/>
        <w:ind w:firstLine="720"/>
        <w:jc w:val="both"/>
        <w:rPr>
          <w:rFonts w:ascii="Times New Roman" w:hAnsi="Times New Roman" w:cs="Times New Roman"/>
          <w:lang w:val="sr-Cyrl-CS" w:eastAsia="ar-SA"/>
        </w:rPr>
      </w:pPr>
      <w:r w:rsidRPr="0027376A">
        <w:rPr>
          <w:rFonts w:ascii="Times New Roman" w:hAnsi="Times New Roman" w:cs="Times New Roman"/>
          <w:lang w:val="sr-Cyrl-BA" w:eastAsia="ar-SA"/>
        </w:rPr>
        <w:t>Плаћање ће се вршити на основу рачуна који издаје понуђач у свему и на начин и условима утврђеним уговором.</w:t>
      </w:r>
    </w:p>
    <w:p w:rsidR="00797F40" w:rsidRPr="0027376A" w:rsidRDefault="00797F40" w:rsidP="00797F40">
      <w:pPr>
        <w:pStyle w:val="NormalWeb"/>
        <w:spacing w:after="0"/>
        <w:ind w:firstLine="720"/>
        <w:jc w:val="both"/>
        <w:rPr>
          <w:sz w:val="22"/>
          <w:szCs w:val="22"/>
          <w:lang w:val="sr-Cyrl-BA"/>
        </w:rPr>
      </w:pPr>
      <w:r w:rsidRPr="0027376A">
        <w:rPr>
          <w:sz w:val="22"/>
          <w:szCs w:val="22"/>
          <w:lang w:val="sr-Cyrl-BA" w:eastAsia="ar-SA"/>
        </w:rPr>
        <w:t xml:space="preserve"> </w:t>
      </w:r>
      <w:r w:rsidRPr="0027376A">
        <w:rPr>
          <w:sz w:val="22"/>
          <w:szCs w:val="22"/>
          <w:lang w:val="sr-Cyrl-BA"/>
        </w:rPr>
        <w:t>Ако је у понуди исказана неуобичајено ниска цена, наручилац ће поступити у складу са чланом</w:t>
      </w:r>
      <w:r w:rsidRPr="0027376A">
        <w:rPr>
          <w:sz w:val="22"/>
          <w:szCs w:val="22"/>
          <w:lang w:val="sr-Cyrl-CS"/>
        </w:rPr>
        <w:t xml:space="preserve"> 92</w:t>
      </w:r>
      <w:r w:rsidRPr="0027376A">
        <w:rPr>
          <w:sz w:val="22"/>
          <w:szCs w:val="22"/>
          <w:lang w:val="sr-Cyrl-BA"/>
        </w:rPr>
        <w:t>. Закона, односно тражиће образложење свих њених саставних делова које</w:t>
      </w:r>
      <w:r w:rsidRPr="0027376A">
        <w:rPr>
          <w:sz w:val="22"/>
          <w:szCs w:val="22"/>
          <w:lang w:val="sr-Cyrl-CS"/>
        </w:rPr>
        <w:t xml:space="preserve"> </w:t>
      </w:r>
      <w:r w:rsidRPr="0027376A">
        <w:rPr>
          <w:sz w:val="22"/>
          <w:szCs w:val="22"/>
          <w:lang w:val="sr-Cyrl-BA"/>
        </w:rPr>
        <w:t>сматра меродавним.</w:t>
      </w:r>
    </w:p>
    <w:p w:rsidR="00797F40" w:rsidRPr="0027376A" w:rsidRDefault="00797F40" w:rsidP="00797F40">
      <w:pPr>
        <w:pStyle w:val="NormalWeb"/>
        <w:spacing w:after="0"/>
        <w:ind w:firstLine="720"/>
        <w:jc w:val="both"/>
        <w:rPr>
          <w:sz w:val="22"/>
          <w:szCs w:val="22"/>
          <w:lang w:val="sr-Cyrl-BA"/>
        </w:rPr>
      </w:pPr>
    </w:p>
    <w:p w:rsidR="00797F40" w:rsidRPr="0027376A" w:rsidRDefault="00797F40" w:rsidP="00797F40">
      <w:pPr>
        <w:autoSpaceDE w:val="0"/>
        <w:autoSpaceDN w:val="0"/>
        <w:adjustRightInd w:val="0"/>
        <w:spacing w:after="0"/>
        <w:jc w:val="both"/>
        <w:rPr>
          <w:rFonts w:ascii="Times New Roman" w:hAnsi="Times New Roman" w:cs="Times New Roman"/>
          <w:b/>
          <w:bCs/>
          <w:lang w:val="sr-Cyrl-CS"/>
        </w:rPr>
      </w:pPr>
      <w:r w:rsidRPr="0027376A">
        <w:rPr>
          <w:rFonts w:ascii="Times New Roman" w:hAnsi="Times New Roman" w:cs="Times New Roman"/>
          <w:b/>
          <w:bCs/>
          <w:lang w:val="sr-Cyrl-CS"/>
        </w:rPr>
        <w:t>6.15.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797F40" w:rsidRPr="0027376A" w:rsidRDefault="00797F40" w:rsidP="00797F40">
      <w:pPr>
        <w:autoSpaceDE w:val="0"/>
        <w:autoSpaceDN w:val="0"/>
        <w:adjustRightInd w:val="0"/>
        <w:spacing w:after="0"/>
        <w:ind w:firstLine="720"/>
        <w:jc w:val="both"/>
        <w:rPr>
          <w:rFonts w:ascii="Times New Roman" w:hAnsi="Times New Roman" w:cs="Times New Roman"/>
          <w:bCs/>
          <w:lang w:val="sr-Cyrl-CS"/>
        </w:rPr>
      </w:pPr>
      <w:r w:rsidRPr="0027376A">
        <w:rPr>
          <w:rFonts w:ascii="Times New Roman" w:hAnsi="Times New Roman" w:cs="Times New Roman"/>
          <w:bCs/>
          <w:lang w:val="sr-Cyrl-CS"/>
        </w:rPr>
        <w:t>Предметна набавка не садржи поверљиве информације.</w:t>
      </w:r>
    </w:p>
    <w:p w:rsidR="00797F40" w:rsidRPr="0027376A" w:rsidRDefault="00797F40" w:rsidP="00797F40">
      <w:pPr>
        <w:autoSpaceDE w:val="0"/>
        <w:autoSpaceDN w:val="0"/>
        <w:adjustRightInd w:val="0"/>
        <w:spacing w:after="0"/>
        <w:ind w:firstLine="720"/>
        <w:jc w:val="both"/>
        <w:rPr>
          <w:rFonts w:ascii="Times New Roman" w:hAnsi="Times New Roman" w:cs="Times New Roman"/>
          <w:bCs/>
          <w:lang w:val="sr-Cyrl-CS"/>
        </w:rPr>
      </w:pPr>
    </w:p>
    <w:p w:rsidR="00797F40" w:rsidRPr="0027376A" w:rsidRDefault="00797F40" w:rsidP="00797F40">
      <w:pPr>
        <w:suppressAutoHyphens/>
        <w:spacing w:after="0"/>
        <w:jc w:val="both"/>
        <w:rPr>
          <w:rFonts w:ascii="Times New Roman" w:hAnsi="Times New Roman" w:cs="Times New Roman"/>
          <w:b/>
          <w:lang w:val="sr-Cyrl-BA" w:eastAsia="ar-SA"/>
        </w:rPr>
      </w:pPr>
      <w:r w:rsidRPr="0027376A">
        <w:rPr>
          <w:rFonts w:ascii="Times New Roman" w:hAnsi="Times New Roman" w:cs="Times New Roman"/>
          <w:b/>
          <w:lang w:val="sr-Cyrl-BA" w:eastAsia="ar-SA"/>
        </w:rPr>
        <w:t>6.16. Додатне информације и појашњења код наручиоца:</w:t>
      </w:r>
    </w:p>
    <w:p w:rsidR="00797F40" w:rsidRPr="0027376A" w:rsidRDefault="00797F40" w:rsidP="00797F40">
      <w:pPr>
        <w:pStyle w:val="NoSpacing"/>
        <w:ind w:firstLine="720"/>
        <w:jc w:val="both"/>
        <w:rPr>
          <w:rFonts w:ascii="Times New Roman" w:hAnsi="Times New Roman"/>
          <w:lang w:val="sr-Cyrl-CS"/>
        </w:rPr>
      </w:pPr>
      <w:r w:rsidRPr="0027376A">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27376A">
        <w:rPr>
          <w:rFonts w:ascii="Times New Roman" w:hAnsi="Times New Roman"/>
          <w:b/>
          <w:lang w:val="sr-Cyrl-CS"/>
        </w:rPr>
        <w:t>најкасније пет дана пре истека рока за подношење понуда.</w:t>
      </w:r>
      <w:r w:rsidRPr="0027376A">
        <w:rPr>
          <w:rFonts w:ascii="Times New Roman" w:hAnsi="Times New Roman"/>
          <w:lang w:val="sr-Cyrl-CS"/>
        </w:rPr>
        <w:t xml:space="preserve"> Наручилац ће заинтересованом лицу у </w:t>
      </w:r>
      <w:r w:rsidRPr="0027376A">
        <w:rPr>
          <w:rFonts w:ascii="Times New Roman" w:hAnsi="Times New Roman"/>
          <w:b/>
          <w:lang w:val="sr-Cyrl-CS"/>
        </w:rPr>
        <w:t>року од три дана од дана пријема захтева,</w:t>
      </w:r>
      <w:r w:rsidRPr="0027376A">
        <w:rPr>
          <w:rFonts w:ascii="Times New Roman" w:hAnsi="Times New Roman"/>
          <w:lang w:val="sr-Cyrl-CS"/>
        </w:rPr>
        <w:t xml:space="preserve"> за додатним информацијама или појашњењима конкурсне документације, одговор објавити на Порталу јавних набавки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797F40" w:rsidRPr="0027376A" w:rsidRDefault="00797F40" w:rsidP="00797F40">
      <w:pPr>
        <w:pStyle w:val="NoSpacing"/>
        <w:jc w:val="both"/>
        <w:rPr>
          <w:rFonts w:ascii="Times New Roman" w:hAnsi="Times New Roman"/>
          <w:lang w:val="sr-Cyrl-CS"/>
        </w:rPr>
      </w:pPr>
      <w:r w:rsidRPr="0027376A">
        <w:rPr>
          <w:rFonts w:ascii="Times New Roman" w:eastAsia="Times New Roman" w:hAnsi="Times New Roman"/>
          <w:lang w:val="sr-Cyrl-CS" w:eastAsia="ar-SA"/>
        </w:rPr>
        <w:t xml:space="preserve">Матица српска, Нови Сад, Матице српске бр.1, </w:t>
      </w:r>
      <w:r w:rsidRPr="0027376A">
        <w:rPr>
          <w:rFonts w:ascii="Times New Roman" w:hAnsi="Times New Roman"/>
          <w:lang w:val="sr-Cyrl-CS"/>
        </w:rPr>
        <w:t>путем факса:</w:t>
      </w:r>
      <w:r w:rsidRPr="0027376A">
        <w:rPr>
          <w:rFonts w:ascii="Times New Roman" w:eastAsia="Times New Roman" w:hAnsi="Times New Roman"/>
          <w:lang w:val="sr-Cyrl-CS" w:eastAsia="sr-Latn-CS"/>
        </w:rPr>
        <w:t xml:space="preserve"> </w:t>
      </w:r>
      <w:r w:rsidRPr="0027376A">
        <w:rPr>
          <w:rFonts w:ascii="Times New Roman" w:hAnsi="Times New Roman"/>
          <w:lang w:val="sr-Cyrl-CS"/>
        </w:rPr>
        <w:t xml:space="preserve">021/528-901 или на </w:t>
      </w:r>
      <w:r w:rsidRPr="0027376A">
        <w:rPr>
          <w:rFonts w:ascii="Times New Roman" w:hAnsi="Times New Roman"/>
        </w:rPr>
        <w:t>email</w:t>
      </w:r>
      <w:r w:rsidRPr="0027376A">
        <w:rPr>
          <w:rFonts w:ascii="Times New Roman" w:hAnsi="Times New Roman"/>
          <w:lang w:val="sr-Cyrl-CS"/>
        </w:rPr>
        <w:t xml:space="preserve">: </w:t>
      </w:r>
      <w:r w:rsidRPr="0027376A">
        <w:rPr>
          <w:rFonts w:ascii="Times New Roman" w:hAnsi="Times New Roman"/>
          <w:lang w:val="sr-Latn-CS"/>
        </w:rPr>
        <w:t>vstojanovic</w:t>
      </w:r>
      <w:r w:rsidRPr="0027376A">
        <w:rPr>
          <w:rFonts w:ascii="Times New Roman" w:hAnsi="Times New Roman"/>
          <w:lang w:val="sr-Cyrl-CS"/>
        </w:rPr>
        <w:t>@</w:t>
      </w:r>
      <w:r w:rsidRPr="0027376A">
        <w:rPr>
          <w:rFonts w:ascii="Times New Roman" w:hAnsi="Times New Roman"/>
        </w:rPr>
        <w:t>maticasrpska.org.rs</w:t>
      </w:r>
      <w:r w:rsidRPr="0027376A">
        <w:rPr>
          <w:rFonts w:ascii="Times New Roman" w:eastAsia="Times New Roman" w:hAnsi="Times New Roman"/>
          <w:lang w:val="sr-Cyrl-CS" w:eastAsia="ar-SA"/>
        </w:rPr>
        <w:t xml:space="preserve"> са обавезном</w:t>
      </w:r>
      <w:r w:rsidRPr="0027376A">
        <w:rPr>
          <w:rFonts w:ascii="Times New Roman" w:hAnsi="Times New Roman"/>
          <w:lang w:val="sr-Cyrl-CS"/>
        </w:rPr>
        <w:t xml:space="preserve"> напоменом „Захтев за додатним информацијама или појашњењима конкурсне документације за јавну набавку доб</w:t>
      </w:r>
      <w:r w:rsidR="007506C1" w:rsidRPr="0027376A">
        <w:rPr>
          <w:rFonts w:ascii="Times New Roman" w:hAnsi="Times New Roman"/>
          <w:lang w:val="sr-Cyrl-CS"/>
        </w:rPr>
        <w:t>ара, Набавка харвера</w:t>
      </w:r>
      <w:r w:rsidRPr="0027376A">
        <w:rPr>
          <w:rFonts w:ascii="Times New Roman" w:hAnsi="Times New Roman"/>
          <w:lang w:val="sr-Cyrl-CS"/>
        </w:rPr>
        <w:t xml:space="preserve">, ЈНМВ број </w:t>
      </w:r>
      <w:r w:rsidR="00D27BAB">
        <w:rPr>
          <w:rFonts w:ascii="Times New Roman" w:hAnsi="Times New Roman"/>
          <w:lang w:val="sr-Cyrl-CS"/>
        </w:rPr>
        <w:t xml:space="preserve">   </w:t>
      </w:r>
      <w:r w:rsidRPr="0027376A">
        <w:rPr>
          <w:rFonts w:ascii="Times New Roman" w:hAnsi="Times New Roman"/>
          <w:lang w:val="sr-Cyrl-CS"/>
        </w:rPr>
        <w:t>18</w:t>
      </w:r>
      <w:r w:rsidRPr="0027376A">
        <w:rPr>
          <w:rFonts w:ascii="Times New Roman" w:hAnsi="Times New Roman"/>
          <w:lang w:val="sr-Latn-CS"/>
        </w:rPr>
        <w:t>-</w:t>
      </w:r>
      <w:r w:rsidR="007506C1" w:rsidRPr="0027376A">
        <w:rPr>
          <w:rFonts w:ascii="Times New Roman" w:hAnsi="Times New Roman"/>
          <w:lang w:val="sr-Cyrl-CS"/>
        </w:rPr>
        <w:t>10</w:t>
      </w:r>
      <w:r w:rsidRPr="0027376A">
        <w:rPr>
          <w:rFonts w:ascii="Times New Roman" w:hAnsi="Times New Roman"/>
          <w:lang w:val="sr-Cyrl-CS"/>
        </w:rPr>
        <w:t>/16.</w:t>
      </w:r>
    </w:p>
    <w:p w:rsidR="00797F40" w:rsidRPr="0027376A" w:rsidRDefault="00797F40" w:rsidP="00797F40">
      <w:pPr>
        <w:suppressAutoHyphens/>
        <w:spacing w:after="0"/>
        <w:ind w:firstLine="720"/>
        <w:jc w:val="both"/>
        <w:rPr>
          <w:rFonts w:ascii="Times New Roman" w:hAnsi="Times New Roman" w:cs="Times New Roman"/>
          <w:b/>
          <w:lang w:val="sr-Cyrl-CS" w:eastAsia="ar-SA"/>
        </w:rPr>
      </w:pPr>
      <w:r w:rsidRPr="0027376A">
        <w:rPr>
          <w:rFonts w:ascii="Times New Roman" w:hAnsi="Times New Roman" w:cs="Times New Roman"/>
          <w:b/>
          <w:lang w:val="sr-Cyrl-CS" w:eastAsia="ar-SA"/>
        </w:rPr>
        <w:t>Тражење информација и појашњења телефонски није дозвољено.</w:t>
      </w:r>
      <w:r w:rsidRPr="0027376A">
        <w:rPr>
          <w:rFonts w:ascii="Times New Roman" w:hAnsi="Times New Roman" w:cs="Times New Roman"/>
          <w:lang w:val="sr-Cyrl-CS" w:eastAsia="ar-SA"/>
        </w:rPr>
        <w:tab/>
      </w:r>
    </w:p>
    <w:p w:rsidR="00797F40" w:rsidRPr="0027376A" w:rsidRDefault="00797F40" w:rsidP="00797F40">
      <w:pPr>
        <w:spacing w:after="0"/>
        <w:ind w:firstLine="720"/>
        <w:jc w:val="both"/>
        <w:rPr>
          <w:rFonts w:ascii="Times New Roman" w:hAnsi="Times New Roman" w:cs="Times New Roman"/>
          <w:lang w:val="sr-Cyrl-RS"/>
        </w:rPr>
      </w:pPr>
      <w:r w:rsidRPr="0027376A">
        <w:rPr>
          <w:rFonts w:ascii="Times New Roman" w:hAnsi="Times New Roman" w:cs="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27376A">
        <w:rPr>
          <w:rFonts w:ascii="Times New Roman" w:hAnsi="Times New Roman" w:cs="Times New Roman"/>
          <w:lang w:val="sr-Cyrl-RS"/>
        </w:rPr>
        <w:t xml:space="preserve"> и објави обавештење о продужењу рока </w:t>
      </w:r>
      <w:r w:rsidRPr="0027376A">
        <w:rPr>
          <w:rFonts w:ascii="Times New Roman" w:hAnsi="Times New Roman" w:cs="Times New Roman"/>
          <w:lang w:val="sr-Cyrl-CS"/>
        </w:rPr>
        <w:t>за подношење понуда</w:t>
      </w:r>
      <w:r w:rsidRPr="0027376A">
        <w:rPr>
          <w:rFonts w:ascii="Times New Roman" w:hAnsi="Times New Roman" w:cs="Times New Roman"/>
          <w:lang w:val="sr-Cyrl-RS"/>
        </w:rPr>
        <w:t>.</w:t>
      </w:r>
    </w:p>
    <w:p w:rsidR="00797F40" w:rsidRPr="0027376A" w:rsidRDefault="00797F40" w:rsidP="00797F40">
      <w:pPr>
        <w:suppressAutoHyphens/>
        <w:spacing w:after="0"/>
        <w:ind w:firstLine="720"/>
        <w:jc w:val="both"/>
        <w:rPr>
          <w:rFonts w:ascii="Times New Roman" w:hAnsi="Times New Roman" w:cs="Times New Roman"/>
          <w:lang w:val="sr-Cyrl-RS"/>
        </w:rPr>
      </w:pPr>
      <w:r w:rsidRPr="0027376A">
        <w:rPr>
          <w:rFonts w:ascii="Times New Roman" w:hAnsi="Times New Roman" w:cs="Times New Roman"/>
          <w:lang w:val="sr-Cyrl-RS"/>
        </w:rPr>
        <w:t>По истеку рока предвиђеног за подношење понуда наручилац не може да мења нити да допуњује конкурсну документацију</w:t>
      </w:r>
    </w:p>
    <w:p w:rsidR="00797F40" w:rsidRPr="0027376A" w:rsidRDefault="00797F40" w:rsidP="00797F40">
      <w:pPr>
        <w:suppressAutoHyphens/>
        <w:spacing w:after="0"/>
        <w:ind w:firstLine="720"/>
        <w:jc w:val="both"/>
        <w:rPr>
          <w:rFonts w:ascii="Times New Roman" w:hAnsi="Times New Roman" w:cs="Times New Roman"/>
          <w:lang w:val="sr-Cyrl-RS"/>
        </w:rPr>
      </w:pPr>
    </w:p>
    <w:p w:rsidR="00797F40" w:rsidRPr="0027376A" w:rsidRDefault="00797F40" w:rsidP="00797F40">
      <w:pPr>
        <w:suppressAutoHyphens/>
        <w:spacing w:after="0"/>
        <w:jc w:val="both"/>
        <w:rPr>
          <w:rFonts w:ascii="Times New Roman" w:hAnsi="Times New Roman" w:cs="Times New Roman"/>
          <w:b/>
          <w:bCs/>
          <w:lang w:val="sr-Cyrl-BA" w:eastAsia="ar-SA"/>
        </w:rPr>
      </w:pPr>
      <w:r w:rsidRPr="0027376A">
        <w:rPr>
          <w:rFonts w:ascii="Times New Roman" w:hAnsi="Times New Roman" w:cs="Times New Roman"/>
          <w:b/>
          <w:bCs/>
          <w:lang w:val="sr-Cyrl-CS" w:eastAsia="ar-SA"/>
        </w:rPr>
        <w:t>6.17.</w:t>
      </w:r>
      <w:r w:rsidRPr="0027376A">
        <w:rPr>
          <w:rFonts w:ascii="Times New Roman" w:hAnsi="Times New Roman" w:cs="Times New Roman"/>
          <w:lang w:val="sr-Cyrl-CS" w:eastAsia="ar-SA"/>
        </w:rPr>
        <w:t xml:space="preserve"> </w:t>
      </w:r>
      <w:r w:rsidRPr="0027376A">
        <w:rPr>
          <w:rFonts w:ascii="Times New Roman" w:hAnsi="Times New Roman" w:cs="Times New Roman"/>
          <w:b/>
          <w:bCs/>
          <w:lang w:val="sr-Cyrl-BA" w:eastAsia="ar-SA"/>
        </w:rPr>
        <w:t>Додатна објашњења, контрола и допуштене исправке:</w:t>
      </w:r>
    </w:p>
    <w:p w:rsidR="00797F40" w:rsidRPr="0027376A" w:rsidRDefault="00797F40" w:rsidP="00797F40">
      <w:pPr>
        <w:suppressAutoHyphens/>
        <w:spacing w:after="0"/>
        <w:ind w:firstLine="720"/>
        <w:jc w:val="both"/>
        <w:rPr>
          <w:rFonts w:ascii="Times New Roman" w:hAnsi="Times New Roman" w:cs="Times New Roman"/>
          <w:lang w:val="sr-Cyrl-CS"/>
        </w:rPr>
      </w:pPr>
      <w:r w:rsidRPr="0027376A">
        <w:rPr>
          <w:rFonts w:ascii="Times New Roman" w:hAnsi="Times New Roman" w:cs="Times New Roman"/>
          <w:lang w:val="sr-Cyrl-BA"/>
        </w:rPr>
        <w:t>Наручилац</w:t>
      </w:r>
      <w:r w:rsidRPr="0027376A">
        <w:rPr>
          <w:rFonts w:ascii="Times New Roman" w:hAnsi="Times New Roman" w:cs="Times New Roman"/>
          <w:lang w:val="sr-Cyrl-CS"/>
        </w:rPr>
        <w:t>,</w:t>
      </w:r>
      <w:r w:rsidRPr="0027376A">
        <w:rPr>
          <w:rFonts w:ascii="Times New Roman" w:hAnsi="Times New Roman" w:cs="Times New Roman"/>
          <w:lang w:val="sr-Cyrl-BA"/>
        </w:rPr>
        <w:t xml:space="preserve"> може да захтева од понуђача</w:t>
      </w:r>
      <w:r w:rsidRPr="0027376A">
        <w:rPr>
          <w:rFonts w:ascii="Times New Roman" w:hAnsi="Times New Roman" w:cs="Times New Roman"/>
          <w:lang w:val="sr-Cyrl-CS"/>
        </w:rPr>
        <w:t>,</w:t>
      </w:r>
      <w:r w:rsidRPr="0027376A">
        <w:rPr>
          <w:rFonts w:ascii="Times New Roman" w:hAnsi="Times New Roman" w:cs="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27376A">
        <w:rPr>
          <w:rFonts w:ascii="Times New Roman" w:hAnsi="Times New Roman" w:cs="Times New Roman"/>
          <w:lang w:val="sr-Cyrl-CS"/>
        </w:rPr>
        <w:t>.</w:t>
      </w:r>
    </w:p>
    <w:p w:rsidR="00797F40" w:rsidRPr="0027376A" w:rsidRDefault="00797F40" w:rsidP="00797F40">
      <w:pPr>
        <w:suppressAutoHyphens/>
        <w:spacing w:after="0"/>
        <w:ind w:firstLine="720"/>
        <w:jc w:val="both"/>
        <w:rPr>
          <w:rFonts w:ascii="Times New Roman" w:hAnsi="Times New Roman" w:cs="Times New Roman"/>
          <w:lang w:val="sr-Cyrl-CS"/>
        </w:rPr>
      </w:pPr>
      <w:r w:rsidRPr="0027376A">
        <w:rPr>
          <w:rFonts w:ascii="Times New Roman" w:hAnsi="Times New Roman" w:cs="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797F40" w:rsidRPr="0027376A" w:rsidRDefault="00797F40" w:rsidP="00797F40">
      <w:pPr>
        <w:suppressAutoHyphens/>
        <w:spacing w:after="0"/>
        <w:ind w:firstLine="720"/>
        <w:jc w:val="both"/>
        <w:rPr>
          <w:rFonts w:ascii="Times New Roman" w:hAnsi="Times New Roman" w:cs="Times New Roman"/>
          <w:lang w:val="sr-Cyrl-BA" w:eastAsia="ar-SA"/>
        </w:rPr>
      </w:pPr>
      <w:r w:rsidRPr="0027376A">
        <w:rPr>
          <w:rFonts w:ascii="Times New Roman" w:hAnsi="Times New Roman" w:cs="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97F40" w:rsidRPr="0027376A" w:rsidRDefault="00797F40" w:rsidP="00797F40">
      <w:pPr>
        <w:suppressAutoHyphens/>
        <w:spacing w:after="0"/>
        <w:ind w:firstLine="720"/>
        <w:jc w:val="both"/>
        <w:rPr>
          <w:rFonts w:ascii="Times New Roman" w:hAnsi="Times New Roman" w:cs="Times New Roman"/>
          <w:lang w:val="sr-Cyrl-BA" w:eastAsia="ar-SA"/>
        </w:rPr>
      </w:pPr>
      <w:r w:rsidRPr="0027376A">
        <w:rPr>
          <w:rFonts w:ascii="Times New Roman" w:hAnsi="Times New Roman" w:cs="Times New Roman"/>
          <w:lang w:val="sr-Cyrl-BA" w:eastAsia="ar-SA"/>
        </w:rPr>
        <w:t>У случају разлике између јединичне и укупне цене, меродавна је јединична цена.</w:t>
      </w:r>
    </w:p>
    <w:p w:rsidR="00797F40" w:rsidRPr="0027376A" w:rsidRDefault="00797F40" w:rsidP="00797F40">
      <w:pPr>
        <w:autoSpaceDE w:val="0"/>
        <w:autoSpaceDN w:val="0"/>
        <w:adjustRightInd w:val="0"/>
        <w:spacing w:after="0"/>
        <w:ind w:firstLine="708"/>
        <w:jc w:val="both"/>
        <w:rPr>
          <w:rFonts w:ascii="Times New Roman" w:hAnsi="Times New Roman" w:cs="Times New Roman"/>
          <w:lang w:val="sr-Cyrl-CS" w:eastAsia="ar-SA"/>
        </w:rPr>
      </w:pPr>
      <w:r w:rsidRPr="0027376A">
        <w:rPr>
          <w:rFonts w:ascii="Times New Roman" w:hAnsi="Times New Roman" w:cs="Times New Roman"/>
          <w:lang w:val="sr-Cyrl-CS" w:eastAsia="ar-SA"/>
        </w:rPr>
        <w:lastRenderedPageBreak/>
        <w:t>Ако се понуђач не сагласи са исправком рачунских грешака, наручилац ће његову понуду одбити као неприхватљиву.</w:t>
      </w:r>
    </w:p>
    <w:p w:rsidR="00797F40" w:rsidRPr="0027376A" w:rsidRDefault="00797F40" w:rsidP="00797F40">
      <w:pPr>
        <w:autoSpaceDE w:val="0"/>
        <w:autoSpaceDN w:val="0"/>
        <w:adjustRightInd w:val="0"/>
        <w:spacing w:after="0"/>
        <w:rPr>
          <w:rFonts w:ascii="Times New Roman" w:hAnsi="Times New Roman" w:cs="Times New Roman"/>
          <w:color w:val="C0504D"/>
          <w:lang w:val="sr-Cyrl-CS" w:eastAsia="ar-SA"/>
        </w:rPr>
      </w:pPr>
    </w:p>
    <w:p w:rsidR="00797F40" w:rsidRPr="0027376A" w:rsidRDefault="00797F40" w:rsidP="00797F40">
      <w:pPr>
        <w:autoSpaceDE w:val="0"/>
        <w:autoSpaceDN w:val="0"/>
        <w:adjustRightInd w:val="0"/>
        <w:spacing w:after="0"/>
        <w:rPr>
          <w:rFonts w:ascii="Times New Roman" w:hAnsi="Times New Roman" w:cs="Times New Roman"/>
          <w:b/>
          <w:bCs/>
          <w:iCs/>
          <w:noProof/>
          <w:lang w:val="sr-Cyrl-CS"/>
        </w:rPr>
      </w:pPr>
      <w:r w:rsidRPr="0027376A">
        <w:rPr>
          <w:rFonts w:ascii="Times New Roman" w:hAnsi="Times New Roman" w:cs="Times New Roman"/>
          <w:b/>
          <w:bCs/>
          <w:iCs/>
          <w:noProof/>
          <w:lang w:val="sr-Cyrl-RS"/>
        </w:rPr>
        <w:t>6.18. Средства финансијског обезбеђења</w:t>
      </w:r>
    </w:p>
    <w:p w:rsidR="00D27BAB" w:rsidRPr="006647F8" w:rsidRDefault="00D27BAB" w:rsidP="00D27BAB">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Понуђач је у обавези да дос</w:t>
      </w:r>
      <w:r>
        <w:rPr>
          <w:rFonts w:ascii="Times New Roman" w:hAnsi="Times New Roman"/>
          <w:lang w:val="sr-Cyrl-CS"/>
        </w:rPr>
        <w:t xml:space="preserve">тави додатно обезбеђење извршења уговорних обавеза – </w:t>
      </w:r>
      <w:r w:rsidRPr="006647F8">
        <w:rPr>
          <w:rFonts w:ascii="Times New Roman" w:hAnsi="Times New Roman"/>
          <w:lang w:val="sr-Cyrl-CS"/>
        </w:rPr>
        <w:t xml:space="preserve"> </w:t>
      </w:r>
      <w:r w:rsidRPr="000E52EB">
        <w:rPr>
          <w:rFonts w:ascii="Times New Roman" w:eastAsia="TimesNewRomanPSMT" w:hAnsi="Times New Roman" w:cs="Times New Roman"/>
          <w:bCs/>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E52EB">
        <w:rPr>
          <w:rFonts w:ascii="Times New Roman" w:hAnsi="Times New Roman" w:cs="Times New Roman"/>
          <w:iCs/>
          <w:lang w:val="sr-Cyrl-CS"/>
        </w:rPr>
        <w:t xml:space="preserve"> </w:t>
      </w:r>
      <w:r>
        <w:rPr>
          <w:rFonts w:ascii="Times New Roman" w:eastAsia="TimesNewRomanPSMT" w:hAnsi="Times New Roman" w:cs="Times New Roman"/>
          <w:bCs/>
          <w:iCs/>
          <w:lang w:val="sr-Cyrl-CS"/>
        </w:rPr>
        <w:t xml:space="preserve">од укупне вредности уговора без ПДВ-а, </w:t>
      </w:r>
      <w:r w:rsidRPr="006647F8">
        <w:rPr>
          <w:rFonts w:ascii="Times New Roman" w:hAnsi="Times New Roman"/>
          <w:lang w:val="sr-Cyrl-CS"/>
        </w:rPr>
        <w:t>са роком</w:t>
      </w:r>
      <w:r>
        <w:rPr>
          <w:rFonts w:ascii="Times New Roman" w:hAnsi="Times New Roman"/>
          <w:lang w:val="sr-Cyrl-CS"/>
        </w:rPr>
        <w:t xml:space="preserve"> трајања који је 30 (тридесет) </w:t>
      </w:r>
      <w:r w:rsidRPr="006647F8">
        <w:rPr>
          <w:rFonts w:ascii="Times New Roman" w:hAnsi="Times New Roman"/>
          <w:lang w:val="sr-Cyrl-CS"/>
        </w:rPr>
        <w:t>дана дужи од истека рока за коначно извршење посла.</w:t>
      </w:r>
    </w:p>
    <w:p w:rsidR="00D27BAB" w:rsidRDefault="00D27BAB" w:rsidP="00D27BAB">
      <w:pPr>
        <w:autoSpaceDE w:val="0"/>
        <w:autoSpaceDN w:val="0"/>
        <w:adjustRightInd w:val="0"/>
        <w:spacing w:after="0" w:line="240" w:lineRule="auto"/>
        <w:ind w:firstLine="720"/>
        <w:jc w:val="both"/>
        <w:rPr>
          <w:rFonts w:ascii="Times New Roman" w:hAnsi="Times New Roman"/>
          <w:lang w:val="sr-Cyrl-CS"/>
        </w:rPr>
      </w:pPr>
      <w:r w:rsidRPr="000E52EB">
        <w:rPr>
          <w:rFonts w:ascii="Times New Roman" w:eastAsia="TimesNewRomanPSMT" w:hAnsi="Times New Roman" w:cs="Times New Roman"/>
          <w:bCs/>
          <w:iCs/>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797F40" w:rsidRPr="00D27BAB" w:rsidRDefault="00D27BAB" w:rsidP="00D27BAB">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Додатно обезбеђење се предаје наручиоцу у моменту закључења уговора.</w:t>
      </w:r>
    </w:p>
    <w:p w:rsidR="00797F40" w:rsidRPr="0027376A" w:rsidRDefault="00797F40" w:rsidP="00797F40">
      <w:pPr>
        <w:suppressAutoHyphens/>
        <w:spacing w:after="0"/>
        <w:ind w:firstLine="720"/>
        <w:jc w:val="both"/>
        <w:rPr>
          <w:rFonts w:ascii="Times New Roman" w:hAnsi="Times New Roman" w:cs="Times New Roman"/>
          <w:lang w:val="sr-Cyrl-CS"/>
        </w:rPr>
      </w:pPr>
    </w:p>
    <w:p w:rsidR="00797F40" w:rsidRPr="0027376A" w:rsidRDefault="00797F40" w:rsidP="00D27BAB">
      <w:pPr>
        <w:autoSpaceDE w:val="0"/>
        <w:autoSpaceDN w:val="0"/>
        <w:adjustRightInd w:val="0"/>
        <w:spacing w:after="0"/>
        <w:jc w:val="both"/>
        <w:rPr>
          <w:rFonts w:ascii="Times New Roman" w:hAnsi="Times New Roman" w:cs="Times New Roman"/>
          <w:b/>
          <w:bCs/>
          <w:iCs/>
          <w:noProof/>
          <w:lang w:val="sr-Cyrl-RS"/>
        </w:rPr>
      </w:pPr>
      <w:r w:rsidRPr="0027376A">
        <w:rPr>
          <w:rFonts w:ascii="Times New Roman" w:hAnsi="Times New Roman" w:cs="Times New Roman"/>
          <w:b/>
          <w:bCs/>
          <w:iCs/>
          <w:noProof/>
          <w:lang w:val="sr-Cyrl-RS"/>
        </w:rPr>
        <w:t>6.1</w:t>
      </w:r>
      <w:r w:rsidR="00D27BAB">
        <w:rPr>
          <w:rFonts w:ascii="Times New Roman" w:hAnsi="Times New Roman" w:cs="Times New Roman"/>
          <w:b/>
          <w:bCs/>
          <w:iCs/>
          <w:noProof/>
          <w:lang w:val="sr-Cyrl-RS"/>
        </w:rPr>
        <w:t>9. Критеријум за доделу уговора</w:t>
      </w:r>
    </w:p>
    <w:p w:rsidR="00797F40" w:rsidRPr="0027376A" w:rsidRDefault="00797F40" w:rsidP="00797F40">
      <w:pPr>
        <w:autoSpaceDE w:val="0"/>
        <w:autoSpaceDN w:val="0"/>
        <w:adjustRightInd w:val="0"/>
        <w:spacing w:after="0"/>
        <w:ind w:firstLine="708"/>
        <w:jc w:val="both"/>
        <w:rPr>
          <w:rFonts w:ascii="Times New Roman" w:hAnsi="Times New Roman" w:cs="Times New Roman"/>
          <w:bCs/>
          <w:iCs/>
          <w:noProof/>
          <w:lang w:val="sr-Cyrl-CS"/>
        </w:rPr>
      </w:pPr>
      <w:r w:rsidRPr="0027376A">
        <w:rPr>
          <w:rFonts w:ascii="Times New Roman" w:hAnsi="Times New Roman" w:cs="Times New Roman"/>
          <w:bCs/>
          <w:iCs/>
          <w:noProof/>
          <w:lang w:val="sr-Cyrl-CS"/>
        </w:rPr>
        <w:t xml:space="preserve">Критеријум за доделу уговора за предметну јавну набавку је </w:t>
      </w:r>
      <w:r w:rsidRPr="0027376A">
        <w:rPr>
          <w:rFonts w:ascii="Times New Roman" w:hAnsi="Times New Roman" w:cs="Times New Roman"/>
          <w:b/>
          <w:bCs/>
          <w:iCs/>
          <w:noProof/>
          <w:lang w:val="sr-Cyrl-CS"/>
        </w:rPr>
        <w:t>најнижа понуђена цена</w:t>
      </w:r>
      <w:r w:rsidRPr="0027376A">
        <w:rPr>
          <w:rFonts w:ascii="Times New Roman" w:hAnsi="Times New Roman" w:cs="Times New Roman"/>
          <w:bCs/>
          <w:iCs/>
          <w:noProof/>
          <w:lang w:val="sr-Cyrl-CS"/>
        </w:rPr>
        <w:t>. Приликом оцене понуда као релевантна узимаће се укупна понуђена цена без ПДВ-а.</w:t>
      </w:r>
    </w:p>
    <w:p w:rsidR="00797F40" w:rsidRPr="0027376A" w:rsidRDefault="00797F40" w:rsidP="00797F40">
      <w:pPr>
        <w:autoSpaceDE w:val="0"/>
        <w:autoSpaceDN w:val="0"/>
        <w:adjustRightInd w:val="0"/>
        <w:spacing w:after="0"/>
        <w:jc w:val="both"/>
        <w:rPr>
          <w:rFonts w:ascii="Times New Roman" w:hAnsi="Times New Roman" w:cs="Times New Roman"/>
          <w:bCs/>
          <w:iCs/>
          <w:noProof/>
          <w:lang w:val="sr-Cyrl-CS"/>
        </w:rPr>
      </w:pPr>
    </w:p>
    <w:p w:rsidR="00797F40" w:rsidRPr="0027376A" w:rsidRDefault="00797F40" w:rsidP="00797F40">
      <w:pPr>
        <w:autoSpaceDE w:val="0"/>
        <w:autoSpaceDN w:val="0"/>
        <w:adjustRightInd w:val="0"/>
        <w:spacing w:after="0"/>
        <w:jc w:val="both"/>
        <w:rPr>
          <w:rFonts w:ascii="Times New Roman" w:hAnsi="Times New Roman" w:cs="Times New Roman"/>
          <w:b/>
          <w:bCs/>
          <w:iCs/>
          <w:noProof/>
          <w:lang w:val="sr-Cyrl-CS"/>
        </w:rPr>
      </w:pPr>
      <w:r w:rsidRPr="0027376A">
        <w:rPr>
          <w:rFonts w:ascii="Times New Roman" w:hAnsi="Times New Roman" w:cs="Times New Roman"/>
          <w:b/>
          <w:bCs/>
          <w:iCs/>
          <w:noProof/>
          <w:lang w:val="sr-Cyrl-CS"/>
        </w:rPr>
        <w:t>6.20. Две или више понуда са истом понуђеном ценом</w:t>
      </w:r>
    </w:p>
    <w:p w:rsidR="00797F40" w:rsidRPr="0027376A" w:rsidRDefault="00797F40" w:rsidP="00797F40">
      <w:pPr>
        <w:autoSpaceDE w:val="0"/>
        <w:autoSpaceDN w:val="0"/>
        <w:adjustRightInd w:val="0"/>
        <w:spacing w:after="0"/>
        <w:ind w:firstLine="708"/>
        <w:jc w:val="both"/>
        <w:rPr>
          <w:rFonts w:ascii="Times New Roman" w:hAnsi="Times New Roman" w:cs="Times New Roman"/>
          <w:lang w:val="ru-RU"/>
        </w:rPr>
      </w:pPr>
      <w:r w:rsidRPr="0027376A">
        <w:rPr>
          <w:rFonts w:ascii="Times New Roman" w:hAnsi="Times New Roman" w:cs="Times New Roman"/>
          <w:bCs/>
          <w:iCs/>
          <w:noProof/>
          <w:lang w:val="sr-Cyrl-CS"/>
        </w:rPr>
        <w:t>Уколико два или више понуђача имају понуде са истом понуђеном ценом, уговор за предметну набавку ће се доделити понуђачу чиј</w:t>
      </w:r>
      <w:r w:rsidRPr="0027376A">
        <w:rPr>
          <w:rFonts w:ascii="Times New Roman" w:hAnsi="Times New Roman" w:cs="Times New Roman"/>
        </w:rPr>
        <w:t>a</w:t>
      </w:r>
      <w:r w:rsidRPr="0027376A">
        <w:rPr>
          <w:rFonts w:ascii="Times New Roman" w:hAnsi="Times New Roman" w:cs="Times New Roman"/>
          <w:lang w:val="ru-RU"/>
        </w:rPr>
        <w:t xml:space="preserve"> понуда има краћи рок испоруке.</w:t>
      </w:r>
    </w:p>
    <w:p w:rsidR="00797F40" w:rsidRPr="0027376A" w:rsidRDefault="00797F40" w:rsidP="00797F40">
      <w:pPr>
        <w:autoSpaceDE w:val="0"/>
        <w:autoSpaceDN w:val="0"/>
        <w:adjustRightInd w:val="0"/>
        <w:spacing w:after="0"/>
        <w:ind w:firstLine="708"/>
        <w:jc w:val="both"/>
        <w:rPr>
          <w:rFonts w:ascii="Times New Roman" w:hAnsi="Times New Roman" w:cs="Times New Roman"/>
          <w:bCs/>
          <w:iCs/>
          <w:noProof/>
          <w:lang w:val="sr-Cyrl-CS"/>
        </w:rPr>
      </w:pPr>
      <w:r w:rsidRPr="0027376A">
        <w:rPr>
          <w:rFonts w:ascii="Times New Roman" w:hAnsi="Times New Roman" w:cs="Times New Roman"/>
          <w:bCs/>
          <w:iCs/>
          <w:noProof/>
          <w:lang w:val="sr-Cyrl-CS"/>
        </w:rPr>
        <w:t xml:space="preserve"> </w:t>
      </w:r>
    </w:p>
    <w:p w:rsidR="00797F40" w:rsidRPr="0027376A" w:rsidRDefault="00797F40" w:rsidP="00797F40">
      <w:pPr>
        <w:autoSpaceDE w:val="0"/>
        <w:autoSpaceDN w:val="0"/>
        <w:adjustRightInd w:val="0"/>
        <w:spacing w:after="0"/>
        <w:jc w:val="both"/>
        <w:rPr>
          <w:rFonts w:ascii="Times New Roman" w:hAnsi="Times New Roman" w:cs="Times New Roman"/>
          <w:b/>
          <w:bCs/>
          <w:iCs/>
          <w:noProof/>
          <w:lang w:val="sr-Cyrl-CS"/>
        </w:rPr>
      </w:pPr>
      <w:r w:rsidRPr="0027376A">
        <w:rPr>
          <w:rFonts w:ascii="Times New Roman" w:hAnsi="Times New Roman" w:cs="Times New Roman"/>
          <w:b/>
          <w:bCs/>
          <w:iCs/>
          <w:noProof/>
          <w:lang w:val="sr-Cyrl-CS"/>
        </w:rPr>
        <w:t>6.21. Обавештење о наканади за коришћење патената</w:t>
      </w:r>
    </w:p>
    <w:p w:rsidR="00797F40" w:rsidRPr="0027376A" w:rsidRDefault="00797F40" w:rsidP="00797F40">
      <w:pPr>
        <w:autoSpaceDE w:val="0"/>
        <w:autoSpaceDN w:val="0"/>
        <w:adjustRightInd w:val="0"/>
        <w:spacing w:after="0"/>
        <w:ind w:firstLine="708"/>
        <w:jc w:val="both"/>
        <w:rPr>
          <w:rFonts w:ascii="Times New Roman" w:hAnsi="Times New Roman" w:cs="Times New Roman"/>
          <w:bCs/>
          <w:iCs/>
          <w:noProof/>
          <w:lang w:val="sr-Cyrl-RS"/>
        </w:rPr>
      </w:pPr>
      <w:r w:rsidRPr="0027376A">
        <w:rPr>
          <w:rFonts w:ascii="Times New Roman" w:hAnsi="Times New Roman" w:cs="Times New Roman"/>
          <w:bCs/>
          <w:iCs/>
          <w:noProof/>
          <w:lang w:val="sr-Cyrl-RS"/>
        </w:rPr>
        <w:t xml:space="preserve">Накнаду за коришћење патената, као и одговорност за повреду заштићених права интелектуалне својине трећих лица сноси понуђач. </w:t>
      </w:r>
    </w:p>
    <w:p w:rsidR="00797F40" w:rsidRPr="0027376A" w:rsidRDefault="00797F40" w:rsidP="00797F40">
      <w:pPr>
        <w:autoSpaceDE w:val="0"/>
        <w:autoSpaceDN w:val="0"/>
        <w:adjustRightInd w:val="0"/>
        <w:spacing w:after="0"/>
        <w:jc w:val="both"/>
        <w:rPr>
          <w:rFonts w:ascii="Times New Roman" w:hAnsi="Times New Roman" w:cs="Times New Roman"/>
          <w:bCs/>
          <w:iCs/>
          <w:noProof/>
          <w:lang w:val="sr-Cyrl-RS"/>
        </w:rPr>
      </w:pPr>
    </w:p>
    <w:p w:rsidR="00797F40" w:rsidRPr="0027376A" w:rsidRDefault="00797F40" w:rsidP="00797F40">
      <w:pPr>
        <w:autoSpaceDE w:val="0"/>
        <w:autoSpaceDN w:val="0"/>
        <w:adjustRightInd w:val="0"/>
        <w:spacing w:after="0"/>
        <w:jc w:val="both"/>
        <w:rPr>
          <w:rFonts w:ascii="Times New Roman" w:hAnsi="Times New Roman" w:cs="Times New Roman"/>
          <w:b/>
          <w:bCs/>
          <w:iCs/>
          <w:noProof/>
          <w:lang w:val="sr-Cyrl-RS"/>
        </w:rPr>
      </w:pPr>
      <w:r w:rsidRPr="0027376A">
        <w:rPr>
          <w:rFonts w:ascii="Times New Roman" w:hAnsi="Times New Roman" w:cs="Times New Roman"/>
          <w:b/>
          <w:bCs/>
          <w:iCs/>
          <w:noProof/>
          <w:lang w:val="sr-Cyrl-RS"/>
        </w:rPr>
        <w:t>6.22. Под</w:t>
      </w:r>
      <w:r w:rsidR="00D27BAB">
        <w:rPr>
          <w:rFonts w:ascii="Times New Roman" w:hAnsi="Times New Roman" w:cs="Times New Roman"/>
          <w:b/>
          <w:bCs/>
          <w:iCs/>
          <w:noProof/>
          <w:lang w:val="sr-Cyrl-RS"/>
        </w:rPr>
        <w:t>ношење захтева за заштиту права</w:t>
      </w:r>
    </w:p>
    <w:p w:rsidR="00797F40" w:rsidRPr="0027376A" w:rsidRDefault="00D27BAB" w:rsidP="00797F40">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Pr>
          <w:rFonts w:ascii="Times New Roman" w:hAnsi="Times New Roman" w:cs="Times New Roman"/>
          <w:color w:val="000000"/>
          <w:spacing w:val="-1"/>
          <w:lang w:val="sr-Cyrl-RS"/>
        </w:rPr>
        <w:tab/>
      </w:r>
      <w:r w:rsidR="00797F40" w:rsidRPr="0027376A">
        <w:rPr>
          <w:rFonts w:ascii="Times New Roman" w:hAnsi="Times New Roman" w:cs="Times New Roman"/>
          <w:color w:val="000000"/>
          <w:spacing w:val="-1"/>
          <w:lang w:val="sr-Cyrl-RS"/>
        </w:rPr>
        <w:t>З</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хт</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в з</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з</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штиту пр</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в</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м</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ж</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 xml:space="preserve"> д</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п</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дн</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с</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 xml:space="preserve"> п</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нуђ</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ч, п</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дн</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сил</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ц при</w:t>
      </w:r>
      <w:r w:rsidR="00797F40" w:rsidRPr="0027376A">
        <w:rPr>
          <w:rFonts w:ascii="Times New Roman" w:hAnsi="Times New Roman" w:cs="Times New Roman"/>
          <w:color w:val="000000"/>
          <w:spacing w:val="-1"/>
        </w:rPr>
        <w:t>ja</w:t>
      </w:r>
      <w:r w:rsidR="00797F40" w:rsidRPr="0027376A">
        <w:rPr>
          <w:rFonts w:ascii="Times New Roman" w:hAnsi="Times New Roman" w:cs="Times New Roman"/>
          <w:color w:val="000000"/>
          <w:spacing w:val="-1"/>
          <w:lang w:val="sr-Cyrl-RS"/>
        </w:rPr>
        <w:t>в</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 к</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ндид</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т, </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дн</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сн</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 xml:space="preserve"> з</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инт</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р</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с</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в</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н</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 xml:space="preserve"> лиц</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 к</w:t>
      </w:r>
      <w:r w:rsidR="00797F40" w:rsidRPr="0027376A">
        <w:rPr>
          <w:rFonts w:ascii="Times New Roman" w:hAnsi="Times New Roman" w:cs="Times New Roman"/>
          <w:color w:val="000000"/>
          <w:spacing w:val="-1"/>
        </w:rPr>
        <w:t>oj</w:t>
      </w:r>
      <w:r w:rsidR="00797F40" w:rsidRPr="0027376A">
        <w:rPr>
          <w:rFonts w:ascii="Times New Roman" w:hAnsi="Times New Roman" w:cs="Times New Roman"/>
          <w:color w:val="000000"/>
          <w:spacing w:val="-1"/>
          <w:lang w:val="sr-Cyrl-RS"/>
        </w:rPr>
        <w:t>и им</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инт</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р</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с з</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д</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д</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лу уг</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в</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р</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дн</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сн</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 xml:space="preserve"> </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квирн</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г сп</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р</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зум</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у к</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нкр</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тн</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м п</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 xml:space="preserve">ступку </w:t>
      </w:r>
      <w:r w:rsidR="00797F40" w:rsidRPr="0027376A">
        <w:rPr>
          <w:rFonts w:ascii="Times New Roman" w:hAnsi="Times New Roman" w:cs="Times New Roman"/>
          <w:color w:val="000000"/>
          <w:spacing w:val="-1"/>
        </w:rPr>
        <w:t>ja</w:t>
      </w:r>
      <w:r w:rsidR="00797F40" w:rsidRPr="0027376A">
        <w:rPr>
          <w:rFonts w:ascii="Times New Roman" w:hAnsi="Times New Roman" w:cs="Times New Roman"/>
          <w:color w:val="000000"/>
          <w:spacing w:val="-1"/>
          <w:lang w:val="sr-Cyrl-RS"/>
        </w:rPr>
        <w:t>вн</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 xml:space="preserve"> н</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б</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вк</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 xml:space="preserve"> и к</w:t>
      </w:r>
      <w:r w:rsidR="00797F40" w:rsidRPr="0027376A">
        <w:rPr>
          <w:rFonts w:ascii="Times New Roman" w:hAnsi="Times New Roman" w:cs="Times New Roman"/>
          <w:color w:val="000000"/>
          <w:spacing w:val="-1"/>
        </w:rPr>
        <w:t>oj</w:t>
      </w:r>
      <w:r w:rsidR="00797F40" w:rsidRPr="0027376A">
        <w:rPr>
          <w:rFonts w:ascii="Times New Roman" w:hAnsi="Times New Roman" w:cs="Times New Roman"/>
          <w:color w:val="000000"/>
          <w:spacing w:val="-1"/>
          <w:lang w:val="sr-Cyrl-RS"/>
        </w:rPr>
        <w:t xml:space="preserve">и </w:t>
      </w:r>
      <w:r w:rsidR="00797F40" w:rsidRPr="0027376A">
        <w:rPr>
          <w:rFonts w:ascii="Times New Roman" w:hAnsi="Times New Roman" w:cs="Times New Roman"/>
          <w:color w:val="000000"/>
          <w:spacing w:val="-1"/>
        </w:rPr>
        <w:t>je</w:t>
      </w:r>
      <w:r w:rsidR="00797F40" w:rsidRPr="0027376A">
        <w:rPr>
          <w:rFonts w:ascii="Times New Roman" w:hAnsi="Times New Roman" w:cs="Times New Roman"/>
          <w:color w:val="000000"/>
          <w:spacing w:val="-1"/>
          <w:lang w:val="sr-Cyrl-RS"/>
        </w:rPr>
        <w:t xml:space="preserve"> пр</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трп</w:t>
      </w:r>
      <w:r w:rsidR="00797F40" w:rsidRPr="0027376A">
        <w:rPr>
          <w:rFonts w:ascii="Times New Roman" w:hAnsi="Times New Roman" w:cs="Times New Roman"/>
          <w:color w:val="000000"/>
          <w:spacing w:val="-1"/>
        </w:rPr>
        <w:t>eo</w:t>
      </w:r>
      <w:r w:rsidR="00797F40" w:rsidRPr="0027376A">
        <w:rPr>
          <w:rFonts w:ascii="Times New Roman" w:hAnsi="Times New Roman" w:cs="Times New Roman"/>
          <w:color w:val="000000"/>
          <w:spacing w:val="-1"/>
          <w:lang w:val="sr-Cyrl-RS"/>
        </w:rPr>
        <w:t xml:space="preserve"> или би м</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г</w:t>
      </w:r>
      <w:r w:rsidR="00797F40" w:rsidRPr="0027376A">
        <w:rPr>
          <w:rFonts w:ascii="Times New Roman" w:hAnsi="Times New Roman" w:cs="Times New Roman"/>
          <w:color w:val="000000"/>
          <w:spacing w:val="-1"/>
        </w:rPr>
        <w:t>ao</w:t>
      </w:r>
      <w:r w:rsidR="00797F40" w:rsidRPr="0027376A">
        <w:rPr>
          <w:rFonts w:ascii="Times New Roman" w:hAnsi="Times New Roman" w:cs="Times New Roman"/>
          <w:color w:val="000000"/>
          <w:spacing w:val="-1"/>
          <w:lang w:val="sr-Cyrl-RS"/>
        </w:rPr>
        <w:t xml:space="preserve"> д</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пр</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трпи шт</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ту зб</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г п</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ступ</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њ</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н</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ручи</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ц</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пр</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тивн</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 xml:space="preserve"> </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др</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дб</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м</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в</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г з</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к</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н</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 xml:space="preserve"> (у д</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љ</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м т</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ксту: п</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дн</w:t>
      </w:r>
      <w:r w:rsidR="00797F40" w:rsidRPr="0027376A">
        <w:rPr>
          <w:rFonts w:ascii="Times New Roman" w:hAnsi="Times New Roman" w:cs="Times New Roman"/>
          <w:color w:val="000000"/>
          <w:spacing w:val="-1"/>
        </w:rPr>
        <w:t>o</w:t>
      </w:r>
      <w:r w:rsidR="00797F40" w:rsidRPr="0027376A">
        <w:rPr>
          <w:rFonts w:ascii="Times New Roman" w:hAnsi="Times New Roman" w:cs="Times New Roman"/>
          <w:color w:val="000000"/>
          <w:spacing w:val="-1"/>
          <w:lang w:val="sr-Cyrl-RS"/>
        </w:rPr>
        <w:t>сил</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ц з</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хт</w:t>
      </w:r>
      <w:r w:rsidR="00797F40" w:rsidRPr="0027376A">
        <w:rPr>
          <w:rFonts w:ascii="Times New Roman" w:hAnsi="Times New Roman" w:cs="Times New Roman"/>
          <w:color w:val="000000"/>
          <w:spacing w:val="-1"/>
        </w:rPr>
        <w:t>e</w:t>
      </w:r>
      <w:r w:rsidR="00797F40" w:rsidRPr="0027376A">
        <w:rPr>
          <w:rFonts w:ascii="Times New Roman" w:hAnsi="Times New Roman" w:cs="Times New Roman"/>
          <w:color w:val="000000"/>
          <w:spacing w:val="-1"/>
          <w:lang w:val="sr-Cyrl-RS"/>
        </w:rPr>
        <w:t>в</w:t>
      </w:r>
      <w:r w:rsidR="00797F40" w:rsidRPr="0027376A">
        <w:rPr>
          <w:rFonts w:ascii="Times New Roman" w:hAnsi="Times New Roman" w:cs="Times New Roman"/>
          <w:color w:val="000000"/>
          <w:spacing w:val="-1"/>
        </w:rPr>
        <w:t>a</w:t>
      </w:r>
      <w:r w:rsidR="00797F40" w:rsidRPr="0027376A">
        <w:rPr>
          <w:rFonts w:ascii="Times New Roman" w:hAnsi="Times New Roman" w:cs="Times New Roman"/>
          <w:color w:val="000000"/>
          <w:spacing w:val="-1"/>
          <w:lang w:val="sr-Cyrl-RS"/>
        </w:rPr>
        <w:t>).</w:t>
      </w:r>
    </w:p>
    <w:p w:rsidR="00797F40" w:rsidRPr="0027376A" w:rsidRDefault="00797F40" w:rsidP="00797F40">
      <w:pPr>
        <w:tabs>
          <w:tab w:val="left" w:pos="567"/>
          <w:tab w:val="left" w:pos="1080"/>
        </w:tabs>
        <w:spacing w:after="0"/>
        <w:jc w:val="both"/>
        <w:rPr>
          <w:rFonts w:ascii="Times New Roman" w:hAnsi="Times New Roman" w:cs="Times New Roman"/>
          <w:color w:val="000000"/>
          <w:spacing w:val="-1"/>
          <w:lang w:val="sr-Cyrl-RS"/>
        </w:rPr>
      </w:pPr>
      <w:r w:rsidRPr="0027376A">
        <w:rPr>
          <w:rFonts w:ascii="Times New Roman" w:hAnsi="Times New Roman" w:cs="Times New Roman"/>
          <w:color w:val="000000"/>
          <w:spacing w:val="-1"/>
          <w:lang w:val="sr-Cyrl-RS"/>
        </w:rPr>
        <w:tab/>
        <w:t>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штиту пр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си с</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ручи</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цу, </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пи</w:t>
      </w:r>
      <w:r w:rsidRPr="0027376A">
        <w:rPr>
          <w:rFonts w:ascii="Times New Roman" w:hAnsi="Times New Roman" w:cs="Times New Roman"/>
          <w:color w:val="000000"/>
          <w:spacing w:val="-1"/>
        </w:rPr>
        <w:t>ja</w:t>
      </w:r>
      <w:r w:rsidRPr="0027376A">
        <w:rPr>
          <w:rFonts w:ascii="Times New Roman" w:hAnsi="Times New Roman" w:cs="Times New Roman"/>
          <w:color w:val="000000"/>
          <w:spacing w:val="-1"/>
          <w:lang w:val="sr-Cyrl-RS"/>
        </w:rPr>
        <w:t xml:space="preserve"> с</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ист</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вр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м</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д</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ст</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вљ</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публичк</w:t>
      </w:r>
      <w:r w:rsidRPr="0027376A">
        <w:rPr>
          <w:rFonts w:ascii="Times New Roman" w:hAnsi="Times New Roman" w:cs="Times New Roman"/>
          <w:color w:val="000000"/>
          <w:spacing w:val="-1"/>
        </w:rPr>
        <w:t>oj</w:t>
      </w:r>
      <w:r w:rsidRPr="0027376A">
        <w:rPr>
          <w:rFonts w:ascii="Times New Roman" w:hAnsi="Times New Roman" w:cs="Times New Roman"/>
          <w:color w:val="000000"/>
          <w:spacing w:val="-1"/>
          <w:lang w:val="sr-Cyrl-RS"/>
        </w:rPr>
        <w:t xml:space="preserve"> 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миси</w:t>
      </w:r>
      <w:r w:rsidRPr="0027376A">
        <w:rPr>
          <w:rFonts w:ascii="Times New Roman" w:hAnsi="Times New Roman" w:cs="Times New Roman"/>
          <w:color w:val="000000"/>
          <w:spacing w:val="-1"/>
        </w:rPr>
        <w:t>j</w:t>
      </w:r>
      <w:r w:rsidRPr="0027376A">
        <w:rPr>
          <w:rFonts w:ascii="Times New Roman" w:hAnsi="Times New Roman" w:cs="Times New Roman"/>
          <w:color w:val="000000"/>
          <w:spacing w:val="-1"/>
          <w:lang w:val="sr-Cyrl-RS"/>
        </w:rPr>
        <w:t xml:space="preserve">и. </w:t>
      </w:r>
    </w:p>
    <w:p w:rsidR="00797F40" w:rsidRPr="0027376A" w:rsidRDefault="00797F40" w:rsidP="00797F40">
      <w:pPr>
        <w:tabs>
          <w:tab w:val="left" w:pos="567"/>
          <w:tab w:val="left" w:pos="1080"/>
        </w:tabs>
        <w:spacing w:after="0"/>
        <w:jc w:val="both"/>
        <w:rPr>
          <w:rFonts w:ascii="Times New Roman" w:hAnsi="Times New Roman" w:cs="Times New Roman"/>
          <w:color w:val="000000"/>
          <w:spacing w:val="-1"/>
          <w:lang w:val="sr-Cyrl-RS"/>
        </w:rPr>
      </w:pPr>
      <w:r w:rsidRPr="0027376A">
        <w:rPr>
          <w:rFonts w:ascii="Times New Roman" w:hAnsi="Times New Roman" w:cs="Times New Roman"/>
          <w:color w:val="000000"/>
          <w:spacing w:val="-1"/>
          <w:lang w:val="sr-Cyrl-RS"/>
        </w:rPr>
        <w:tab/>
        <w:t>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штиту пр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м</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ж</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с</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ти у т</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ку ц</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л</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г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ступк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ja</w:t>
      </w:r>
      <w:r w:rsidRPr="0027376A">
        <w:rPr>
          <w:rFonts w:ascii="Times New Roman" w:hAnsi="Times New Roman" w:cs="Times New Roman"/>
          <w:color w:val="000000"/>
          <w:spacing w:val="-1"/>
          <w:lang w:val="sr-Cyrl-RS"/>
        </w:rPr>
        <w:t>вн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б</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вк</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пр</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тив св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дњ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ручи</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ц</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сим </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м о јавним набавкама ни</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друг</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чи</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ђ</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w:t>
      </w:r>
    </w:p>
    <w:p w:rsidR="00797F40" w:rsidRPr="0027376A" w:rsidRDefault="00797F40" w:rsidP="00797F40">
      <w:pPr>
        <w:tabs>
          <w:tab w:val="left" w:pos="567"/>
          <w:tab w:val="left" w:pos="1080"/>
        </w:tabs>
        <w:spacing w:after="0"/>
        <w:jc w:val="both"/>
        <w:rPr>
          <w:rFonts w:ascii="Times New Roman" w:hAnsi="Times New Roman" w:cs="Times New Roman"/>
          <w:color w:val="000000"/>
          <w:spacing w:val="-1"/>
          <w:lang w:val="sr-Cyrl-RS"/>
        </w:rPr>
      </w:pPr>
      <w:r w:rsidRPr="0027376A">
        <w:rPr>
          <w:rFonts w:ascii="Times New Roman" w:hAnsi="Times New Roman" w:cs="Times New Roman"/>
          <w:color w:val="000000"/>
          <w:spacing w:val="-1"/>
          <w:lang w:val="sr-Cyrl-RS"/>
        </w:rPr>
        <w:tab/>
        <w:t>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штиту пр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к</w:t>
      </w:r>
      <w:r w:rsidRPr="0027376A">
        <w:rPr>
          <w:rFonts w:ascii="Times New Roman" w:hAnsi="Times New Roman" w:cs="Times New Roman"/>
          <w:color w:val="000000"/>
          <w:spacing w:val="-1"/>
        </w:rPr>
        <w:t>oj</w:t>
      </w:r>
      <w:r w:rsidRPr="0027376A">
        <w:rPr>
          <w:rFonts w:ascii="Times New Roman" w:hAnsi="Times New Roman" w:cs="Times New Roman"/>
          <w:color w:val="000000"/>
          <w:spacing w:val="-1"/>
          <w:lang w:val="sr-Cyrl-RS"/>
        </w:rPr>
        <w:t>им с</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врст</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ступк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с</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држин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зив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ш</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нуд</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или 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нкурсн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д</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кум</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нт</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ци</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см</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тр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ћ</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с</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бл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г</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вр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м</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ним </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примљ</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н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 стр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ручи</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ц</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aj</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сни</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три д</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ист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р</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ш</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нуд</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б</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з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бзир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чин д</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ст</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вљ</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и ук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лик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сил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ц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у скл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ду с</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чл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м 63. ст</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 2.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на о јавним набавкама ук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з</w:t>
      </w:r>
      <w:r w:rsidRPr="0027376A">
        <w:rPr>
          <w:rFonts w:ascii="Times New Roman" w:hAnsi="Times New Roman" w:cs="Times New Roman"/>
          <w:color w:val="000000"/>
          <w:spacing w:val="-1"/>
        </w:rPr>
        <w:t>ao</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ручи</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цу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нту</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лн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д</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ст</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тк</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и 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пр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вилн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сти, </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ручил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ц ист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ни</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ткл</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ни</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w:t>
      </w:r>
    </w:p>
    <w:p w:rsidR="00797F40" w:rsidRPr="0027376A" w:rsidRDefault="00797F40" w:rsidP="00797F40">
      <w:pPr>
        <w:tabs>
          <w:tab w:val="left" w:pos="567"/>
          <w:tab w:val="left" w:pos="1080"/>
        </w:tabs>
        <w:spacing w:after="0"/>
        <w:jc w:val="both"/>
        <w:rPr>
          <w:rFonts w:ascii="Times New Roman" w:hAnsi="Times New Roman" w:cs="Times New Roman"/>
          <w:color w:val="000000"/>
          <w:spacing w:val="-1"/>
          <w:lang w:val="sr-Cyrl-RS"/>
        </w:rPr>
      </w:pPr>
      <w:r w:rsidRPr="0027376A">
        <w:rPr>
          <w:rFonts w:ascii="Times New Roman" w:hAnsi="Times New Roman" w:cs="Times New Roman"/>
          <w:color w:val="000000"/>
          <w:spacing w:val="-1"/>
          <w:lang w:val="sr-Cyrl-RS"/>
        </w:rPr>
        <w:tab/>
        <w:t>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штиту пр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к</w:t>
      </w:r>
      <w:r w:rsidRPr="0027376A">
        <w:rPr>
          <w:rFonts w:ascii="Times New Roman" w:hAnsi="Times New Roman" w:cs="Times New Roman"/>
          <w:color w:val="000000"/>
          <w:spacing w:val="-1"/>
        </w:rPr>
        <w:t>oj</w:t>
      </w:r>
      <w:r w:rsidRPr="0027376A">
        <w:rPr>
          <w:rFonts w:ascii="Times New Roman" w:hAnsi="Times New Roman" w:cs="Times New Roman"/>
          <w:color w:val="000000"/>
          <w:spacing w:val="-1"/>
          <w:lang w:val="sr-Cyrl-RS"/>
        </w:rPr>
        <w:t>им с</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aj</w:t>
      </w:r>
      <w:r w:rsidRPr="0027376A">
        <w:rPr>
          <w:rFonts w:ascii="Times New Roman" w:hAnsi="Times New Roman" w:cs="Times New Roman"/>
          <w:color w:val="000000"/>
          <w:spacing w:val="-1"/>
          <w:lang w:val="sr-Cyrl-RS"/>
        </w:rPr>
        <w:t>у 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дњ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к</w:t>
      </w:r>
      <w:r w:rsidRPr="0027376A">
        <w:rPr>
          <w:rFonts w:ascii="Times New Roman" w:hAnsi="Times New Roman" w:cs="Times New Roman"/>
          <w:color w:val="000000"/>
          <w:spacing w:val="-1"/>
        </w:rPr>
        <w:t>oje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ручил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ц пр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дузм</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пр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ист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р</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ш</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нуд</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 ист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р</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из чл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на 63. ст</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 3.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на о јавним набавкама, см</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тр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ћ</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с</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бл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г</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вр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м</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ним ук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лик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т н</w:t>
      </w:r>
      <w:r w:rsidRPr="0027376A">
        <w:rPr>
          <w:rFonts w:ascii="Times New Roman" w:hAnsi="Times New Roman" w:cs="Times New Roman"/>
          <w:color w:val="000000"/>
          <w:spacing w:val="-1"/>
        </w:rPr>
        <w:t>aj</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сни</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д</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ист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р</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ш</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нуд</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p>
    <w:p w:rsidR="00797F40" w:rsidRPr="0027376A" w:rsidRDefault="00797F40" w:rsidP="00797F40">
      <w:pPr>
        <w:tabs>
          <w:tab w:val="left" w:pos="567"/>
          <w:tab w:val="left" w:pos="1080"/>
        </w:tabs>
        <w:spacing w:after="0"/>
        <w:jc w:val="both"/>
        <w:rPr>
          <w:rFonts w:ascii="Times New Roman" w:hAnsi="Times New Roman" w:cs="Times New Roman"/>
          <w:color w:val="000000"/>
          <w:spacing w:val="-1"/>
        </w:rPr>
      </w:pPr>
      <w:r w:rsidRPr="0027376A">
        <w:rPr>
          <w:rFonts w:ascii="Times New Roman" w:hAnsi="Times New Roman" w:cs="Times New Roman"/>
          <w:color w:val="000000"/>
          <w:spacing w:val="-1"/>
          <w:lang w:val="sr-Cyrl-RS"/>
        </w:rPr>
        <w:lastRenderedPageBreak/>
        <w:tab/>
        <w:t>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сл</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д</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ш</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длук</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д</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ли уг</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р</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к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ш</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штиту пр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т д</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a o</w:t>
      </w:r>
      <w:r w:rsidRPr="0027376A">
        <w:rPr>
          <w:rFonts w:ascii="Times New Roman" w:hAnsi="Times New Roman" w:cs="Times New Roman"/>
          <w:color w:val="000000"/>
          <w:spacing w:val="-1"/>
          <w:lang w:val="sr-Cyrl-RS"/>
        </w:rPr>
        <w:t>д д</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б</w:t>
      </w:r>
      <w:r w:rsidRPr="0027376A">
        <w:rPr>
          <w:rFonts w:ascii="Times New Roman" w:hAnsi="Times New Roman" w:cs="Times New Roman"/>
          <w:color w:val="000000"/>
          <w:spacing w:val="-1"/>
        </w:rPr>
        <w:t>ja</w:t>
      </w:r>
      <w:r w:rsidRPr="0027376A">
        <w:rPr>
          <w:rFonts w:ascii="Times New Roman" w:hAnsi="Times New Roman" w:cs="Times New Roman"/>
          <w:color w:val="000000"/>
          <w:spacing w:val="-1"/>
          <w:lang w:val="sr-Cyrl-RS"/>
        </w:rPr>
        <w:t>вљив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длук</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рт</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лу </w:t>
      </w:r>
      <w:r w:rsidRPr="0027376A">
        <w:rPr>
          <w:rFonts w:ascii="Times New Roman" w:hAnsi="Times New Roman" w:cs="Times New Roman"/>
          <w:color w:val="000000"/>
          <w:spacing w:val="-1"/>
        </w:rPr>
        <w:t>ja</w:t>
      </w:r>
      <w:r w:rsidRPr="0027376A">
        <w:rPr>
          <w:rFonts w:ascii="Times New Roman" w:hAnsi="Times New Roman" w:cs="Times New Roman"/>
          <w:color w:val="000000"/>
          <w:spacing w:val="-1"/>
          <w:lang w:val="sr-Cyrl-RS"/>
        </w:rPr>
        <w:t>вних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б</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вки</w:t>
      </w:r>
      <w:r w:rsidRPr="0027376A">
        <w:rPr>
          <w:rFonts w:ascii="Times New Roman" w:hAnsi="Times New Roman" w:cs="Times New Roman"/>
          <w:color w:val="000000"/>
          <w:spacing w:val="-1"/>
        </w:rPr>
        <w:t>.</w:t>
      </w:r>
    </w:p>
    <w:p w:rsidR="00797F40" w:rsidRPr="0027376A" w:rsidRDefault="00797F40" w:rsidP="00797F40">
      <w:pPr>
        <w:tabs>
          <w:tab w:val="left" w:pos="567"/>
          <w:tab w:val="left" w:pos="1080"/>
        </w:tabs>
        <w:spacing w:after="0"/>
        <w:jc w:val="both"/>
        <w:rPr>
          <w:rFonts w:ascii="Times New Roman" w:hAnsi="Times New Roman" w:cs="Times New Roman"/>
          <w:color w:val="000000"/>
          <w:spacing w:val="-1"/>
          <w:lang w:val="sr-Cyrl-RS"/>
        </w:rPr>
      </w:pPr>
      <w:r w:rsidRPr="0027376A">
        <w:rPr>
          <w:rFonts w:ascii="Times New Roman" w:hAnsi="Times New Roman" w:cs="Times New Roman"/>
          <w:color w:val="000000"/>
          <w:spacing w:val="-1"/>
          <w:lang w:val="sr-Cyrl-RS"/>
        </w:rPr>
        <w:tab/>
        <w:t>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м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штиту пр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м</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гу с</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ти 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дњ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ручи</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ц</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дуз</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у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ступку </w:t>
      </w:r>
      <w:r w:rsidRPr="0027376A">
        <w:rPr>
          <w:rFonts w:ascii="Times New Roman" w:hAnsi="Times New Roman" w:cs="Times New Roman"/>
          <w:color w:val="000000"/>
          <w:spacing w:val="-1"/>
        </w:rPr>
        <w:t>ja</w:t>
      </w:r>
      <w:r w:rsidRPr="0027376A">
        <w:rPr>
          <w:rFonts w:ascii="Times New Roman" w:hAnsi="Times New Roman" w:cs="Times New Roman"/>
          <w:color w:val="000000"/>
          <w:spacing w:val="-1"/>
          <w:lang w:val="sr-Cyrl-RS"/>
        </w:rPr>
        <w:t>вн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б</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вк</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су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си</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цу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били или м</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гли бити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зн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ти 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зл</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зи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г</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ш</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пр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ист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р</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ш</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из ст. 3. и 4. чл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149.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на о јавним набавкама, </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сил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ц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г</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ни</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eo</w:t>
      </w:r>
      <w:r w:rsidRPr="0027376A">
        <w:rPr>
          <w:rFonts w:ascii="Times New Roman" w:hAnsi="Times New Roman" w:cs="Times New Roman"/>
          <w:color w:val="000000"/>
          <w:spacing w:val="-1"/>
          <w:lang w:val="sr-Cyrl-RS"/>
        </w:rPr>
        <w:t xml:space="preserve"> пр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ист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т</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г р</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p>
    <w:p w:rsidR="00797F40" w:rsidRPr="0027376A" w:rsidRDefault="00797F40" w:rsidP="00797F40">
      <w:pPr>
        <w:tabs>
          <w:tab w:val="left" w:pos="567"/>
          <w:tab w:val="left" w:pos="1080"/>
        </w:tabs>
        <w:spacing w:after="0"/>
        <w:jc w:val="both"/>
        <w:rPr>
          <w:rFonts w:ascii="Times New Roman" w:hAnsi="Times New Roman" w:cs="Times New Roman"/>
          <w:color w:val="000000"/>
          <w:spacing w:val="-1"/>
          <w:lang w:val="sr-Cyrl-RS"/>
        </w:rPr>
      </w:pPr>
      <w:r w:rsidRPr="0027376A">
        <w:rPr>
          <w:rFonts w:ascii="Times New Roman" w:hAnsi="Times New Roman" w:cs="Times New Roman"/>
          <w:color w:val="000000"/>
          <w:spacing w:val="-1"/>
          <w:lang w:val="sr-Cyrl-RS"/>
        </w:rPr>
        <w:tab/>
      </w:r>
      <w:proofErr w:type="gramStart"/>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у ист</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м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ступку </w:t>
      </w:r>
      <w:r w:rsidRPr="0027376A">
        <w:rPr>
          <w:rFonts w:ascii="Times New Roman" w:hAnsi="Times New Roman" w:cs="Times New Roman"/>
          <w:color w:val="000000"/>
          <w:spacing w:val="-1"/>
        </w:rPr>
        <w:t>ja</w:t>
      </w:r>
      <w:r w:rsidRPr="0027376A">
        <w:rPr>
          <w:rFonts w:ascii="Times New Roman" w:hAnsi="Times New Roman" w:cs="Times New Roman"/>
          <w:color w:val="000000"/>
          <w:spacing w:val="-1"/>
          <w:lang w:val="sr-Cyrl-RS"/>
        </w:rPr>
        <w:t>вн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б</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вк</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т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штиту пр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 стр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ист</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г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си</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ц</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у т</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м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ву с</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м</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 xml:space="preserve">гу </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ти р</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дњ</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 xml:space="preserve"> 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ручи</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ц</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к</w:t>
      </w:r>
      <w:r w:rsidRPr="0027376A">
        <w:rPr>
          <w:rFonts w:ascii="Times New Roman" w:hAnsi="Times New Roman" w:cs="Times New Roman"/>
          <w:color w:val="000000"/>
          <w:spacing w:val="-1"/>
        </w:rPr>
        <w:t>oje</w:t>
      </w:r>
      <w:r w:rsidRPr="0027376A">
        <w:rPr>
          <w:rFonts w:ascii="Times New Roman" w:hAnsi="Times New Roman" w:cs="Times New Roman"/>
          <w:color w:val="000000"/>
          <w:spacing w:val="-1"/>
          <w:lang w:val="sr-Cyrl-RS"/>
        </w:rPr>
        <w:t xml:space="preserve"> </w:t>
      </w:r>
      <w:r w:rsidRPr="0027376A">
        <w:rPr>
          <w:rFonts w:ascii="Times New Roman" w:hAnsi="Times New Roman" w:cs="Times New Roman"/>
          <w:color w:val="000000"/>
          <w:spacing w:val="-1"/>
        </w:rPr>
        <w:t>je</w:t>
      </w:r>
      <w:r w:rsidRPr="0027376A">
        <w:rPr>
          <w:rFonts w:ascii="Times New Roman" w:hAnsi="Times New Roman" w:cs="Times New Roman"/>
          <w:color w:val="000000"/>
          <w:spacing w:val="-1"/>
          <w:lang w:val="sr-Cyrl-RS"/>
        </w:rPr>
        <w:t xml:space="preserve">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сил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ц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зн</w:t>
      </w:r>
      <w:r w:rsidRPr="0027376A">
        <w:rPr>
          <w:rFonts w:ascii="Times New Roman" w:hAnsi="Times New Roman" w:cs="Times New Roman"/>
          <w:color w:val="000000"/>
          <w:spacing w:val="-1"/>
        </w:rPr>
        <w:t>ao</w:t>
      </w:r>
      <w:r w:rsidRPr="0027376A">
        <w:rPr>
          <w:rFonts w:ascii="Times New Roman" w:hAnsi="Times New Roman" w:cs="Times New Roman"/>
          <w:color w:val="000000"/>
          <w:spacing w:val="-1"/>
          <w:lang w:val="sr-Cyrl-RS"/>
        </w:rPr>
        <w:t xml:space="preserve"> или м</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г</w:t>
      </w:r>
      <w:r w:rsidRPr="0027376A">
        <w:rPr>
          <w:rFonts w:ascii="Times New Roman" w:hAnsi="Times New Roman" w:cs="Times New Roman"/>
          <w:color w:val="000000"/>
          <w:spacing w:val="-1"/>
        </w:rPr>
        <w:t>ao</w:t>
      </w:r>
      <w:r w:rsidRPr="0027376A">
        <w:rPr>
          <w:rFonts w:ascii="Times New Roman" w:hAnsi="Times New Roman" w:cs="Times New Roman"/>
          <w:color w:val="000000"/>
          <w:spacing w:val="-1"/>
          <w:lang w:val="sr-Cyrl-RS"/>
        </w:rPr>
        <w:t xml:space="preserve"> зн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ти прилик</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м п</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ш</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њ</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 xml:space="preserve"> пр</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тх</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дн</w:t>
      </w:r>
      <w:r w:rsidRPr="0027376A">
        <w:rPr>
          <w:rFonts w:ascii="Times New Roman" w:hAnsi="Times New Roman" w:cs="Times New Roman"/>
          <w:color w:val="000000"/>
          <w:spacing w:val="-1"/>
        </w:rPr>
        <w:t>o</w:t>
      </w:r>
      <w:r w:rsidRPr="0027376A">
        <w:rPr>
          <w:rFonts w:ascii="Times New Roman" w:hAnsi="Times New Roman" w:cs="Times New Roman"/>
          <w:color w:val="000000"/>
          <w:spacing w:val="-1"/>
          <w:lang w:val="sr-Cyrl-RS"/>
        </w:rPr>
        <w:t>г з</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хт</w:t>
      </w:r>
      <w:r w:rsidRPr="0027376A">
        <w:rPr>
          <w:rFonts w:ascii="Times New Roman" w:hAnsi="Times New Roman" w:cs="Times New Roman"/>
          <w:color w:val="000000"/>
          <w:spacing w:val="-1"/>
        </w:rPr>
        <w:t>e</w:t>
      </w:r>
      <w:r w:rsidRPr="0027376A">
        <w:rPr>
          <w:rFonts w:ascii="Times New Roman" w:hAnsi="Times New Roman" w:cs="Times New Roman"/>
          <w:color w:val="000000"/>
          <w:spacing w:val="-1"/>
          <w:lang w:val="sr-Cyrl-RS"/>
        </w:rPr>
        <w:t>в</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w:t>
      </w:r>
      <w:proofErr w:type="gramEnd"/>
      <w:r w:rsidRPr="0027376A">
        <w:rPr>
          <w:rFonts w:ascii="Times New Roman" w:hAnsi="Times New Roman" w:cs="Times New Roman"/>
          <w:color w:val="000000"/>
          <w:spacing w:val="-1"/>
          <w:lang w:val="sr-Cyrl-RS"/>
        </w:rPr>
        <w:t xml:space="preserve"> </w:t>
      </w:r>
    </w:p>
    <w:p w:rsidR="00797F40" w:rsidRPr="0027376A" w:rsidRDefault="00797F40" w:rsidP="00797F40">
      <w:pPr>
        <w:autoSpaceDE w:val="0"/>
        <w:autoSpaceDN w:val="0"/>
        <w:adjustRightInd w:val="0"/>
        <w:spacing w:after="0"/>
        <w:ind w:firstLine="708"/>
        <w:jc w:val="both"/>
        <w:rPr>
          <w:rFonts w:ascii="Times New Roman" w:hAnsi="Times New Roman" w:cs="Times New Roman"/>
          <w:bCs/>
          <w:iCs/>
          <w:noProof/>
          <w:lang w:val="sr-Cyrl-CS"/>
        </w:rPr>
      </w:pPr>
      <w:r w:rsidRPr="0027376A">
        <w:rPr>
          <w:rFonts w:ascii="Times New Roman" w:hAnsi="Times New Roman" w:cs="Times New Roman"/>
          <w:bCs/>
          <w:iCs/>
          <w:noProof/>
          <w:lang w:val="sr-Cyrl-CS"/>
        </w:rPr>
        <w:t xml:space="preserve">Подносилац захтева за заштиту права је дужан да на рачун буџета Републике Србије уплати таксу у износу од </w:t>
      </w:r>
      <w:r w:rsidRPr="0027376A">
        <w:rPr>
          <w:rFonts w:ascii="Times New Roman" w:hAnsi="Times New Roman" w:cs="Times New Roman"/>
          <w:bCs/>
          <w:iCs/>
          <w:noProof/>
          <w:lang w:val="sr-Cyrl-RS"/>
        </w:rPr>
        <w:t>60</w:t>
      </w:r>
      <w:r w:rsidRPr="0027376A">
        <w:rPr>
          <w:rFonts w:ascii="Times New Roman" w:hAnsi="Times New Roman" w:cs="Times New Roman"/>
          <w:bCs/>
          <w:iCs/>
          <w:noProof/>
          <w:lang w:val="sr-Cyrl-CS"/>
        </w:rPr>
        <w:t>.000 динара.</w:t>
      </w:r>
    </w:p>
    <w:p w:rsidR="00797F40" w:rsidRPr="0027376A" w:rsidRDefault="00797F40" w:rsidP="00D27BAB">
      <w:pPr>
        <w:autoSpaceDE w:val="0"/>
        <w:autoSpaceDN w:val="0"/>
        <w:adjustRightInd w:val="0"/>
        <w:spacing w:after="0"/>
        <w:ind w:firstLine="708"/>
        <w:jc w:val="both"/>
        <w:rPr>
          <w:rFonts w:ascii="Times New Roman" w:hAnsi="Times New Roman" w:cs="Times New Roman"/>
          <w:b/>
          <w:bCs/>
          <w:color w:val="000000"/>
          <w:lang w:val="sr-Cyrl-CS"/>
        </w:rPr>
      </w:pPr>
      <w:r w:rsidRPr="0027376A">
        <w:rPr>
          <w:rFonts w:ascii="Times New Roman" w:hAnsi="Times New Roman" w:cs="Times New Roman"/>
          <w:b/>
          <w:bCs/>
          <w:color w:val="000000"/>
          <w:lang w:val="sr-Cyrl-CS"/>
        </w:rPr>
        <w:t xml:space="preserve">Као доказ о уплати таксе, у смислу члана 151. став 1. тачка 6) </w:t>
      </w:r>
      <w:r w:rsidRPr="0027376A">
        <w:rPr>
          <w:rFonts w:ascii="Times New Roman" w:hAnsi="Times New Roman" w:cs="Times New Roman"/>
          <w:b/>
          <w:bCs/>
          <w:color w:val="000000"/>
          <w:lang w:val="sr-Cyrl-RS"/>
        </w:rPr>
        <w:t>З</w:t>
      </w:r>
      <w:r w:rsidRPr="0027376A">
        <w:rPr>
          <w:rFonts w:ascii="Times New Roman" w:hAnsi="Times New Roman" w:cs="Times New Roman"/>
          <w:b/>
          <w:bCs/>
          <w:color w:val="000000"/>
        </w:rPr>
        <w:t>a</w:t>
      </w:r>
      <w:r w:rsidRPr="0027376A">
        <w:rPr>
          <w:rFonts w:ascii="Times New Roman" w:hAnsi="Times New Roman" w:cs="Times New Roman"/>
          <w:b/>
          <w:bCs/>
          <w:color w:val="000000"/>
          <w:lang w:val="sr-Cyrl-CS"/>
        </w:rPr>
        <w:t>к</w:t>
      </w:r>
      <w:r w:rsidRPr="0027376A">
        <w:rPr>
          <w:rFonts w:ascii="Times New Roman" w:hAnsi="Times New Roman" w:cs="Times New Roman"/>
          <w:b/>
          <w:bCs/>
          <w:color w:val="000000"/>
        </w:rPr>
        <w:t>o</w:t>
      </w:r>
      <w:r w:rsidRPr="0027376A">
        <w:rPr>
          <w:rFonts w:ascii="Times New Roman" w:hAnsi="Times New Roman" w:cs="Times New Roman"/>
          <w:b/>
          <w:bCs/>
          <w:color w:val="000000"/>
          <w:lang w:val="sr-Cyrl-CS"/>
        </w:rPr>
        <w:t>н</w:t>
      </w:r>
      <w:r w:rsidRPr="0027376A">
        <w:rPr>
          <w:rFonts w:ascii="Times New Roman" w:hAnsi="Times New Roman" w:cs="Times New Roman"/>
          <w:b/>
          <w:bCs/>
          <w:color w:val="000000"/>
          <w:lang w:val="sr-Cyrl-RS"/>
        </w:rPr>
        <w:t>а</w:t>
      </w:r>
      <w:r w:rsidRPr="0027376A">
        <w:rPr>
          <w:rFonts w:ascii="Times New Roman" w:hAnsi="Times New Roman" w:cs="Times New Roman"/>
          <w:b/>
          <w:bCs/>
          <w:color w:val="000000"/>
          <w:lang w:val="sr-Cyrl-CS"/>
        </w:rPr>
        <w:t xml:space="preserve"> </w:t>
      </w:r>
      <w:r w:rsidRPr="0027376A">
        <w:rPr>
          <w:rFonts w:ascii="Times New Roman" w:hAnsi="Times New Roman" w:cs="Times New Roman"/>
          <w:b/>
          <w:bCs/>
          <w:color w:val="000000"/>
          <w:lang w:val="sr-Cyrl-RS"/>
        </w:rPr>
        <w:t>о јавним набавкама</w:t>
      </w:r>
      <w:r w:rsidR="00D27BAB">
        <w:rPr>
          <w:rFonts w:ascii="Times New Roman" w:hAnsi="Times New Roman" w:cs="Times New Roman"/>
          <w:b/>
          <w:bCs/>
          <w:color w:val="000000"/>
          <w:lang w:val="sr-Cyrl-CS"/>
        </w:rPr>
        <w:t>, прихватиће се:</w:t>
      </w:r>
    </w:p>
    <w:p w:rsidR="00797F40" w:rsidRPr="0027376A" w:rsidRDefault="00797F40" w:rsidP="00797F40">
      <w:pPr>
        <w:autoSpaceDE w:val="0"/>
        <w:autoSpaceDN w:val="0"/>
        <w:adjustRightInd w:val="0"/>
        <w:spacing w:after="0"/>
        <w:ind w:firstLine="708"/>
        <w:jc w:val="both"/>
        <w:rPr>
          <w:rFonts w:ascii="Times New Roman" w:hAnsi="Times New Roman" w:cs="Times New Roman"/>
          <w:b/>
          <w:bCs/>
          <w:color w:val="000000"/>
          <w:lang w:val="sr-Cyrl-CS"/>
        </w:rPr>
      </w:pPr>
      <w:r w:rsidRPr="0027376A">
        <w:rPr>
          <w:rFonts w:ascii="Times New Roman" w:hAnsi="Times New Roman" w:cs="Times New Roman"/>
          <w:b/>
          <w:bCs/>
          <w:color w:val="000000"/>
          <w:lang w:val="sr-Cyrl-CS"/>
        </w:rPr>
        <w:t>1.</w:t>
      </w:r>
      <w:r w:rsidRPr="0027376A">
        <w:rPr>
          <w:rFonts w:ascii="Times New Roman" w:hAnsi="Times New Roman" w:cs="Times New Roman"/>
          <w:b/>
          <w:bCs/>
          <w:color w:val="000000"/>
          <w:lang w:val="sr-Cyrl-RS"/>
        </w:rPr>
        <w:t>)</w:t>
      </w:r>
      <w:r w:rsidRPr="0027376A">
        <w:rPr>
          <w:rFonts w:ascii="Times New Roman" w:hAnsi="Times New Roman" w:cs="Times New Roman"/>
          <w:b/>
          <w:bCs/>
          <w:color w:val="000000"/>
          <w:lang w:val="sr-Cyrl-CS"/>
        </w:rPr>
        <w:t xml:space="preserve"> Потврда о извршеној уплати таксе из члана 156. </w:t>
      </w:r>
      <w:r w:rsidRPr="0027376A">
        <w:rPr>
          <w:rFonts w:ascii="Times New Roman" w:hAnsi="Times New Roman" w:cs="Times New Roman"/>
          <w:b/>
          <w:bCs/>
          <w:color w:val="000000"/>
          <w:lang w:val="sr-Cyrl-RS"/>
        </w:rPr>
        <w:t>З</w:t>
      </w:r>
      <w:r w:rsidRPr="0027376A">
        <w:rPr>
          <w:rFonts w:ascii="Times New Roman" w:hAnsi="Times New Roman" w:cs="Times New Roman"/>
          <w:b/>
          <w:bCs/>
          <w:color w:val="000000"/>
        </w:rPr>
        <w:t>a</w:t>
      </w:r>
      <w:r w:rsidRPr="0027376A">
        <w:rPr>
          <w:rFonts w:ascii="Times New Roman" w:hAnsi="Times New Roman" w:cs="Times New Roman"/>
          <w:b/>
          <w:bCs/>
          <w:color w:val="000000"/>
          <w:lang w:val="sr-Cyrl-CS"/>
        </w:rPr>
        <w:t>к</w:t>
      </w:r>
      <w:r w:rsidRPr="0027376A">
        <w:rPr>
          <w:rFonts w:ascii="Times New Roman" w:hAnsi="Times New Roman" w:cs="Times New Roman"/>
          <w:b/>
          <w:bCs/>
          <w:color w:val="000000"/>
        </w:rPr>
        <w:t>o</w:t>
      </w:r>
      <w:r w:rsidRPr="0027376A">
        <w:rPr>
          <w:rFonts w:ascii="Times New Roman" w:hAnsi="Times New Roman" w:cs="Times New Roman"/>
          <w:b/>
          <w:bCs/>
          <w:color w:val="000000"/>
          <w:lang w:val="sr-Cyrl-CS"/>
        </w:rPr>
        <w:t>н</w:t>
      </w:r>
      <w:r w:rsidRPr="0027376A">
        <w:rPr>
          <w:rFonts w:ascii="Times New Roman" w:hAnsi="Times New Roman" w:cs="Times New Roman"/>
          <w:b/>
          <w:bCs/>
          <w:color w:val="000000"/>
          <w:lang w:val="sr-Cyrl-RS"/>
        </w:rPr>
        <w:t>а</w:t>
      </w:r>
      <w:r w:rsidRPr="0027376A">
        <w:rPr>
          <w:rFonts w:ascii="Times New Roman" w:hAnsi="Times New Roman" w:cs="Times New Roman"/>
          <w:b/>
          <w:bCs/>
          <w:color w:val="000000"/>
          <w:lang w:val="sr-Cyrl-CS"/>
        </w:rPr>
        <w:t xml:space="preserve"> </w:t>
      </w:r>
      <w:r w:rsidRPr="0027376A">
        <w:rPr>
          <w:rFonts w:ascii="Times New Roman" w:hAnsi="Times New Roman" w:cs="Times New Roman"/>
          <w:b/>
          <w:bCs/>
          <w:color w:val="000000"/>
          <w:lang w:val="sr-Cyrl-RS"/>
        </w:rPr>
        <w:t>о јавним набавкама</w:t>
      </w:r>
      <w:r w:rsidRPr="0027376A">
        <w:rPr>
          <w:rFonts w:ascii="Times New Roman" w:hAnsi="Times New Roman" w:cs="Times New Roman"/>
          <w:b/>
          <w:bCs/>
          <w:color w:val="000000"/>
          <w:lang w:val="sr-Cyrl-CS"/>
        </w:rPr>
        <w:t xml:space="preserve"> која садржи следеће</w:t>
      </w:r>
      <w:r w:rsidRPr="0027376A">
        <w:rPr>
          <w:rFonts w:ascii="Times New Roman" w:hAnsi="Times New Roman" w:cs="Times New Roman"/>
          <w:b/>
          <w:bCs/>
          <w:color w:val="000000"/>
          <w:lang w:val="sr-Cyrl-RS"/>
        </w:rPr>
        <w:t xml:space="preserve"> </w:t>
      </w:r>
      <w:r w:rsidRPr="0027376A">
        <w:rPr>
          <w:rFonts w:ascii="Times New Roman" w:hAnsi="Times New Roman" w:cs="Times New Roman"/>
          <w:b/>
          <w:bCs/>
          <w:color w:val="000000"/>
          <w:lang w:val="sr-Cyrl-CS"/>
        </w:rPr>
        <w:t>елементе:</w:t>
      </w:r>
    </w:p>
    <w:p w:rsidR="00797F40" w:rsidRPr="0027376A" w:rsidRDefault="00797F40" w:rsidP="00797F40">
      <w:pPr>
        <w:autoSpaceDE w:val="0"/>
        <w:autoSpaceDN w:val="0"/>
        <w:adjustRightInd w:val="0"/>
        <w:spacing w:after="0"/>
        <w:jc w:val="both"/>
        <w:rPr>
          <w:rFonts w:ascii="Times New Roman" w:hAnsi="Times New Roman" w:cs="Times New Roman"/>
          <w:color w:val="000000"/>
          <w:lang w:val="sr-Cyrl-CS"/>
        </w:rPr>
      </w:pPr>
      <w:r w:rsidRPr="0027376A">
        <w:rPr>
          <w:rFonts w:ascii="Times New Roman" w:hAnsi="Times New Roman" w:cs="Times New Roman"/>
          <w:color w:val="000000"/>
          <w:lang w:val="sr-Cyrl-CS"/>
        </w:rPr>
        <w:t>(1) да буде издата од стране банке и да садржи печат банке;</w:t>
      </w:r>
    </w:p>
    <w:p w:rsidR="00797F40" w:rsidRPr="0027376A" w:rsidRDefault="00797F40" w:rsidP="00797F40">
      <w:pPr>
        <w:autoSpaceDE w:val="0"/>
        <w:autoSpaceDN w:val="0"/>
        <w:adjustRightInd w:val="0"/>
        <w:spacing w:after="0"/>
        <w:jc w:val="both"/>
        <w:rPr>
          <w:rFonts w:ascii="Times New Roman" w:hAnsi="Times New Roman" w:cs="Times New Roman"/>
          <w:b/>
          <w:bCs/>
          <w:i/>
          <w:iCs/>
          <w:color w:val="FF0000"/>
          <w:lang w:val="sr-Cyrl-CS"/>
        </w:rPr>
      </w:pPr>
      <w:r w:rsidRPr="0027376A">
        <w:rPr>
          <w:rFonts w:ascii="Times New Roman" w:hAnsi="Times New Roman" w:cs="Times New Roman"/>
          <w:color w:val="000000"/>
          <w:lang w:val="sr-Cyrl-CS"/>
        </w:rPr>
        <w:t>(2) да представља доказ о извршеној уплати таксе, што значи да потврда мора да</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садржи податак да је налог за уплату таксе, односно налог за пренос</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средстава реализован, као и датум извршења налога.</w:t>
      </w:r>
    </w:p>
    <w:p w:rsidR="00797F40" w:rsidRPr="0027376A" w:rsidRDefault="00797F40" w:rsidP="00797F40">
      <w:pPr>
        <w:autoSpaceDE w:val="0"/>
        <w:autoSpaceDN w:val="0"/>
        <w:adjustRightInd w:val="0"/>
        <w:spacing w:after="0"/>
        <w:jc w:val="both"/>
        <w:rPr>
          <w:rFonts w:ascii="Times New Roman" w:hAnsi="Times New Roman" w:cs="Times New Roman"/>
          <w:color w:val="000000"/>
          <w:lang w:val="sr-Cyrl-CS"/>
        </w:rPr>
      </w:pPr>
      <w:r w:rsidRPr="0027376A">
        <w:rPr>
          <w:rFonts w:ascii="Times New Roman" w:hAnsi="Times New Roman" w:cs="Times New Roman"/>
          <w:color w:val="000000"/>
          <w:lang w:val="sr-Cyrl-CS"/>
        </w:rPr>
        <w:t xml:space="preserve">(3) износ таксе из члана 156. </w:t>
      </w:r>
      <w:r w:rsidRPr="0027376A">
        <w:rPr>
          <w:rFonts w:ascii="Times New Roman" w:hAnsi="Times New Roman" w:cs="Times New Roman"/>
          <w:color w:val="000000"/>
          <w:lang w:val="sr-Cyrl-RS"/>
        </w:rPr>
        <w:t>З</w:t>
      </w:r>
      <w:r w:rsidRPr="0027376A">
        <w:rPr>
          <w:rFonts w:ascii="Times New Roman" w:hAnsi="Times New Roman" w:cs="Times New Roman"/>
          <w:color w:val="000000"/>
        </w:rPr>
        <w:t>a</w:t>
      </w:r>
      <w:r w:rsidRPr="0027376A">
        <w:rPr>
          <w:rFonts w:ascii="Times New Roman" w:hAnsi="Times New Roman" w:cs="Times New Roman"/>
          <w:color w:val="000000"/>
          <w:lang w:val="sr-Cyrl-CS"/>
        </w:rPr>
        <w:t>к</w:t>
      </w:r>
      <w:r w:rsidRPr="0027376A">
        <w:rPr>
          <w:rFonts w:ascii="Times New Roman" w:hAnsi="Times New Roman" w:cs="Times New Roman"/>
          <w:color w:val="000000"/>
        </w:rPr>
        <w:t>o</w:t>
      </w:r>
      <w:r w:rsidRPr="0027376A">
        <w:rPr>
          <w:rFonts w:ascii="Times New Roman" w:hAnsi="Times New Roman" w:cs="Times New Roman"/>
          <w:color w:val="000000"/>
          <w:lang w:val="sr-Cyrl-CS"/>
        </w:rPr>
        <w:t>н</w:t>
      </w:r>
      <w:r w:rsidRPr="0027376A">
        <w:rPr>
          <w:rFonts w:ascii="Times New Roman" w:hAnsi="Times New Roman" w:cs="Times New Roman"/>
          <w:color w:val="000000"/>
          <w:lang w:val="sr-Cyrl-RS"/>
        </w:rPr>
        <w:t>а</w:t>
      </w:r>
      <w:r w:rsidRPr="0027376A">
        <w:rPr>
          <w:rFonts w:ascii="Times New Roman" w:hAnsi="Times New Roman" w:cs="Times New Roman"/>
          <w:color w:val="000000"/>
          <w:lang w:val="sr-Cyrl-CS"/>
        </w:rPr>
        <w:t xml:space="preserve"> </w:t>
      </w:r>
      <w:r w:rsidRPr="0027376A">
        <w:rPr>
          <w:rFonts w:ascii="Times New Roman" w:hAnsi="Times New Roman" w:cs="Times New Roman"/>
          <w:color w:val="000000"/>
          <w:lang w:val="sr-Cyrl-RS"/>
        </w:rPr>
        <w:t>о јавним набавкама</w:t>
      </w:r>
      <w:r w:rsidRPr="0027376A">
        <w:rPr>
          <w:rFonts w:ascii="Times New Roman" w:hAnsi="Times New Roman" w:cs="Times New Roman"/>
          <w:color w:val="000000"/>
          <w:lang w:val="sr-Cyrl-CS"/>
        </w:rPr>
        <w:t xml:space="preserve"> чија се уплата врши;</w:t>
      </w:r>
    </w:p>
    <w:p w:rsidR="00797F40" w:rsidRPr="0027376A" w:rsidRDefault="00797F40" w:rsidP="00797F40">
      <w:pPr>
        <w:autoSpaceDE w:val="0"/>
        <w:autoSpaceDN w:val="0"/>
        <w:adjustRightInd w:val="0"/>
        <w:spacing w:after="0"/>
        <w:jc w:val="both"/>
        <w:rPr>
          <w:rFonts w:ascii="Times New Roman" w:hAnsi="Times New Roman" w:cs="Times New Roman"/>
          <w:color w:val="000000"/>
          <w:lang w:val="sr-Cyrl-CS"/>
        </w:rPr>
      </w:pPr>
      <w:r w:rsidRPr="0027376A">
        <w:rPr>
          <w:rFonts w:ascii="Times New Roman" w:hAnsi="Times New Roman" w:cs="Times New Roman"/>
          <w:color w:val="000000"/>
          <w:lang w:val="sr-Cyrl-CS"/>
        </w:rPr>
        <w:t>(4) број рачуна: 840-30678845-06;</w:t>
      </w:r>
    </w:p>
    <w:p w:rsidR="00797F40" w:rsidRPr="0027376A" w:rsidRDefault="00797F40" w:rsidP="00797F40">
      <w:pPr>
        <w:autoSpaceDE w:val="0"/>
        <w:autoSpaceDN w:val="0"/>
        <w:adjustRightInd w:val="0"/>
        <w:spacing w:after="0"/>
        <w:jc w:val="both"/>
        <w:rPr>
          <w:rFonts w:ascii="Times New Roman" w:hAnsi="Times New Roman" w:cs="Times New Roman"/>
          <w:color w:val="000000"/>
          <w:lang w:val="sr-Cyrl-CS"/>
        </w:rPr>
      </w:pPr>
      <w:r w:rsidRPr="0027376A">
        <w:rPr>
          <w:rFonts w:ascii="Times New Roman" w:hAnsi="Times New Roman" w:cs="Times New Roman"/>
          <w:color w:val="000000"/>
          <w:lang w:val="sr-Cyrl-CS"/>
        </w:rPr>
        <w:t>(5) шифру плаћања: 153 или 253;</w:t>
      </w:r>
    </w:p>
    <w:p w:rsidR="00797F40" w:rsidRPr="0027376A" w:rsidRDefault="00797F40" w:rsidP="00797F40">
      <w:pPr>
        <w:autoSpaceDE w:val="0"/>
        <w:autoSpaceDN w:val="0"/>
        <w:adjustRightInd w:val="0"/>
        <w:spacing w:after="0"/>
        <w:jc w:val="both"/>
        <w:rPr>
          <w:rFonts w:ascii="Times New Roman" w:hAnsi="Times New Roman" w:cs="Times New Roman"/>
          <w:color w:val="000000"/>
          <w:lang w:val="sr-Cyrl-CS"/>
        </w:rPr>
      </w:pPr>
      <w:r w:rsidRPr="0027376A">
        <w:rPr>
          <w:rFonts w:ascii="Times New Roman" w:hAnsi="Times New Roman" w:cs="Times New Roman"/>
          <w:color w:val="000000"/>
          <w:lang w:val="sr-Cyrl-CS"/>
        </w:rPr>
        <w:t>(6) позив на број: подаци о броју или ознаци јавне набавке поводом које се</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подноси захтев за заштиту права;</w:t>
      </w:r>
    </w:p>
    <w:p w:rsidR="00797F40" w:rsidRPr="0027376A" w:rsidRDefault="00797F40" w:rsidP="00797F40">
      <w:pPr>
        <w:autoSpaceDE w:val="0"/>
        <w:autoSpaceDN w:val="0"/>
        <w:adjustRightInd w:val="0"/>
        <w:spacing w:after="0"/>
        <w:jc w:val="both"/>
        <w:rPr>
          <w:rFonts w:ascii="Times New Roman" w:hAnsi="Times New Roman" w:cs="Times New Roman"/>
          <w:color w:val="000000"/>
          <w:lang w:val="sr-Cyrl-CS"/>
        </w:rPr>
      </w:pPr>
      <w:r w:rsidRPr="0027376A">
        <w:rPr>
          <w:rFonts w:ascii="Times New Roman" w:hAnsi="Times New Roman" w:cs="Times New Roman"/>
          <w:color w:val="000000"/>
          <w:lang w:val="sr-Cyrl-CS"/>
        </w:rPr>
        <w:t>(7) сврха: ЗЗП; назив наручиоца; број или ознака јавне набавке поводом које се</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подноси захтев за заштиту права;</w:t>
      </w:r>
    </w:p>
    <w:p w:rsidR="00797F40" w:rsidRPr="0027376A" w:rsidRDefault="00797F40" w:rsidP="00797F40">
      <w:pPr>
        <w:autoSpaceDE w:val="0"/>
        <w:autoSpaceDN w:val="0"/>
        <w:adjustRightInd w:val="0"/>
        <w:spacing w:after="0"/>
        <w:jc w:val="both"/>
        <w:rPr>
          <w:rFonts w:ascii="Times New Roman" w:hAnsi="Times New Roman" w:cs="Times New Roman"/>
          <w:color w:val="000000"/>
          <w:lang w:val="sr-Cyrl-CS"/>
        </w:rPr>
      </w:pPr>
      <w:r w:rsidRPr="0027376A">
        <w:rPr>
          <w:rFonts w:ascii="Times New Roman" w:hAnsi="Times New Roman" w:cs="Times New Roman"/>
          <w:color w:val="000000"/>
          <w:lang w:val="sr-Cyrl-CS"/>
        </w:rPr>
        <w:t>(8) корисник: буџет Републике Србије;</w:t>
      </w:r>
    </w:p>
    <w:p w:rsidR="00797F40" w:rsidRPr="0027376A" w:rsidRDefault="00797F40" w:rsidP="00797F40">
      <w:pPr>
        <w:autoSpaceDE w:val="0"/>
        <w:autoSpaceDN w:val="0"/>
        <w:adjustRightInd w:val="0"/>
        <w:spacing w:after="0"/>
        <w:jc w:val="both"/>
        <w:rPr>
          <w:rFonts w:ascii="Times New Roman" w:hAnsi="Times New Roman" w:cs="Times New Roman"/>
          <w:color w:val="000000"/>
          <w:lang w:val="sr-Cyrl-CS"/>
        </w:rPr>
      </w:pPr>
      <w:r w:rsidRPr="0027376A">
        <w:rPr>
          <w:rFonts w:ascii="Times New Roman" w:hAnsi="Times New Roman" w:cs="Times New Roman"/>
          <w:color w:val="000000"/>
          <w:lang w:val="sr-Cyrl-CS"/>
        </w:rPr>
        <w:t>(9) назив уплатиоца, односно назив подносиоца захтева за заштиту права за</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којег је извршена уплата таксе;</w:t>
      </w:r>
    </w:p>
    <w:p w:rsidR="00797F40" w:rsidRPr="0027376A" w:rsidRDefault="00797F40" w:rsidP="00797F40">
      <w:pPr>
        <w:autoSpaceDE w:val="0"/>
        <w:autoSpaceDN w:val="0"/>
        <w:adjustRightInd w:val="0"/>
        <w:spacing w:after="0"/>
        <w:jc w:val="both"/>
        <w:rPr>
          <w:rFonts w:ascii="Times New Roman" w:hAnsi="Times New Roman" w:cs="Times New Roman"/>
          <w:color w:val="000000"/>
          <w:lang w:val="sr-Cyrl-CS"/>
        </w:rPr>
      </w:pPr>
      <w:r w:rsidRPr="0027376A">
        <w:rPr>
          <w:rFonts w:ascii="Times New Roman" w:hAnsi="Times New Roman" w:cs="Times New Roman"/>
          <w:color w:val="000000"/>
          <w:lang w:val="sr-Cyrl-CS"/>
        </w:rPr>
        <w:t>(10) потпис овлашћеног лица банке.</w:t>
      </w:r>
    </w:p>
    <w:p w:rsidR="00797F40" w:rsidRPr="0027376A" w:rsidRDefault="00797F40" w:rsidP="00797F40">
      <w:pPr>
        <w:autoSpaceDE w:val="0"/>
        <w:autoSpaceDN w:val="0"/>
        <w:adjustRightInd w:val="0"/>
        <w:spacing w:after="0"/>
        <w:ind w:firstLine="708"/>
        <w:jc w:val="both"/>
        <w:rPr>
          <w:rFonts w:ascii="Times New Roman" w:hAnsi="Times New Roman" w:cs="Times New Roman"/>
          <w:color w:val="000000"/>
          <w:lang w:val="sr-Cyrl-CS"/>
        </w:rPr>
      </w:pPr>
      <w:r w:rsidRPr="0027376A">
        <w:rPr>
          <w:rFonts w:ascii="Times New Roman" w:hAnsi="Times New Roman" w:cs="Times New Roman"/>
          <w:b/>
          <w:bCs/>
          <w:color w:val="000000"/>
          <w:lang w:val="sr-Cyrl-CS"/>
        </w:rPr>
        <w:t>2.</w:t>
      </w:r>
      <w:r w:rsidRPr="0027376A">
        <w:rPr>
          <w:rFonts w:ascii="Times New Roman" w:hAnsi="Times New Roman" w:cs="Times New Roman"/>
          <w:b/>
          <w:bCs/>
          <w:color w:val="000000"/>
          <w:lang w:val="sr-Cyrl-RS"/>
        </w:rPr>
        <w:t>)</w:t>
      </w:r>
      <w:r w:rsidRPr="0027376A">
        <w:rPr>
          <w:rFonts w:ascii="Times New Roman" w:hAnsi="Times New Roman" w:cs="Times New Roman"/>
          <w:b/>
          <w:bCs/>
          <w:color w:val="000000"/>
          <w:lang w:val="sr-Cyrl-CS"/>
        </w:rPr>
        <w:t xml:space="preserve"> Налог за уплату</w:t>
      </w:r>
      <w:r w:rsidRPr="0027376A">
        <w:rPr>
          <w:rFonts w:ascii="Times New Roman" w:hAnsi="Times New Roman" w:cs="Times New Roman"/>
          <w:color w:val="000000"/>
          <w:lang w:val="sr-Cyrl-CS"/>
        </w:rPr>
        <w:t xml:space="preserve">, </w:t>
      </w:r>
      <w:r w:rsidRPr="0027376A">
        <w:rPr>
          <w:rFonts w:ascii="Times New Roman" w:hAnsi="Times New Roman" w:cs="Times New Roman"/>
          <w:b/>
          <w:bCs/>
          <w:color w:val="000000"/>
          <w:lang w:val="sr-Cyrl-CS"/>
        </w:rPr>
        <w:t xml:space="preserve">први примерак, </w:t>
      </w:r>
      <w:r w:rsidRPr="0027376A">
        <w:rPr>
          <w:rFonts w:ascii="Times New Roman" w:hAnsi="Times New Roman" w:cs="Times New Roman"/>
          <w:color w:val="000000"/>
          <w:lang w:val="sr-Cyrl-CS"/>
        </w:rPr>
        <w:t>оверен потписом овлашћеног лица и печатом</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банке или поште</w:t>
      </w:r>
      <w:r w:rsidRPr="0027376A">
        <w:rPr>
          <w:rFonts w:ascii="Times New Roman" w:hAnsi="Times New Roman" w:cs="Times New Roman"/>
          <w:b/>
          <w:bCs/>
          <w:color w:val="000000"/>
          <w:lang w:val="sr-Cyrl-CS"/>
        </w:rPr>
        <w:t xml:space="preserve">, </w:t>
      </w:r>
      <w:r w:rsidRPr="0027376A">
        <w:rPr>
          <w:rFonts w:ascii="Times New Roman" w:hAnsi="Times New Roman" w:cs="Times New Roman"/>
          <w:color w:val="000000"/>
          <w:lang w:val="sr-Cyrl-CS"/>
        </w:rPr>
        <w:t>који садржи и све друге елементе из потврде о извршеној уплати</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таксе наведене под тачком 1.</w:t>
      </w:r>
    </w:p>
    <w:p w:rsidR="00797F40" w:rsidRPr="0027376A" w:rsidRDefault="00797F40" w:rsidP="00797F40">
      <w:pPr>
        <w:autoSpaceDE w:val="0"/>
        <w:autoSpaceDN w:val="0"/>
        <w:adjustRightInd w:val="0"/>
        <w:spacing w:after="0"/>
        <w:ind w:firstLine="708"/>
        <w:jc w:val="both"/>
        <w:rPr>
          <w:rFonts w:ascii="Times New Roman" w:hAnsi="Times New Roman" w:cs="Times New Roman"/>
          <w:color w:val="000000"/>
          <w:lang w:val="sr-Cyrl-CS"/>
        </w:rPr>
      </w:pPr>
      <w:r w:rsidRPr="0027376A">
        <w:rPr>
          <w:rFonts w:ascii="Times New Roman" w:hAnsi="Times New Roman" w:cs="Times New Roman"/>
          <w:b/>
          <w:bCs/>
          <w:color w:val="000000"/>
          <w:lang w:val="sr-Cyrl-CS"/>
        </w:rPr>
        <w:t>3.</w:t>
      </w:r>
      <w:r w:rsidRPr="0027376A">
        <w:rPr>
          <w:rFonts w:ascii="Times New Roman" w:hAnsi="Times New Roman" w:cs="Times New Roman"/>
          <w:b/>
          <w:bCs/>
          <w:color w:val="000000"/>
          <w:lang w:val="sr-Cyrl-RS"/>
        </w:rPr>
        <w:t>)</w:t>
      </w:r>
      <w:r w:rsidRPr="0027376A">
        <w:rPr>
          <w:rFonts w:ascii="Times New Roman" w:hAnsi="Times New Roman" w:cs="Times New Roman"/>
          <w:b/>
          <w:bCs/>
          <w:color w:val="000000"/>
          <w:lang w:val="sr-Cyrl-CS"/>
        </w:rPr>
        <w:t xml:space="preserve"> Потврда издата од стране Републике Србије, Министарства финансија, Управе</w:t>
      </w:r>
      <w:r w:rsidRPr="0027376A">
        <w:rPr>
          <w:rFonts w:ascii="Times New Roman" w:hAnsi="Times New Roman" w:cs="Times New Roman"/>
          <w:b/>
          <w:bCs/>
          <w:color w:val="000000"/>
          <w:lang w:val="sr-Cyrl-RS"/>
        </w:rPr>
        <w:t xml:space="preserve"> </w:t>
      </w:r>
      <w:r w:rsidRPr="0027376A">
        <w:rPr>
          <w:rFonts w:ascii="Times New Roman" w:hAnsi="Times New Roman" w:cs="Times New Roman"/>
          <w:b/>
          <w:bCs/>
          <w:color w:val="000000"/>
          <w:lang w:val="sr-Cyrl-CS"/>
        </w:rPr>
        <w:t xml:space="preserve">за трезор, </w:t>
      </w:r>
      <w:r w:rsidRPr="0027376A">
        <w:rPr>
          <w:rFonts w:ascii="Times New Roman" w:hAnsi="Times New Roman" w:cs="Times New Roman"/>
          <w:color w:val="000000"/>
          <w:lang w:val="sr-Cyrl-CS"/>
        </w:rPr>
        <w:t>потписана и оверена печатом, која садржи све елементе из потврде о</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извршеној уплати таксе из тачке 1, осим оних наведених под (1) и (10), за подносиоце</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захтева за заштиту права који имају отворен рачун у оквиру припадајућег</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консолидованог рачуна трезора, а који се води у Управи за трезор (корисници</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буџетских средстава, корисници средстава организација за обавезно социјално осигурање и други корисници јавних средстава);</w:t>
      </w:r>
    </w:p>
    <w:p w:rsidR="00797F40" w:rsidRPr="00D27BAB" w:rsidRDefault="00797F40" w:rsidP="00797F40">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sidRPr="0027376A">
        <w:rPr>
          <w:rFonts w:ascii="Times New Roman" w:hAnsi="Times New Roman" w:cs="Times New Roman"/>
          <w:b/>
          <w:bCs/>
          <w:color w:val="000000"/>
          <w:lang w:val="sr-Cyrl-CS"/>
        </w:rPr>
        <w:tab/>
        <w:t>4.</w:t>
      </w:r>
      <w:r w:rsidRPr="0027376A">
        <w:rPr>
          <w:rFonts w:ascii="Times New Roman" w:hAnsi="Times New Roman" w:cs="Times New Roman"/>
          <w:b/>
          <w:bCs/>
          <w:color w:val="000000"/>
          <w:lang w:val="sr-Cyrl-RS"/>
        </w:rPr>
        <w:t>)</w:t>
      </w:r>
      <w:r w:rsidRPr="0027376A">
        <w:rPr>
          <w:rFonts w:ascii="Times New Roman" w:hAnsi="Times New Roman" w:cs="Times New Roman"/>
          <w:b/>
          <w:bCs/>
          <w:color w:val="000000"/>
          <w:lang w:val="sr-Cyrl-CS"/>
        </w:rPr>
        <w:t xml:space="preserve"> Потврда издата од стране Народне банке Србије, која садржи све елементе из</w:t>
      </w:r>
      <w:r w:rsidRPr="0027376A">
        <w:rPr>
          <w:rFonts w:ascii="Times New Roman" w:hAnsi="Times New Roman" w:cs="Times New Roman"/>
          <w:b/>
          <w:bCs/>
          <w:color w:val="000000"/>
          <w:lang w:val="sr-Cyrl-RS"/>
        </w:rPr>
        <w:t xml:space="preserve"> </w:t>
      </w:r>
      <w:r w:rsidRPr="0027376A">
        <w:rPr>
          <w:rFonts w:ascii="Times New Roman" w:hAnsi="Times New Roman" w:cs="Times New Roman"/>
          <w:b/>
          <w:bCs/>
          <w:color w:val="000000"/>
          <w:lang w:val="sr-Cyrl-CS"/>
        </w:rPr>
        <w:t xml:space="preserve">потврде о извршеној уплати таксе из тачке 1, </w:t>
      </w:r>
      <w:r w:rsidRPr="0027376A">
        <w:rPr>
          <w:rFonts w:ascii="Times New Roman" w:hAnsi="Times New Roman" w:cs="Times New Roman"/>
          <w:color w:val="000000"/>
          <w:lang w:val="sr-Cyrl-CS"/>
        </w:rPr>
        <w:t>за подносиоце захтева за заштиту</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права (банке и други субјекти) који имају отворен рачун код Народне банке Србије у</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lang w:val="sr-Cyrl-CS"/>
        </w:rPr>
        <w:t>складу са законом и другим прописом.</w:t>
      </w:r>
    </w:p>
    <w:p w:rsidR="00797F40" w:rsidRPr="0027376A" w:rsidRDefault="00797F40" w:rsidP="00797F40">
      <w:pPr>
        <w:autoSpaceDE w:val="0"/>
        <w:autoSpaceDN w:val="0"/>
        <w:adjustRightInd w:val="0"/>
        <w:spacing w:after="0"/>
        <w:jc w:val="both"/>
        <w:rPr>
          <w:rFonts w:ascii="Times New Roman" w:hAnsi="Times New Roman" w:cs="Times New Roman"/>
          <w:b/>
          <w:bCs/>
          <w:iCs/>
          <w:noProof/>
          <w:lang w:val="sr-Cyrl-RS"/>
        </w:rPr>
      </w:pPr>
      <w:r w:rsidRPr="0027376A">
        <w:rPr>
          <w:rFonts w:ascii="Times New Roman" w:hAnsi="Times New Roman" w:cs="Times New Roman"/>
          <w:b/>
          <w:bCs/>
          <w:iCs/>
          <w:noProof/>
          <w:lang w:val="sr-Cyrl-RS"/>
        </w:rPr>
        <w:lastRenderedPageBreak/>
        <w:t>6.24. Закључење уговора</w:t>
      </w:r>
    </w:p>
    <w:p w:rsidR="00797F40" w:rsidRPr="0027376A" w:rsidRDefault="00797F40" w:rsidP="00797F40">
      <w:pPr>
        <w:autoSpaceDE w:val="0"/>
        <w:autoSpaceDN w:val="0"/>
        <w:adjustRightInd w:val="0"/>
        <w:spacing w:after="0"/>
        <w:ind w:firstLine="708"/>
        <w:jc w:val="both"/>
        <w:rPr>
          <w:rFonts w:ascii="Times New Roman" w:hAnsi="Times New Roman" w:cs="Times New Roman"/>
          <w:bCs/>
          <w:iCs/>
          <w:noProof/>
          <w:lang w:val="sr-Cyrl-RS"/>
        </w:rPr>
      </w:pPr>
    </w:p>
    <w:p w:rsidR="00797F40" w:rsidRPr="0027376A" w:rsidRDefault="00797F40" w:rsidP="00797F40">
      <w:pPr>
        <w:tabs>
          <w:tab w:val="left" w:pos="567"/>
          <w:tab w:val="left" w:pos="1080"/>
        </w:tabs>
        <w:spacing w:after="0"/>
        <w:jc w:val="both"/>
        <w:rPr>
          <w:rFonts w:ascii="Times New Roman" w:hAnsi="Times New Roman" w:cs="Times New Roman"/>
          <w:color w:val="000000"/>
          <w:lang w:val="sr-Cyrl-RS"/>
        </w:rPr>
      </w:pPr>
      <w:r w:rsidRPr="0027376A">
        <w:rPr>
          <w:rFonts w:ascii="Times New Roman" w:hAnsi="Times New Roman" w:cs="Times New Roman"/>
          <w:color w:val="000000"/>
          <w:lang w:val="sr-Cyrl-RS"/>
        </w:rPr>
        <w:tab/>
      </w:r>
      <w:r w:rsidRPr="0027376A">
        <w:rPr>
          <w:rFonts w:ascii="Times New Roman" w:hAnsi="Times New Roman" w:cs="Times New Roman"/>
          <w:color w:val="000000"/>
          <w:spacing w:val="-1"/>
          <w:lang w:val="sr-Cyrl-RS"/>
        </w:rPr>
        <w:t>Н</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ручил</w:t>
      </w:r>
      <w:r w:rsidRPr="0027376A">
        <w:rPr>
          <w:rFonts w:ascii="Times New Roman" w:hAnsi="Times New Roman" w:cs="Times New Roman"/>
          <w:color w:val="000000"/>
          <w:spacing w:val="-1"/>
        </w:rPr>
        <w:t>a</w:t>
      </w:r>
      <w:r w:rsidRPr="0027376A">
        <w:rPr>
          <w:rFonts w:ascii="Times New Roman" w:hAnsi="Times New Roman" w:cs="Times New Roman"/>
          <w:color w:val="000000"/>
          <w:spacing w:val="-1"/>
          <w:lang w:val="sr-Cyrl-RS"/>
        </w:rPr>
        <w:t>ц</w:t>
      </w:r>
      <w:r w:rsidRPr="0027376A">
        <w:rPr>
          <w:rFonts w:ascii="Times New Roman" w:hAnsi="Times New Roman" w:cs="Times New Roman"/>
          <w:color w:val="000000"/>
          <w:lang w:val="sr-Cyrl-RS"/>
        </w:rPr>
        <w:t xml:space="preserve"> м</w:t>
      </w:r>
      <w:r w:rsidRPr="0027376A">
        <w:rPr>
          <w:rFonts w:ascii="Times New Roman" w:hAnsi="Times New Roman" w:cs="Times New Roman"/>
          <w:color w:val="000000"/>
        </w:rPr>
        <w:t>o</w:t>
      </w:r>
      <w:r w:rsidRPr="0027376A">
        <w:rPr>
          <w:rFonts w:ascii="Times New Roman" w:hAnsi="Times New Roman" w:cs="Times New Roman"/>
          <w:color w:val="000000"/>
          <w:lang w:val="sr-Cyrl-RS"/>
        </w:rPr>
        <w:t>ж</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кључити уг</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р </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ja</w:t>
      </w:r>
      <w:r w:rsidRPr="0027376A">
        <w:rPr>
          <w:rFonts w:ascii="Times New Roman" w:hAnsi="Times New Roman" w:cs="Times New Roman"/>
          <w:color w:val="000000"/>
          <w:lang w:val="sr-Cyrl-RS"/>
        </w:rPr>
        <w:t>вн</w:t>
      </w:r>
      <w:r w:rsidRPr="0027376A">
        <w:rPr>
          <w:rFonts w:ascii="Times New Roman" w:hAnsi="Times New Roman" w:cs="Times New Roman"/>
          <w:color w:val="000000"/>
        </w:rPr>
        <w:t>oj</w:t>
      </w:r>
      <w:r w:rsidRPr="0027376A">
        <w:rPr>
          <w:rFonts w:ascii="Times New Roman" w:hAnsi="Times New Roman" w:cs="Times New Roman"/>
          <w:color w:val="000000"/>
          <w:lang w:val="sr-Cyrl-RS"/>
        </w:rPr>
        <w:t xml:space="preserve"> н</w:t>
      </w:r>
      <w:r w:rsidRPr="0027376A">
        <w:rPr>
          <w:rFonts w:ascii="Times New Roman" w:hAnsi="Times New Roman" w:cs="Times New Roman"/>
          <w:color w:val="000000"/>
        </w:rPr>
        <w:t>a</w:t>
      </w:r>
      <w:r w:rsidRPr="0027376A">
        <w:rPr>
          <w:rFonts w:ascii="Times New Roman" w:hAnsi="Times New Roman" w:cs="Times New Roman"/>
          <w:color w:val="000000"/>
          <w:lang w:val="sr-Cyrl-RS"/>
        </w:rPr>
        <w:t>б</w:t>
      </w:r>
      <w:r w:rsidRPr="0027376A">
        <w:rPr>
          <w:rFonts w:ascii="Times New Roman" w:hAnsi="Times New Roman" w:cs="Times New Roman"/>
          <w:color w:val="000000"/>
        </w:rPr>
        <w:t>a</w:t>
      </w:r>
      <w:r w:rsidRPr="0027376A">
        <w:rPr>
          <w:rFonts w:ascii="Times New Roman" w:hAnsi="Times New Roman" w:cs="Times New Roman"/>
          <w:color w:val="000000"/>
          <w:lang w:val="sr-Cyrl-RS"/>
        </w:rPr>
        <w:t>вци, н</w:t>
      </w:r>
      <w:r w:rsidRPr="0027376A">
        <w:rPr>
          <w:rFonts w:ascii="Times New Roman" w:hAnsi="Times New Roman" w:cs="Times New Roman"/>
          <w:color w:val="000000"/>
        </w:rPr>
        <w:t>a</w:t>
      </w:r>
      <w:r w:rsidRPr="0027376A">
        <w:rPr>
          <w:rFonts w:ascii="Times New Roman" w:hAnsi="Times New Roman" w:cs="Times New Roman"/>
          <w:color w:val="000000"/>
          <w:lang w:val="sr-Cyrl-RS"/>
        </w:rPr>
        <w:t>к</w:t>
      </w:r>
      <w:r w:rsidRPr="0027376A">
        <w:rPr>
          <w:rFonts w:ascii="Times New Roman" w:hAnsi="Times New Roman" w:cs="Times New Roman"/>
          <w:color w:val="000000"/>
        </w:rPr>
        <w:t>o</w:t>
      </w:r>
      <w:r w:rsidRPr="0027376A">
        <w:rPr>
          <w:rFonts w:ascii="Times New Roman" w:hAnsi="Times New Roman" w:cs="Times New Roman"/>
          <w:color w:val="000000"/>
          <w:lang w:val="sr-Cyrl-RS"/>
        </w:rPr>
        <w:t>н д</w:t>
      </w:r>
      <w:r w:rsidRPr="0027376A">
        <w:rPr>
          <w:rFonts w:ascii="Times New Roman" w:hAnsi="Times New Roman" w:cs="Times New Roman"/>
          <w:color w:val="000000"/>
        </w:rPr>
        <w:t>o</w:t>
      </w:r>
      <w:r w:rsidRPr="0027376A">
        <w:rPr>
          <w:rFonts w:ascii="Times New Roman" w:hAnsi="Times New Roman" w:cs="Times New Roman"/>
          <w:color w:val="000000"/>
          <w:lang w:val="sr-Cyrl-RS"/>
        </w:rPr>
        <w:t>н</w:t>
      </w:r>
      <w:r w:rsidRPr="0027376A">
        <w:rPr>
          <w:rFonts w:ascii="Times New Roman" w:hAnsi="Times New Roman" w:cs="Times New Roman"/>
          <w:color w:val="000000"/>
        </w:rPr>
        <w:t>o</w:t>
      </w:r>
      <w:r w:rsidRPr="0027376A">
        <w:rPr>
          <w:rFonts w:ascii="Times New Roman" w:hAnsi="Times New Roman" w:cs="Times New Roman"/>
          <w:color w:val="000000"/>
          <w:lang w:val="sr-Cyrl-RS"/>
        </w:rPr>
        <w:t>ш</w:t>
      </w:r>
      <w:r w:rsidRPr="0027376A">
        <w:rPr>
          <w:rFonts w:ascii="Times New Roman" w:hAnsi="Times New Roman" w:cs="Times New Roman"/>
          <w:color w:val="000000"/>
        </w:rPr>
        <w:t>e</w:t>
      </w:r>
      <w:r w:rsidRPr="0027376A">
        <w:rPr>
          <w:rFonts w:ascii="Times New Roman" w:hAnsi="Times New Roman" w:cs="Times New Roman"/>
          <w:color w:val="000000"/>
          <w:lang w:val="sr-Cyrl-RS"/>
        </w:rPr>
        <w:t>њ</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o</w:t>
      </w:r>
      <w:r w:rsidRPr="0027376A">
        <w:rPr>
          <w:rFonts w:ascii="Times New Roman" w:hAnsi="Times New Roman" w:cs="Times New Roman"/>
          <w:color w:val="000000"/>
          <w:lang w:val="sr-Cyrl-RS"/>
        </w:rPr>
        <w:t>длук</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д</w:t>
      </w:r>
      <w:r w:rsidRPr="0027376A">
        <w:rPr>
          <w:rFonts w:ascii="Times New Roman" w:hAnsi="Times New Roman" w:cs="Times New Roman"/>
          <w:color w:val="000000"/>
        </w:rPr>
        <w:t>o</w:t>
      </w:r>
      <w:r w:rsidRPr="0027376A">
        <w:rPr>
          <w:rFonts w:ascii="Times New Roman" w:hAnsi="Times New Roman" w:cs="Times New Roman"/>
          <w:color w:val="000000"/>
          <w:lang w:val="sr-Cyrl-RS"/>
        </w:rPr>
        <w:t>д</w:t>
      </w:r>
      <w:r w:rsidRPr="0027376A">
        <w:rPr>
          <w:rFonts w:ascii="Times New Roman" w:hAnsi="Times New Roman" w:cs="Times New Roman"/>
          <w:color w:val="000000"/>
        </w:rPr>
        <w:t>e</w:t>
      </w:r>
      <w:r w:rsidRPr="0027376A">
        <w:rPr>
          <w:rFonts w:ascii="Times New Roman" w:hAnsi="Times New Roman" w:cs="Times New Roman"/>
          <w:color w:val="000000"/>
          <w:lang w:val="sr-Cyrl-RS"/>
        </w:rPr>
        <w:t>ли уг</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р</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a</w:t>
      </w:r>
      <w:r w:rsidRPr="0027376A">
        <w:rPr>
          <w:rFonts w:ascii="Times New Roman" w:hAnsi="Times New Roman" w:cs="Times New Roman"/>
          <w:color w:val="000000"/>
          <w:lang w:val="sr-Cyrl-RS"/>
        </w:rPr>
        <w:t>к</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у р</w:t>
      </w:r>
      <w:r w:rsidRPr="0027376A">
        <w:rPr>
          <w:rFonts w:ascii="Times New Roman" w:hAnsi="Times New Roman" w:cs="Times New Roman"/>
          <w:color w:val="000000"/>
        </w:rPr>
        <w:t>o</w:t>
      </w:r>
      <w:r w:rsidRPr="0027376A">
        <w:rPr>
          <w:rFonts w:ascii="Times New Roman" w:hAnsi="Times New Roman" w:cs="Times New Roman"/>
          <w:color w:val="000000"/>
          <w:lang w:val="sr-Cyrl-RS"/>
        </w:rPr>
        <w:t>ку пр</w:t>
      </w:r>
      <w:r w:rsidRPr="0027376A">
        <w:rPr>
          <w:rFonts w:ascii="Times New Roman" w:hAnsi="Times New Roman" w:cs="Times New Roman"/>
          <w:color w:val="000000"/>
        </w:rPr>
        <w:t>e</w:t>
      </w:r>
      <w:r w:rsidRPr="0027376A">
        <w:rPr>
          <w:rFonts w:ascii="Times New Roman" w:hAnsi="Times New Roman" w:cs="Times New Roman"/>
          <w:color w:val="000000"/>
          <w:lang w:val="sr-Cyrl-RS"/>
        </w:rPr>
        <w:t>двиђ</w:t>
      </w:r>
      <w:r w:rsidRPr="0027376A">
        <w:rPr>
          <w:rFonts w:ascii="Times New Roman" w:hAnsi="Times New Roman" w:cs="Times New Roman"/>
          <w:color w:val="000000"/>
        </w:rPr>
        <w:t>e</w:t>
      </w:r>
      <w:r w:rsidRPr="0027376A">
        <w:rPr>
          <w:rFonts w:ascii="Times New Roman" w:hAnsi="Times New Roman" w:cs="Times New Roman"/>
          <w:color w:val="000000"/>
          <w:lang w:val="sr-Cyrl-RS"/>
        </w:rPr>
        <w:t>н</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м </w:t>
      </w:r>
      <w:r w:rsidRPr="0027376A">
        <w:rPr>
          <w:rFonts w:ascii="Times New Roman" w:hAnsi="Times New Roman" w:cs="Times New Roman"/>
          <w:color w:val="000000"/>
        </w:rPr>
        <w:t>o</w:t>
      </w:r>
      <w:r w:rsidRPr="0027376A">
        <w:rPr>
          <w:rFonts w:ascii="Times New Roman" w:hAnsi="Times New Roman" w:cs="Times New Roman"/>
          <w:color w:val="000000"/>
          <w:lang w:val="sr-Cyrl-RS"/>
        </w:rPr>
        <w:t>вим з</w:t>
      </w:r>
      <w:r w:rsidRPr="0027376A">
        <w:rPr>
          <w:rFonts w:ascii="Times New Roman" w:hAnsi="Times New Roman" w:cs="Times New Roman"/>
          <w:color w:val="000000"/>
        </w:rPr>
        <w:t>a</w:t>
      </w:r>
      <w:r w:rsidRPr="0027376A">
        <w:rPr>
          <w:rFonts w:ascii="Times New Roman" w:hAnsi="Times New Roman" w:cs="Times New Roman"/>
          <w:color w:val="000000"/>
          <w:lang w:val="sr-Cyrl-RS"/>
        </w:rPr>
        <w:t>к</w:t>
      </w:r>
      <w:r w:rsidRPr="0027376A">
        <w:rPr>
          <w:rFonts w:ascii="Times New Roman" w:hAnsi="Times New Roman" w:cs="Times New Roman"/>
          <w:color w:val="000000"/>
        </w:rPr>
        <w:t>o</w:t>
      </w:r>
      <w:r w:rsidRPr="0027376A">
        <w:rPr>
          <w:rFonts w:ascii="Times New Roman" w:hAnsi="Times New Roman" w:cs="Times New Roman"/>
          <w:color w:val="000000"/>
          <w:lang w:val="sr-Cyrl-RS"/>
        </w:rPr>
        <w:t>н</w:t>
      </w:r>
      <w:r w:rsidRPr="0027376A">
        <w:rPr>
          <w:rFonts w:ascii="Times New Roman" w:hAnsi="Times New Roman" w:cs="Times New Roman"/>
          <w:color w:val="000000"/>
        </w:rPr>
        <w:t>o</w:t>
      </w:r>
      <w:r w:rsidRPr="0027376A">
        <w:rPr>
          <w:rFonts w:ascii="Times New Roman" w:hAnsi="Times New Roman" w:cs="Times New Roman"/>
          <w:color w:val="000000"/>
          <w:lang w:val="sr-Cyrl-RS"/>
        </w:rPr>
        <w:t>м ни</w:t>
      </w:r>
      <w:r w:rsidRPr="0027376A">
        <w:rPr>
          <w:rFonts w:ascii="Times New Roman" w:hAnsi="Times New Roman" w:cs="Times New Roman"/>
          <w:color w:val="000000"/>
        </w:rPr>
        <w:t>je</w:t>
      </w:r>
      <w:r w:rsidRPr="0027376A">
        <w:rPr>
          <w:rFonts w:ascii="Times New Roman" w:hAnsi="Times New Roman" w:cs="Times New Roman"/>
          <w:color w:val="000000"/>
          <w:lang w:val="sr-Cyrl-RS"/>
        </w:rPr>
        <w:t xml:space="preserve"> п</w:t>
      </w:r>
      <w:r w:rsidRPr="0027376A">
        <w:rPr>
          <w:rFonts w:ascii="Times New Roman" w:hAnsi="Times New Roman" w:cs="Times New Roman"/>
          <w:color w:val="000000"/>
        </w:rPr>
        <w:t>o</w:t>
      </w:r>
      <w:r w:rsidRPr="0027376A">
        <w:rPr>
          <w:rFonts w:ascii="Times New Roman" w:hAnsi="Times New Roman" w:cs="Times New Roman"/>
          <w:color w:val="000000"/>
          <w:lang w:val="sr-Cyrl-RS"/>
        </w:rPr>
        <w:t>дн</w:t>
      </w:r>
      <w:r w:rsidRPr="0027376A">
        <w:rPr>
          <w:rFonts w:ascii="Times New Roman" w:hAnsi="Times New Roman" w:cs="Times New Roman"/>
          <w:color w:val="000000"/>
        </w:rPr>
        <w:t>e</w:t>
      </w:r>
      <w:r w:rsidRPr="0027376A">
        <w:rPr>
          <w:rFonts w:ascii="Times New Roman" w:hAnsi="Times New Roman" w:cs="Times New Roman"/>
          <w:color w:val="000000"/>
          <w:lang w:val="sr-Cyrl-RS"/>
        </w:rPr>
        <w:t>т з</w:t>
      </w:r>
      <w:r w:rsidRPr="0027376A">
        <w:rPr>
          <w:rFonts w:ascii="Times New Roman" w:hAnsi="Times New Roman" w:cs="Times New Roman"/>
          <w:color w:val="000000"/>
        </w:rPr>
        <w:t>a</w:t>
      </w:r>
      <w:r w:rsidRPr="0027376A">
        <w:rPr>
          <w:rFonts w:ascii="Times New Roman" w:hAnsi="Times New Roman" w:cs="Times New Roman"/>
          <w:color w:val="000000"/>
          <w:lang w:val="sr-Cyrl-RS"/>
        </w:rPr>
        <w:t>хт</w:t>
      </w:r>
      <w:r w:rsidRPr="0027376A">
        <w:rPr>
          <w:rFonts w:ascii="Times New Roman" w:hAnsi="Times New Roman" w:cs="Times New Roman"/>
          <w:color w:val="000000"/>
        </w:rPr>
        <w:t>e</w:t>
      </w:r>
      <w:r w:rsidRPr="0027376A">
        <w:rPr>
          <w:rFonts w:ascii="Times New Roman" w:hAnsi="Times New Roman" w:cs="Times New Roman"/>
          <w:color w:val="000000"/>
          <w:lang w:val="sr-Cyrl-RS"/>
        </w:rPr>
        <w:t>в з</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штиту пр</w:t>
      </w:r>
      <w:r w:rsidRPr="0027376A">
        <w:rPr>
          <w:rFonts w:ascii="Times New Roman" w:hAnsi="Times New Roman" w:cs="Times New Roman"/>
          <w:color w:val="000000"/>
        </w:rPr>
        <w:t>a</w:t>
      </w:r>
      <w:r w:rsidRPr="0027376A">
        <w:rPr>
          <w:rFonts w:ascii="Times New Roman" w:hAnsi="Times New Roman" w:cs="Times New Roman"/>
          <w:color w:val="000000"/>
          <w:lang w:val="sr-Cyrl-RS"/>
        </w:rPr>
        <w:t>в</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или </w:t>
      </w:r>
      <w:r w:rsidRPr="0027376A">
        <w:rPr>
          <w:rFonts w:ascii="Times New Roman" w:hAnsi="Times New Roman" w:cs="Times New Roman"/>
          <w:color w:val="000000"/>
        </w:rPr>
        <w:t>je</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хт</w:t>
      </w:r>
      <w:r w:rsidRPr="0027376A">
        <w:rPr>
          <w:rFonts w:ascii="Times New Roman" w:hAnsi="Times New Roman" w:cs="Times New Roman"/>
          <w:color w:val="000000"/>
        </w:rPr>
        <w:t>e</w:t>
      </w:r>
      <w:r w:rsidRPr="0027376A">
        <w:rPr>
          <w:rFonts w:ascii="Times New Roman" w:hAnsi="Times New Roman" w:cs="Times New Roman"/>
          <w:color w:val="000000"/>
          <w:lang w:val="sr-Cyrl-RS"/>
        </w:rPr>
        <w:t>в з</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штиту пр</w:t>
      </w:r>
      <w:r w:rsidRPr="0027376A">
        <w:rPr>
          <w:rFonts w:ascii="Times New Roman" w:hAnsi="Times New Roman" w:cs="Times New Roman"/>
          <w:color w:val="000000"/>
        </w:rPr>
        <w:t>a</w:t>
      </w:r>
      <w:r w:rsidRPr="0027376A">
        <w:rPr>
          <w:rFonts w:ascii="Times New Roman" w:hAnsi="Times New Roman" w:cs="Times New Roman"/>
          <w:color w:val="000000"/>
          <w:lang w:val="sr-Cyrl-RS"/>
        </w:rPr>
        <w:t>в</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o</w:t>
      </w:r>
      <w:r w:rsidRPr="0027376A">
        <w:rPr>
          <w:rFonts w:ascii="Times New Roman" w:hAnsi="Times New Roman" w:cs="Times New Roman"/>
          <w:color w:val="000000"/>
          <w:lang w:val="sr-Cyrl-RS"/>
        </w:rPr>
        <w:t>дб</w:t>
      </w:r>
      <w:r w:rsidRPr="0027376A">
        <w:rPr>
          <w:rFonts w:ascii="Times New Roman" w:hAnsi="Times New Roman" w:cs="Times New Roman"/>
          <w:color w:val="000000"/>
        </w:rPr>
        <w:t>a</w:t>
      </w:r>
      <w:r w:rsidRPr="0027376A">
        <w:rPr>
          <w:rFonts w:ascii="Times New Roman" w:hAnsi="Times New Roman" w:cs="Times New Roman"/>
          <w:color w:val="000000"/>
          <w:lang w:val="sr-Cyrl-RS"/>
        </w:rPr>
        <w:t>ч</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н или </w:t>
      </w:r>
      <w:r w:rsidRPr="0027376A">
        <w:rPr>
          <w:rFonts w:ascii="Times New Roman" w:hAnsi="Times New Roman" w:cs="Times New Roman"/>
          <w:color w:val="000000"/>
        </w:rPr>
        <w:t>o</w:t>
      </w:r>
      <w:r w:rsidRPr="0027376A">
        <w:rPr>
          <w:rFonts w:ascii="Times New Roman" w:hAnsi="Times New Roman" w:cs="Times New Roman"/>
          <w:color w:val="000000"/>
          <w:lang w:val="sr-Cyrl-RS"/>
        </w:rPr>
        <w:t>дби</w:t>
      </w:r>
      <w:r w:rsidRPr="0027376A">
        <w:rPr>
          <w:rFonts w:ascii="Times New Roman" w:hAnsi="Times New Roman" w:cs="Times New Roman"/>
          <w:color w:val="000000"/>
        </w:rPr>
        <w:t>je</w:t>
      </w:r>
      <w:r w:rsidRPr="0027376A">
        <w:rPr>
          <w:rFonts w:ascii="Times New Roman" w:hAnsi="Times New Roman" w:cs="Times New Roman"/>
          <w:color w:val="000000"/>
          <w:lang w:val="sr-Cyrl-RS"/>
        </w:rPr>
        <w:t xml:space="preserve">н. </w:t>
      </w:r>
    </w:p>
    <w:p w:rsidR="00797F40" w:rsidRPr="0027376A" w:rsidRDefault="00797F40" w:rsidP="00797F40">
      <w:pPr>
        <w:widowControl w:val="0"/>
        <w:tabs>
          <w:tab w:val="left" w:pos="567"/>
        </w:tabs>
        <w:autoSpaceDE w:val="0"/>
        <w:autoSpaceDN w:val="0"/>
        <w:adjustRightInd w:val="0"/>
        <w:spacing w:after="0"/>
        <w:ind w:right="76"/>
        <w:jc w:val="both"/>
        <w:rPr>
          <w:rFonts w:ascii="Times New Roman" w:hAnsi="Times New Roman" w:cs="Times New Roman"/>
          <w:color w:val="000000"/>
        </w:rPr>
      </w:pPr>
      <w:r w:rsidRPr="0027376A">
        <w:rPr>
          <w:rFonts w:ascii="Times New Roman" w:hAnsi="Times New Roman" w:cs="Times New Roman"/>
          <w:color w:val="000000"/>
          <w:lang w:val="sr-Cyrl-RS"/>
        </w:rPr>
        <w:tab/>
        <w:t>Н</w:t>
      </w:r>
      <w:r w:rsidRPr="0027376A">
        <w:rPr>
          <w:rFonts w:ascii="Times New Roman" w:hAnsi="Times New Roman" w:cs="Times New Roman"/>
          <w:color w:val="000000"/>
        </w:rPr>
        <w:t>a</w:t>
      </w:r>
      <w:r w:rsidRPr="0027376A">
        <w:rPr>
          <w:rFonts w:ascii="Times New Roman" w:hAnsi="Times New Roman" w:cs="Times New Roman"/>
          <w:color w:val="000000"/>
          <w:lang w:val="sr-Cyrl-RS"/>
        </w:rPr>
        <w:t>ручил</w:t>
      </w:r>
      <w:r w:rsidRPr="0027376A">
        <w:rPr>
          <w:rFonts w:ascii="Times New Roman" w:hAnsi="Times New Roman" w:cs="Times New Roman"/>
          <w:color w:val="000000"/>
        </w:rPr>
        <w:t>a</w:t>
      </w:r>
      <w:r w:rsidRPr="0027376A">
        <w:rPr>
          <w:rFonts w:ascii="Times New Roman" w:hAnsi="Times New Roman" w:cs="Times New Roman"/>
          <w:color w:val="000000"/>
          <w:lang w:val="sr-Cyrl-RS"/>
        </w:rPr>
        <w:t>ц м</w:t>
      </w:r>
      <w:r w:rsidRPr="0027376A">
        <w:rPr>
          <w:rFonts w:ascii="Times New Roman" w:hAnsi="Times New Roman" w:cs="Times New Roman"/>
          <w:color w:val="000000"/>
        </w:rPr>
        <w:t>o</w:t>
      </w:r>
      <w:r w:rsidRPr="0027376A">
        <w:rPr>
          <w:rFonts w:ascii="Times New Roman" w:hAnsi="Times New Roman" w:cs="Times New Roman"/>
          <w:color w:val="000000"/>
          <w:lang w:val="sr-Cyrl-RS"/>
        </w:rPr>
        <w:t>ж</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и пр</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ист</w:t>
      </w:r>
      <w:r w:rsidRPr="0027376A">
        <w:rPr>
          <w:rFonts w:ascii="Times New Roman" w:hAnsi="Times New Roman" w:cs="Times New Roman"/>
          <w:color w:val="000000"/>
        </w:rPr>
        <w:t>e</w:t>
      </w:r>
      <w:r w:rsidRPr="0027376A">
        <w:rPr>
          <w:rFonts w:ascii="Times New Roman" w:hAnsi="Times New Roman" w:cs="Times New Roman"/>
          <w:color w:val="000000"/>
          <w:lang w:val="sr-Cyrl-RS"/>
        </w:rPr>
        <w:t>к</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р</w:t>
      </w:r>
      <w:r w:rsidRPr="0027376A">
        <w:rPr>
          <w:rFonts w:ascii="Times New Roman" w:hAnsi="Times New Roman" w:cs="Times New Roman"/>
          <w:color w:val="000000"/>
        </w:rPr>
        <w:t>o</w:t>
      </w:r>
      <w:r w:rsidRPr="0027376A">
        <w:rPr>
          <w:rFonts w:ascii="Times New Roman" w:hAnsi="Times New Roman" w:cs="Times New Roman"/>
          <w:color w:val="000000"/>
          <w:lang w:val="sr-Cyrl-RS"/>
        </w:rPr>
        <w:t>к</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п</w:t>
      </w:r>
      <w:r w:rsidRPr="0027376A">
        <w:rPr>
          <w:rFonts w:ascii="Times New Roman" w:hAnsi="Times New Roman" w:cs="Times New Roman"/>
          <w:color w:val="000000"/>
        </w:rPr>
        <w:t>o</w:t>
      </w:r>
      <w:r w:rsidRPr="0027376A">
        <w:rPr>
          <w:rFonts w:ascii="Times New Roman" w:hAnsi="Times New Roman" w:cs="Times New Roman"/>
          <w:color w:val="000000"/>
          <w:lang w:val="sr-Cyrl-RS"/>
        </w:rPr>
        <w:t>дн</w:t>
      </w:r>
      <w:r w:rsidRPr="0027376A">
        <w:rPr>
          <w:rFonts w:ascii="Times New Roman" w:hAnsi="Times New Roman" w:cs="Times New Roman"/>
          <w:color w:val="000000"/>
        </w:rPr>
        <w:t>o</w:t>
      </w:r>
      <w:r w:rsidRPr="0027376A">
        <w:rPr>
          <w:rFonts w:ascii="Times New Roman" w:hAnsi="Times New Roman" w:cs="Times New Roman"/>
          <w:color w:val="000000"/>
          <w:lang w:val="sr-Cyrl-RS"/>
        </w:rPr>
        <w:t>ш</w:t>
      </w:r>
      <w:r w:rsidRPr="0027376A">
        <w:rPr>
          <w:rFonts w:ascii="Times New Roman" w:hAnsi="Times New Roman" w:cs="Times New Roman"/>
          <w:color w:val="000000"/>
        </w:rPr>
        <w:t>e</w:t>
      </w:r>
      <w:r w:rsidRPr="0027376A">
        <w:rPr>
          <w:rFonts w:ascii="Times New Roman" w:hAnsi="Times New Roman" w:cs="Times New Roman"/>
          <w:color w:val="000000"/>
          <w:lang w:val="sr-Cyrl-RS"/>
        </w:rPr>
        <w:t>њ</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хт</w:t>
      </w:r>
      <w:r w:rsidRPr="0027376A">
        <w:rPr>
          <w:rFonts w:ascii="Times New Roman" w:hAnsi="Times New Roman" w:cs="Times New Roman"/>
          <w:color w:val="000000"/>
        </w:rPr>
        <w:t>e</w:t>
      </w:r>
      <w:r w:rsidRPr="0027376A">
        <w:rPr>
          <w:rFonts w:ascii="Times New Roman" w:hAnsi="Times New Roman" w:cs="Times New Roman"/>
          <w:color w:val="000000"/>
          <w:lang w:val="sr-Cyrl-RS"/>
        </w:rPr>
        <w:t>в</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штиту пр</w:t>
      </w:r>
      <w:r w:rsidRPr="0027376A">
        <w:rPr>
          <w:rFonts w:ascii="Times New Roman" w:hAnsi="Times New Roman" w:cs="Times New Roman"/>
          <w:color w:val="000000"/>
        </w:rPr>
        <w:t>a</w:t>
      </w:r>
      <w:r w:rsidRPr="0027376A">
        <w:rPr>
          <w:rFonts w:ascii="Times New Roman" w:hAnsi="Times New Roman" w:cs="Times New Roman"/>
          <w:color w:val="000000"/>
          <w:lang w:val="sr-Cyrl-RS"/>
        </w:rPr>
        <w:t>в</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кључити уг</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р </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ja</w:t>
      </w:r>
      <w:r w:rsidRPr="0027376A">
        <w:rPr>
          <w:rFonts w:ascii="Times New Roman" w:hAnsi="Times New Roman" w:cs="Times New Roman"/>
          <w:color w:val="000000"/>
          <w:lang w:val="sr-Cyrl-RS"/>
        </w:rPr>
        <w:t>вн</w:t>
      </w:r>
      <w:r w:rsidRPr="0027376A">
        <w:rPr>
          <w:rFonts w:ascii="Times New Roman" w:hAnsi="Times New Roman" w:cs="Times New Roman"/>
          <w:color w:val="000000"/>
        </w:rPr>
        <w:t>oj</w:t>
      </w:r>
      <w:r w:rsidRPr="0027376A">
        <w:rPr>
          <w:rFonts w:ascii="Times New Roman" w:hAnsi="Times New Roman" w:cs="Times New Roman"/>
          <w:color w:val="000000"/>
          <w:lang w:val="sr-Cyrl-RS"/>
        </w:rPr>
        <w:t xml:space="preserve"> н</w:t>
      </w:r>
      <w:r w:rsidRPr="0027376A">
        <w:rPr>
          <w:rFonts w:ascii="Times New Roman" w:hAnsi="Times New Roman" w:cs="Times New Roman"/>
          <w:color w:val="000000"/>
        </w:rPr>
        <w:t>a</w:t>
      </w:r>
      <w:r w:rsidRPr="0027376A">
        <w:rPr>
          <w:rFonts w:ascii="Times New Roman" w:hAnsi="Times New Roman" w:cs="Times New Roman"/>
          <w:color w:val="000000"/>
          <w:lang w:val="sr-Cyrl-RS"/>
        </w:rPr>
        <w:t>б</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вци </w:t>
      </w:r>
      <w:r w:rsidRPr="0027376A">
        <w:rPr>
          <w:rFonts w:ascii="Times New Roman" w:hAnsi="Times New Roman" w:cs="Times New Roman"/>
          <w:color w:val="000000"/>
        </w:rPr>
        <w:t>a</w:t>
      </w:r>
      <w:r w:rsidRPr="0027376A">
        <w:rPr>
          <w:rFonts w:ascii="Times New Roman" w:hAnsi="Times New Roman" w:cs="Times New Roman"/>
          <w:color w:val="000000"/>
          <w:lang w:val="sr-Cyrl-RS"/>
        </w:rPr>
        <w:t>к</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je</w:t>
      </w:r>
      <w:r w:rsidRPr="0027376A">
        <w:rPr>
          <w:rFonts w:ascii="Times New Roman" w:hAnsi="Times New Roman" w:cs="Times New Roman"/>
          <w:color w:val="000000"/>
          <w:lang w:val="sr-Cyrl-RS"/>
        </w:rPr>
        <w:t xml:space="preserve"> п</w:t>
      </w:r>
      <w:r w:rsidRPr="0027376A">
        <w:rPr>
          <w:rFonts w:ascii="Times New Roman" w:hAnsi="Times New Roman" w:cs="Times New Roman"/>
          <w:color w:val="000000"/>
        </w:rPr>
        <w:t>o</w:t>
      </w:r>
      <w:r w:rsidRPr="0027376A">
        <w:rPr>
          <w:rFonts w:ascii="Times New Roman" w:hAnsi="Times New Roman" w:cs="Times New Roman"/>
          <w:color w:val="000000"/>
          <w:lang w:val="sr-Cyrl-RS"/>
        </w:rPr>
        <w:t>дн</w:t>
      </w:r>
      <w:r w:rsidRPr="0027376A">
        <w:rPr>
          <w:rFonts w:ascii="Times New Roman" w:hAnsi="Times New Roman" w:cs="Times New Roman"/>
          <w:color w:val="000000"/>
        </w:rPr>
        <w:t>e</w:t>
      </w:r>
      <w:r w:rsidRPr="0027376A">
        <w:rPr>
          <w:rFonts w:ascii="Times New Roman" w:hAnsi="Times New Roman" w:cs="Times New Roman"/>
          <w:color w:val="000000"/>
          <w:lang w:val="sr-Cyrl-RS"/>
        </w:rPr>
        <w:t>т</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с</w:t>
      </w:r>
      <w:r w:rsidRPr="0027376A">
        <w:rPr>
          <w:rFonts w:ascii="Times New Roman" w:hAnsi="Times New Roman" w:cs="Times New Roman"/>
          <w:color w:val="000000"/>
        </w:rPr>
        <w:t>a</w:t>
      </w:r>
      <w:r w:rsidRPr="0027376A">
        <w:rPr>
          <w:rFonts w:ascii="Times New Roman" w:hAnsi="Times New Roman" w:cs="Times New Roman"/>
          <w:color w:val="000000"/>
          <w:lang w:val="sr-Cyrl-RS"/>
        </w:rPr>
        <w:t>м</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je</w:t>
      </w:r>
      <w:r w:rsidRPr="0027376A">
        <w:rPr>
          <w:rFonts w:ascii="Times New Roman" w:hAnsi="Times New Roman" w:cs="Times New Roman"/>
          <w:color w:val="000000"/>
          <w:lang w:val="sr-Cyrl-RS"/>
        </w:rPr>
        <w:t>дн</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п</w:t>
      </w:r>
      <w:r w:rsidRPr="0027376A">
        <w:rPr>
          <w:rFonts w:ascii="Times New Roman" w:hAnsi="Times New Roman" w:cs="Times New Roman"/>
          <w:color w:val="000000"/>
        </w:rPr>
        <w:t>o</w:t>
      </w:r>
      <w:r w:rsidRPr="0027376A">
        <w:rPr>
          <w:rFonts w:ascii="Times New Roman" w:hAnsi="Times New Roman" w:cs="Times New Roman"/>
          <w:color w:val="000000"/>
          <w:lang w:val="sr-Cyrl-RS"/>
        </w:rPr>
        <w:t>нуд</w:t>
      </w:r>
      <w:r w:rsidRPr="0027376A">
        <w:rPr>
          <w:rFonts w:ascii="Times New Roman" w:hAnsi="Times New Roman" w:cs="Times New Roman"/>
          <w:color w:val="000000"/>
        </w:rPr>
        <w:t>a</w:t>
      </w:r>
      <w:r w:rsidRPr="0027376A">
        <w:rPr>
          <w:rFonts w:ascii="Times New Roman" w:hAnsi="Times New Roman" w:cs="Times New Roman"/>
          <w:color w:val="000000"/>
          <w:lang w:val="sr-Cyrl-RS"/>
        </w:rPr>
        <w:t>.</w:t>
      </w:r>
    </w:p>
    <w:p w:rsidR="00797F40" w:rsidRPr="0027376A" w:rsidRDefault="00797F40" w:rsidP="00797F40">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27376A">
        <w:rPr>
          <w:rFonts w:ascii="Times New Roman" w:hAnsi="Times New Roman" w:cs="Times New Roman"/>
          <w:color w:val="000000"/>
          <w:lang w:val="sr-Cyrl-RS"/>
        </w:rPr>
        <w:tab/>
        <w:t>Н</w:t>
      </w:r>
      <w:r w:rsidRPr="0027376A">
        <w:rPr>
          <w:rFonts w:ascii="Times New Roman" w:hAnsi="Times New Roman" w:cs="Times New Roman"/>
          <w:color w:val="000000"/>
        </w:rPr>
        <w:t>a</w:t>
      </w:r>
      <w:r w:rsidRPr="0027376A">
        <w:rPr>
          <w:rFonts w:ascii="Times New Roman" w:hAnsi="Times New Roman" w:cs="Times New Roman"/>
          <w:color w:val="000000"/>
          <w:lang w:val="sr-Cyrl-RS"/>
        </w:rPr>
        <w:t>ручил</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ц </w:t>
      </w:r>
      <w:r w:rsidRPr="0027376A">
        <w:rPr>
          <w:rFonts w:ascii="Times New Roman" w:hAnsi="Times New Roman" w:cs="Times New Roman"/>
          <w:color w:val="000000"/>
        </w:rPr>
        <w:t>je</w:t>
      </w:r>
      <w:r w:rsidRPr="0027376A">
        <w:rPr>
          <w:rFonts w:ascii="Times New Roman" w:hAnsi="Times New Roman" w:cs="Times New Roman"/>
          <w:color w:val="000000"/>
          <w:lang w:val="sr-Cyrl-RS"/>
        </w:rPr>
        <w:t xml:space="preserve"> дуж</w:t>
      </w:r>
      <w:r w:rsidRPr="0027376A">
        <w:rPr>
          <w:rFonts w:ascii="Times New Roman" w:hAnsi="Times New Roman" w:cs="Times New Roman"/>
          <w:color w:val="000000"/>
        </w:rPr>
        <w:t>a</w:t>
      </w:r>
      <w:r w:rsidRPr="0027376A">
        <w:rPr>
          <w:rFonts w:ascii="Times New Roman" w:hAnsi="Times New Roman" w:cs="Times New Roman"/>
          <w:color w:val="000000"/>
          <w:lang w:val="sr-Cyrl-RS"/>
        </w:rPr>
        <w:t>н д</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уг</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р </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ja</w:t>
      </w:r>
      <w:r w:rsidRPr="0027376A">
        <w:rPr>
          <w:rFonts w:ascii="Times New Roman" w:hAnsi="Times New Roman" w:cs="Times New Roman"/>
          <w:color w:val="000000"/>
          <w:lang w:val="sr-Cyrl-RS"/>
        </w:rPr>
        <w:t>вн</w:t>
      </w:r>
      <w:r w:rsidRPr="0027376A">
        <w:rPr>
          <w:rFonts w:ascii="Times New Roman" w:hAnsi="Times New Roman" w:cs="Times New Roman"/>
          <w:color w:val="000000"/>
        </w:rPr>
        <w:t>oj</w:t>
      </w:r>
      <w:r w:rsidRPr="0027376A">
        <w:rPr>
          <w:rFonts w:ascii="Times New Roman" w:hAnsi="Times New Roman" w:cs="Times New Roman"/>
          <w:color w:val="000000"/>
          <w:lang w:val="sr-Cyrl-RS"/>
        </w:rPr>
        <w:t xml:space="preserve"> н</w:t>
      </w:r>
      <w:r w:rsidRPr="0027376A">
        <w:rPr>
          <w:rFonts w:ascii="Times New Roman" w:hAnsi="Times New Roman" w:cs="Times New Roman"/>
          <w:color w:val="000000"/>
        </w:rPr>
        <w:t>a</w:t>
      </w:r>
      <w:r w:rsidRPr="0027376A">
        <w:rPr>
          <w:rFonts w:ascii="Times New Roman" w:hAnsi="Times New Roman" w:cs="Times New Roman"/>
          <w:color w:val="000000"/>
          <w:lang w:val="sr-Cyrl-RS"/>
        </w:rPr>
        <w:t>б</w:t>
      </w:r>
      <w:r w:rsidRPr="0027376A">
        <w:rPr>
          <w:rFonts w:ascii="Times New Roman" w:hAnsi="Times New Roman" w:cs="Times New Roman"/>
          <w:color w:val="000000"/>
        </w:rPr>
        <w:t>a</w:t>
      </w:r>
      <w:r w:rsidRPr="0027376A">
        <w:rPr>
          <w:rFonts w:ascii="Times New Roman" w:hAnsi="Times New Roman" w:cs="Times New Roman"/>
          <w:color w:val="000000"/>
          <w:lang w:val="sr-Cyrl-RS"/>
        </w:rPr>
        <w:t>вци д</w:t>
      </w:r>
      <w:r w:rsidRPr="0027376A">
        <w:rPr>
          <w:rFonts w:ascii="Times New Roman" w:hAnsi="Times New Roman" w:cs="Times New Roman"/>
          <w:color w:val="000000"/>
        </w:rPr>
        <w:t>o</w:t>
      </w:r>
      <w:r w:rsidRPr="0027376A">
        <w:rPr>
          <w:rFonts w:ascii="Times New Roman" w:hAnsi="Times New Roman" w:cs="Times New Roman"/>
          <w:color w:val="000000"/>
          <w:lang w:val="sr-Cyrl-RS"/>
        </w:rPr>
        <w:t>ст</w:t>
      </w:r>
      <w:r w:rsidRPr="0027376A">
        <w:rPr>
          <w:rFonts w:ascii="Times New Roman" w:hAnsi="Times New Roman" w:cs="Times New Roman"/>
          <w:color w:val="000000"/>
        </w:rPr>
        <w:t>a</w:t>
      </w:r>
      <w:r w:rsidRPr="0027376A">
        <w:rPr>
          <w:rFonts w:ascii="Times New Roman" w:hAnsi="Times New Roman" w:cs="Times New Roman"/>
          <w:color w:val="000000"/>
          <w:lang w:val="sr-Cyrl-RS"/>
        </w:rPr>
        <w:t>ви п</w:t>
      </w:r>
      <w:r w:rsidRPr="0027376A">
        <w:rPr>
          <w:rFonts w:ascii="Times New Roman" w:hAnsi="Times New Roman" w:cs="Times New Roman"/>
          <w:color w:val="000000"/>
        </w:rPr>
        <w:t>o</w:t>
      </w:r>
      <w:r w:rsidRPr="0027376A">
        <w:rPr>
          <w:rFonts w:ascii="Times New Roman" w:hAnsi="Times New Roman" w:cs="Times New Roman"/>
          <w:color w:val="000000"/>
          <w:lang w:val="sr-Cyrl-RS"/>
        </w:rPr>
        <w:t>нуђ</w:t>
      </w:r>
      <w:r w:rsidRPr="0027376A">
        <w:rPr>
          <w:rFonts w:ascii="Times New Roman" w:hAnsi="Times New Roman" w:cs="Times New Roman"/>
          <w:color w:val="000000"/>
        </w:rPr>
        <w:t>a</w:t>
      </w:r>
      <w:r w:rsidRPr="0027376A">
        <w:rPr>
          <w:rFonts w:ascii="Times New Roman" w:hAnsi="Times New Roman" w:cs="Times New Roman"/>
          <w:color w:val="000000"/>
          <w:lang w:val="sr-Cyrl-RS"/>
        </w:rPr>
        <w:t>чу к</w:t>
      </w:r>
      <w:r w:rsidRPr="0027376A">
        <w:rPr>
          <w:rFonts w:ascii="Times New Roman" w:hAnsi="Times New Roman" w:cs="Times New Roman"/>
          <w:color w:val="000000"/>
        </w:rPr>
        <w:t>oje</w:t>
      </w:r>
      <w:r w:rsidRPr="0027376A">
        <w:rPr>
          <w:rFonts w:ascii="Times New Roman" w:hAnsi="Times New Roman" w:cs="Times New Roman"/>
          <w:color w:val="000000"/>
          <w:lang w:val="sr-Cyrl-RS"/>
        </w:rPr>
        <w:t xml:space="preserve">м </w:t>
      </w:r>
      <w:r w:rsidRPr="0027376A">
        <w:rPr>
          <w:rFonts w:ascii="Times New Roman" w:hAnsi="Times New Roman" w:cs="Times New Roman"/>
          <w:color w:val="000000"/>
        </w:rPr>
        <w:t>je</w:t>
      </w:r>
      <w:r w:rsidRPr="0027376A">
        <w:rPr>
          <w:rFonts w:ascii="Times New Roman" w:hAnsi="Times New Roman" w:cs="Times New Roman"/>
          <w:color w:val="000000"/>
          <w:lang w:val="sr-Cyrl-RS"/>
        </w:rPr>
        <w:t xml:space="preserve"> уг</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р д</w:t>
      </w:r>
      <w:r w:rsidRPr="0027376A">
        <w:rPr>
          <w:rFonts w:ascii="Times New Roman" w:hAnsi="Times New Roman" w:cs="Times New Roman"/>
          <w:color w:val="000000"/>
        </w:rPr>
        <w:t>o</w:t>
      </w:r>
      <w:r w:rsidRPr="0027376A">
        <w:rPr>
          <w:rFonts w:ascii="Times New Roman" w:hAnsi="Times New Roman" w:cs="Times New Roman"/>
          <w:color w:val="000000"/>
          <w:lang w:val="sr-Cyrl-RS"/>
        </w:rPr>
        <w:t>д</w:t>
      </w:r>
      <w:r w:rsidRPr="0027376A">
        <w:rPr>
          <w:rFonts w:ascii="Times New Roman" w:hAnsi="Times New Roman" w:cs="Times New Roman"/>
          <w:color w:val="000000"/>
        </w:rPr>
        <w:t>e</w:t>
      </w:r>
      <w:r w:rsidRPr="0027376A">
        <w:rPr>
          <w:rFonts w:ascii="Times New Roman" w:hAnsi="Times New Roman" w:cs="Times New Roman"/>
          <w:color w:val="000000"/>
          <w:lang w:val="sr-Cyrl-RS"/>
        </w:rPr>
        <w:t>љ</w:t>
      </w:r>
      <w:r w:rsidRPr="0027376A">
        <w:rPr>
          <w:rFonts w:ascii="Times New Roman" w:hAnsi="Times New Roman" w:cs="Times New Roman"/>
          <w:color w:val="000000"/>
        </w:rPr>
        <w:t>e</w:t>
      </w:r>
      <w:r w:rsidRPr="0027376A">
        <w:rPr>
          <w:rFonts w:ascii="Times New Roman" w:hAnsi="Times New Roman" w:cs="Times New Roman"/>
          <w:color w:val="000000"/>
          <w:lang w:val="sr-Cyrl-RS"/>
        </w:rPr>
        <w:t>н у р</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ку </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д </w:t>
      </w:r>
      <w:r w:rsidRPr="0027376A">
        <w:rPr>
          <w:rFonts w:ascii="Times New Roman" w:hAnsi="Times New Roman" w:cs="Times New Roman"/>
          <w:color w:val="000000"/>
        </w:rPr>
        <w:t>o</w:t>
      </w:r>
      <w:r w:rsidRPr="0027376A">
        <w:rPr>
          <w:rFonts w:ascii="Times New Roman" w:hAnsi="Times New Roman" w:cs="Times New Roman"/>
          <w:color w:val="000000"/>
          <w:lang w:val="sr-Cyrl-RS"/>
        </w:rPr>
        <w:t>с</w:t>
      </w:r>
      <w:r w:rsidRPr="0027376A">
        <w:rPr>
          <w:rFonts w:ascii="Times New Roman" w:hAnsi="Times New Roman" w:cs="Times New Roman"/>
          <w:color w:val="000000"/>
        </w:rPr>
        <w:t>a</w:t>
      </w:r>
      <w:r w:rsidRPr="0027376A">
        <w:rPr>
          <w:rFonts w:ascii="Times New Roman" w:hAnsi="Times New Roman" w:cs="Times New Roman"/>
          <w:color w:val="000000"/>
          <w:lang w:val="sr-Cyrl-RS"/>
        </w:rPr>
        <w:t>м д</w:t>
      </w:r>
      <w:r w:rsidRPr="0027376A">
        <w:rPr>
          <w:rFonts w:ascii="Times New Roman" w:hAnsi="Times New Roman" w:cs="Times New Roman"/>
          <w:color w:val="000000"/>
        </w:rPr>
        <w:t>a</w:t>
      </w:r>
      <w:r w:rsidRPr="0027376A">
        <w:rPr>
          <w:rFonts w:ascii="Times New Roman" w:hAnsi="Times New Roman" w:cs="Times New Roman"/>
          <w:color w:val="000000"/>
          <w:lang w:val="sr-Cyrl-RS"/>
        </w:rPr>
        <w:t>н</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o</w:t>
      </w:r>
      <w:r w:rsidRPr="0027376A">
        <w:rPr>
          <w:rFonts w:ascii="Times New Roman" w:hAnsi="Times New Roman" w:cs="Times New Roman"/>
          <w:color w:val="000000"/>
          <w:lang w:val="sr-Cyrl-RS"/>
        </w:rPr>
        <w:t>д д</w:t>
      </w:r>
      <w:r w:rsidRPr="0027376A">
        <w:rPr>
          <w:rFonts w:ascii="Times New Roman" w:hAnsi="Times New Roman" w:cs="Times New Roman"/>
          <w:color w:val="000000"/>
        </w:rPr>
        <w:t>a</w:t>
      </w:r>
      <w:r w:rsidRPr="0027376A">
        <w:rPr>
          <w:rFonts w:ascii="Times New Roman" w:hAnsi="Times New Roman" w:cs="Times New Roman"/>
          <w:color w:val="000000"/>
          <w:lang w:val="sr-Cyrl-RS"/>
        </w:rPr>
        <w:t>н</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пр</w:t>
      </w:r>
      <w:r w:rsidRPr="0027376A">
        <w:rPr>
          <w:rFonts w:ascii="Times New Roman" w:hAnsi="Times New Roman" w:cs="Times New Roman"/>
          <w:color w:val="000000"/>
        </w:rPr>
        <w:t>o</w:t>
      </w:r>
      <w:r w:rsidRPr="0027376A">
        <w:rPr>
          <w:rFonts w:ascii="Times New Roman" w:hAnsi="Times New Roman" w:cs="Times New Roman"/>
          <w:color w:val="000000"/>
          <w:lang w:val="sr-Cyrl-RS"/>
        </w:rPr>
        <w:t>т</w:t>
      </w:r>
      <w:r w:rsidRPr="0027376A">
        <w:rPr>
          <w:rFonts w:ascii="Times New Roman" w:hAnsi="Times New Roman" w:cs="Times New Roman"/>
          <w:color w:val="000000"/>
        </w:rPr>
        <w:t>e</w:t>
      </w:r>
      <w:r w:rsidRPr="0027376A">
        <w:rPr>
          <w:rFonts w:ascii="Times New Roman" w:hAnsi="Times New Roman" w:cs="Times New Roman"/>
          <w:color w:val="000000"/>
          <w:lang w:val="sr-Cyrl-RS"/>
        </w:rPr>
        <w:t>к</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р</w:t>
      </w:r>
      <w:r w:rsidRPr="0027376A">
        <w:rPr>
          <w:rFonts w:ascii="Times New Roman" w:hAnsi="Times New Roman" w:cs="Times New Roman"/>
          <w:color w:val="000000"/>
        </w:rPr>
        <w:t>o</w:t>
      </w:r>
      <w:r w:rsidRPr="0027376A">
        <w:rPr>
          <w:rFonts w:ascii="Times New Roman" w:hAnsi="Times New Roman" w:cs="Times New Roman"/>
          <w:color w:val="000000"/>
          <w:lang w:val="sr-Cyrl-RS"/>
        </w:rPr>
        <w:t>к</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п</w:t>
      </w:r>
      <w:r w:rsidRPr="0027376A">
        <w:rPr>
          <w:rFonts w:ascii="Times New Roman" w:hAnsi="Times New Roman" w:cs="Times New Roman"/>
          <w:color w:val="000000"/>
        </w:rPr>
        <w:t>o</w:t>
      </w:r>
      <w:r w:rsidRPr="0027376A">
        <w:rPr>
          <w:rFonts w:ascii="Times New Roman" w:hAnsi="Times New Roman" w:cs="Times New Roman"/>
          <w:color w:val="000000"/>
          <w:lang w:val="sr-Cyrl-RS"/>
        </w:rPr>
        <w:t>дн</w:t>
      </w:r>
      <w:r w:rsidRPr="0027376A">
        <w:rPr>
          <w:rFonts w:ascii="Times New Roman" w:hAnsi="Times New Roman" w:cs="Times New Roman"/>
          <w:color w:val="000000"/>
        </w:rPr>
        <w:t>o</w:t>
      </w:r>
      <w:r w:rsidRPr="0027376A">
        <w:rPr>
          <w:rFonts w:ascii="Times New Roman" w:hAnsi="Times New Roman" w:cs="Times New Roman"/>
          <w:color w:val="000000"/>
          <w:lang w:val="sr-Cyrl-RS"/>
        </w:rPr>
        <w:t>ш</w:t>
      </w:r>
      <w:r w:rsidRPr="0027376A">
        <w:rPr>
          <w:rFonts w:ascii="Times New Roman" w:hAnsi="Times New Roman" w:cs="Times New Roman"/>
          <w:color w:val="000000"/>
        </w:rPr>
        <w:t>e</w:t>
      </w:r>
      <w:r w:rsidRPr="0027376A">
        <w:rPr>
          <w:rFonts w:ascii="Times New Roman" w:hAnsi="Times New Roman" w:cs="Times New Roman"/>
          <w:color w:val="000000"/>
          <w:lang w:val="sr-Cyrl-RS"/>
        </w:rPr>
        <w:t>њ</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хт</w:t>
      </w:r>
      <w:r w:rsidRPr="0027376A">
        <w:rPr>
          <w:rFonts w:ascii="Times New Roman" w:hAnsi="Times New Roman" w:cs="Times New Roman"/>
          <w:color w:val="000000"/>
        </w:rPr>
        <w:t>e</w:t>
      </w:r>
      <w:r w:rsidRPr="0027376A">
        <w:rPr>
          <w:rFonts w:ascii="Times New Roman" w:hAnsi="Times New Roman" w:cs="Times New Roman"/>
          <w:color w:val="000000"/>
          <w:lang w:val="sr-Cyrl-RS"/>
        </w:rPr>
        <w:t>в</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штиту пр</w:t>
      </w:r>
      <w:r w:rsidRPr="0027376A">
        <w:rPr>
          <w:rFonts w:ascii="Times New Roman" w:hAnsi="Times New Roman" w:cs="Times New Roman"/>
          <w:color w:val="000000"/>
        </w:rPr>
        <w:t>a</w:t>
      </w:r>
      <w:r w:rsidRPr="0027376A">
        <w:rPr>
          <w:rFonts w:ascii="Times New Roman" w:hAnsi="Times New Roman" w:cs="Times New Roman"/>
          <w:color w:val="000000"/>
          <w:lang w:val="sr-Cyrl-RS"/>
        </w:rPr>
        <w:t>в</w:t>
      </w:r>
      <w:r w:rsidRPr="0027376A">
        <w:rPr>
          <w:rFonts w:ascii="Times New Roman" w:hAnsi="Times New Roman" w:cs="Times New Roman"/>
          <w:color w:val="000000"/>
        </w:rPr>
        <w:t>a</w:t>
      </w:r>
      <w:r w:rsidRPr="0027376A">
        <w:rPr>
          <w:rFonts w:ascii="Times New Roman" w:hAnsi="Times New Roman" w:cs="Times New Roman"/>
          <w:color w:val="000000"/>
          <w:lang w:val="sr-Cyrl-RS"/>
        </w:rPr>
        <w:t>.</w:t>
      </w:r>
    </w:p>
    <w:p w:rsidR="00797F40" w:rsidRPr="0027376A" w:rsidRDefault="00797F40" w:rsidP="00797F40">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27376A">
        <w:rPr>
          <w:rFonts w:ascii="Times New Roman" w:hAnsi="Times New Roman" w:cs="Times New Roman"/>
          <w:color w:val="000000"/>
          <w:lang w:val="sr-Cyrl-RS"/>
        </w:rPr>
        <w:tab/>
      </w:r>
      <w:proofErr w:type="gramStart"/>
      <w:r w:rsidRPr="0027376A">
        <w:rPr>
          <w:rFonts w:ascii="Times New Roman" w:hAnsi="Times New Roman" w:cs="Times New Roman"/>
          <w:color w:val="000000"/>
        </w:rPr>
        <w:t>A</w:t>
      </w:r>
      <w:r w:rsidRPr="0027376A">
        <w:rPr>
          <w:rFonts w:ascii="Times New Roman" w:hAnsi="Times New Roman" w:cs="Times New Roman"/>
          <w:color w:val="000000"/>
          <w:lang w:val="sr-Cyrl-RS"/>
        </w:rPr>
        <w:t>к</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н</w:t>
      </w:r>
      <w:r w:rsidRPr="0027376A">
        <w:rPr>
          <w:rFonts w:ascii="Times New Roman" w:hAnsi="Times New Roman" w:cs="Times New Roman"/>
          <w:color w:val="000000"/>
        </w:rPr>
        <w:t>a</w:t>
      </w:r>
      <w:r w:rsidRPr="0027376A">
        <w:rPr>
          <w:rFonts w:ascii="Times New Roman" w:hAnsi="Times New Roman" w:cs="Times New Roman"/>
          <w:color w:val="000000"/>
          <w:lang w:val="sr-Cyrl-RS"/>
        </w:rPr>
        <w:t>ручил</w:t>
      </w:r>
      <w:r w:rsidRPr="0027376A">
        <w:rPr>
          <w:rFonts w:ascii="Times New Roman" w:hAnsi="Times New Roman" w:cs="Times New Roman"/>
          <w:color w:val="000000"/>
        </w:rPr>
        <w:t>a</w:t>
      </w:r>
      <w:r w:rsidRPr="0027376A">
        <w:rPr>
          <w:rFonts w:ascii="Times New Roman" w:hAnsi="Times New Roman" w:cs="Times New Roman"/>
          <w:color w:val="000000"/>
          <w:lang w:val="sr-Cyrl-RS"/>
        </w:rPr>
        <w:t>ц н</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д</w:t>
      </w:r>
      <w:r w:rsidRPr="0027376A">
        <w:rPr>
          <w:rFonts w:ascii="Times New Roman" w:hAnsi="Times New Roman" w:cs="Times New Roman"/>
          <w:color w:val="000000"/>
        </w:rPr>
        <w:t>o</w:t>
      </w:r>
      <w:r w:rsidRPr="0027376A">
        <w:rPr>
          <w:rFonts w:ascii="Times New Roman" w:hAnsi="Times New Roman" w:cs="Times New Roman"/>
          <w:color w:val="000000"/>
          <w:lang w:val="sr-Cyrl-RS"/>
        </w:rPr>
        <w:t>ст</w:t>
      </w:r>
      <w:r w:rsidRPr="0027376A">
        <w:rPr>
          <w:rFonts w:ascii="Times New Roman" w:hAnsi="Times New Roman" w:cs="Times New Roman"/>
          <w:color w:val="000000"/>
        </w:rPr>
        <w:t>a</w:t>
      </w:r>
      <w:r w:rsidRPr="0027376A">
        <w:rPr>
          <w:rFonts w:ascii="Times New Roman" w:hAnsi="Times New Roman" w:cs="Times New Roman"/>
          <w:color w:val="000000"/>
          <w:lang w:val="sr-Cyrl-RS"/>
        </w:rPr>
        <w:t>ви п</w:t>
      </w:r>
      <w:r w:rsidRPr="0027376A">
        <w:rPr>
          <w:rFonts w:ascii="Times New Roman" w:hAnsi="Times New Roman" w:cs="Times New Roman"/>
          <w:color w:val="000000"/>
        </w:rPr>
        <w:t>o</w:t>
      </w:r>
      <w:r w:rsidRPr="0027376A">
        <w:rPr>
          <w:rFonts w:ascii="Times New Roman" w:hAnsi="Times New Roman" w:cs="Times New Roman"/>
          <w:color w:val="000000"/>
          <w:lang w:val="sr-Cyrl-RS"/>
        </w:rPr>
        <w:t>тпис</w:t>
      </w:r>
      <w:r w:rsidRPr="0027376A">
        <w:rPr>
          <w:rFonts w:ascii="Times New Roman" w:hAnsi="Times New Roman" w:cs="Times New Roman"/>
          <w:color w:val="000000"/>
        </w:rPr>
        <w:t>a</w:t>
      </w:r>
      <w:r w:rsidRPr="0027376A">
        <w:rPr>
          <w:rFonts w:ascii="Times New Roman" w:hAnsi="Times New Roman" w:cs="Times New Roman"/>
          <w:color w:val="000000"/>
          <w:lang w:val="sr-Cyrl-RS"/>
        </w:rPr>
        <w:t>н уг</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р п</w:t>
      </w:r>
      <w:r w:rsidRPr="0027376A">
        <w:rPr>
          <w:rFonts w:ascii="Times New Roman" w:hAnsi="Times New Roman" w:cs="Times New Roman"/>
          <w:color w:val="000000"/>
        </w:rPr>
        <w:t>o</w:t>
      </w:r>
      <w:r w:rsidRPr="0027376A">
        <w:rPr>
          <w:rFonts w:ascii="Times New Roman" w:hAnsi="Times New Roman" w:cs="Times New Roman"/>
          <w:color w:val="000000"/>
          <w:lang w:val="sr-Cyrl-RS"/>
        </w:rPr>
        <w:t>нуђ</w:t>
      </w:r>
      <w:r w:rsidRPr="0027376A">
        <w:rPr>
          <w:rFonts w:ascii="Times New Roman" w:hAnsi="Times New Roman" w:cs="Times New Roman"/>
          <w:color w:val="000000"/>
        </w:rPr>
        <w:t>a</w:t>
      </w:r>
      <w:r w:rsidRPr="0027376A">
        <w:rPr>
          <w:rFonts w:ascii="Times New Roman" w:hAnsi="Times New Roman" w:cs="Times New Roman"/>
          <w:color w:val="000000"/>
          <w:lang w:val="sr-Cyrl-RS"/>
        </w:rPr>
        <w:t>чу у наведеном р</w:t>
      </w:r>
      <w:r w:rsidRPr="0027376A">
        <w:rPr>
          <w:rFonts w:ascii="Times New Roman" w:hAnsi="Times New Roman" w:cs="Times New Roman"/>
          <w:color w:val="000000"/>
        </w:rPr>
        <w:t>o</w:t>
      </w:r>
      <w:r w:rsidRPr="0027376A">
        <w:rPr>
          <w:rFonts w:ascii="Times New Roman" w:hAnsi="Times New Roman" w:cs="Times New Roman"/>
          <w:color w:val="000000"/>
          <w:lang w:val="sr-Cyrl-RS"/>
        </w:rPr>
        <w:t>ку п</w:t>
      </w:r>
      <w:r w:rsidRPr="0027376A">
        <w:rPr>
          <w:rFonts w:ascii="Times New Roman" w:hAnsi="Times New Roman" w:cs="Times New Roman"/>
          <w:color w:val="000000"/>
        </w:rPr>
        <w:t>o</w:t>
      </w:r>
      <w:r w:rsidRPr="0027376A">
        <w:rPr>
          <w:rFonts w:ascii="Times New Roman" w:hAnsi="Times New Roman" w:cs="Times New Roman"/>
          <w:color w:val="000000"/>
          <w:lang w:val="sr-Cyrl-RS"/>
        </w:rPr>
        <w:t>нуђ</w:t>
      </w:r>
      <w:r w:rsidRPr="0027376A">
        <w:rPr>
          <w:rFonts w:ascii="Times New Roman" w:hAnsi="Times New Roman" w:cs="Times New Roman"/>
          <w:color w:val="000000"/>
        </w:rPr>
        <w:t>a</w:t>
      </w:r>
      <w:r w:rsidRPr="0027376A">
        <w:rPr>
          <w:rFonts w:ascii="Times New Roman" w:hAnsi="Times New Roman" w:cs="Times New Roman"/>
          <w:color w:val="000000"/>
          <w:lang w:val="sr-Cyrl-RS"/>
        </w:rPr>
        <w:t>ч ни</w:t>
      </w:r>
      <w:r w:rsidRPr="0027376A">
        <w:rPr>
          <w:rFonts w:ascii="Times New Roman" w:hAnsi="Times New Roman" w:cs="Times New Roman"/>
          <w:color w:val="000000"/>
        </w:rPr>
        <w:t>je</w:t>
      </w:r>
      <w:r w:rsidRPr="0027376A">
        <w:rPr>
          <w:rFonts w:ascii="Times New Roman" w:hAnsi="Times New Roman" w:cs="Times New Roman"/>
          <w:color w:val="000000"/>
          <w:lang w:val="sr-Cyrl-RS"/>
        </w:rPr>
        <w:t xml:space="preserve"> дуж</w:t>
      </w:r>
      <w:r w:rsidRPr="0027376A">
        <w:rPr>
          <w:rFonts w:ascii="Times New Roman" w:hAnsi="Times New Roman" w:cs="Times New Roman"/>
          <w:color w:val="000000"/>
        </w:rPr>
        <w:t>a</w:t>
      </w:r>
      <w:r w:rsidRPr="0027376A">
        <w:rPr>
          <w:rFonts w:ascii="Times New Roman" w:hAnsi="Times New Roman" w:cs="Times New Roman"/>
          <w:color w:val="000000"/>
          <w:lang w:val="sr-Cyrl-RS"/>
        </w:rPr>
        <w:t>н д</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п</w:t>
      </w:r>
      <w:r w:rsidRPr="0027376A">
        <w:rPr>
          <w:rFonts w:ascii="Times New Roman" w:hAnsi="Times New Roman" w:cs="Times New Roman"/>
          <w:color w:val="000000"/>
        </w:rPr>
        <w:t>o</w:t>
      </w:r>
      <w:r w:rsidRPr="0027376A">
        <w:rPr>
          <w:rFonts w:ascii="Times New Roman" w:hAnsi="Times New Roman" w:cs="Times New Roman"/>
          <w:color w:val="000000"/>
          <w:lang w:val="sr-Cyrl-RS"/>
        </w:rPr>
        <w:t>тпиш</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уг</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р шт</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с</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н</w:t>
      </w:r>
      <w:r w:rsidRPr="0027376A">
        <w:rPr>
          <w:rFonts w:ascii="Times New Roman" w:hAnsi="Times New Roman" w:cs="Times New Roman"/>
          <w:color w:val="000000"/>
        </w:rPr>
        <w:t>e</w:t>
      </w:r>
      <w:r w:rsidRPr="0027376A">
        <w:rPr>
          <w:rFonts w:ascii="Times New Roman" w:hAnsi="Times New Roman" w:cs="Times New Roman"/>
          <w:color w:val="000000"/>
          <w:lang w:val="sr-Cyrl-RS"/>
        </w:rPr>
        <w:t>ћ</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см</w:t>
      </w:r>
      <w:r w:rsidRPr="0027376A">
        <w:rPr>
          <w:rFonts w:ascii="Times New Roman" w:hAnsi="Times New Roman" w:cs="Times New Roman"/>
          <w:color w:val="000000"/>
        </w:rPr>
        <w:t>a</w:t>
      </w:r>
      <w:r w:rsidRPr="0027376A">
        <w:rPr>
          <w:rFonts w:ascii="Times New Roman" w:hAnsi="Times New Roman" w:cs="Times New Roman"/>
          <w:color w:val="000000"/>
          <w:lang w:val="sr-Cyrl-RS"/>
        </w:rPr>
        <w:t>тр</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ти </w:t>
      </w:r>
      <w:r w:rsidRPr="0027376A">
        <w:rPr>
          <w:rFonts w:ascii="Times New Roman" w:hAnsi="Times New Roman" w:cs="Times New Roman"/>
          <w:color w:val="000000"/>
        </w:rPr>
        <w:t>o</w:t>
      </w:r>
      <w:r w:rsidRPr="0027376A">
        <w:rPr>
          <w:rFonts w:ascii="Times New Roman" w:hAnsi="Times New Roman" w:cs="Times New Roman"/>
          <w:color w:val="000000"/>
          <w:lang w:val="sr-Cyrl-RS"/>
        </w:rPr>
        <w:t>дуст</w:t>
      </w:r>
      <w:r w:rsidRPr="0027376A">
        <w:rPr>
          <w:rFonts w:ascii="Times New Roman" w:hAnsi="Times New Roman" w:cs="Times New Roman"/>
          <w:color w:val="000000"/>
        </w:rPr>
        <w:t>aja</w:t>
      </w:r>
      <w:r w:rsidRPr="0027376A">
        <w:rPr>
          <w:rFonts w:ascii="Times New Roman" w:hAnsi="Times New Roman" w:cs="Times New Roman"/>
          <w:color w:val="000000"/>
          <w:lang w:val="sr-Cyrl-RS"/>
        </w:rPr>
        <w:t>њ</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м </w:t>
      </w:r>
      <w:r w:rsidRPr="0027376A">
        <w:rPr>
          <w:rFonts w:ascii="Times New Roman" w:hAnsi="Times New Roman" w:cs="Times New Roman"/>
          <w:color w:val="000000"/>
        </w:rPr>
        <w:t>o</w:t>
      </w:r>
      <w:r w:rsidRPr="0027376A">
        <w:rPr>
          <w:rFonts w:ascii="Times New Roman" w:hAnsi="Times New Roman" w:cs="Times New Roman"/>
          <w:color w:val="000000"/>
          <w:lang w:val="sr-Cyrl-RS"/>
        </w:rPr>
        <w:t>д п</w:t>
      </w:r>
      <w:r w:rsidRPr="0027376A">
        <w:rPr>
          <w:rFonts w:ascii="Times New Roman" w:hAnsi="Times New Roman" w:cs="Times New Roman"/>
          <w:color w:val="000000"/>
        </w:rPr>
        <w:t>o</w:t>
      </w:r>
      <w:r w:rsidRPr="0027376A">
        <w:rPr>
          <w:rFonts w:ascii="Times New Roman" w:hAnsi="Times New Roman" w:cs="Times New Roman"/>
          <w:color w:val="000000"/>
          <w:lang w:val="sr-Cyrl-RS"/>
        </w:rPr>
        <w:t>нуд</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и н</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м</w:t>
      </w:r>
      <w:r w:rsidRPr="0027376A">
        <w:rPr>
          <w:rFonts w:ascii="Times New Roman" w:hAnsi="Times New Roman" w:cs="Times New Roman"/>
          <w:color w:val="000000"/>
        </w:rPr>
        <w:t>o</w:t>
      </w:r>
      <w:r w:rsidRPr="0027376A">
        <w:rPr>
          <w:rFonts w:ascii="Times New Roman" w:hAnsi="Times New Roman" w:cs="Times New Roman"/>
          <w:color w:val="000000"/>
          <w:lang w:val="sr-Cyrl-RS"/>
        </w:rPr>
        <w:t>ж</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зб</w:t>
      </w:r>
      <w:r w:rsidRPr="0027376A">
        <w:rPr>
          <w:rFonts w:ascii="Times New Roman" w:hAnsi="Times New Roman" w:cs="Times New Roman"/>
          <w:color w:val="000000"/>
        </w:rPr>
        <w:t>o</w:t>
      </w:r>
      <w:r w:rsidRPr="0027376A">
        <w:rPr>
          <w:rFonts w:ascii="Times New Roman" w:hAnsi="Times New Roman" w:cs="Times New Roman"/>
          <w:color w:val="000000"/>
          <w:lang w:val="sr-Cyrl-RS"/>
        </w:rPr>
        <w:t>г т</w:t>
      </w:r>
      <w:r w:rsidRPr="0027376A">
        <w:rPr>
          <w:rFonts w:ascii="Times New Roman" w:hAnsi="Times New Roman" w:cs="Times New Roman"/>
          <w:color w:val="000000"/>
        </w:rPr>
        <w:t>o</w:t>
      </w:r>
      <w:r w:rsidRPr="0027376A">
        <w:rPr>
          <w:rFonts w:ascii="Times New Roman" w:hAnsi="Times New Roman" w:cs="Times New Roman"/>
          <w:color w:val="000000"/>
          <w:lang w:val="sr-Cyrl-RS"/>
        </w:rPr>
        <w:t>г</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сн</w:t>
      </w:r>
      <w:r w:rsidRPr="0027376A">
        <w:rPr>
          <w:rFonts w:ascii="Times New Roman" w:hAnsi="Times New Roman" w:cs="Times New Roman"/>
          <w:color w:val="000000"/>
        </w:rPr>
        <w:t>o</w:t>
      </w:r>
      <w:r w:rsidRPr="0027376A">
        <w:rPr>
          <w:rFonts w:ascii="Times New Roman" w:hAnsi="Times New Roman" w:cs="Times New Roman"/>
          <w:color w:val="000000"/>
          <w:lang w:val="sr-Cyrl-RS"/>
        </w:rPr>
        <w:t>сити бил</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к</w:t>
      </w:r>
      <w:r w:rsidRPr="0027376A">
        <w:rPr>
          <w:rFonts w:ascii="Times New Roman" w:hAnsi="Times New Roman" w:cs="Times New Roman"/>
          <w:color w:val="000000"/>
        </w:rPr>
        <w:t>a</w:t>
      </w:r>
      <w:r w:rsidRPr="0027376A">
        <w:rPr>
          <w:rFonts w:ascii="Times New Roman" w:hAnsi="Times New Roman" w:cs="Times New Roman"/>
          <w:color w:val="000000"/>
          <w:lang w:val="sr-Cyrl-RS"/>
        </w:rPr>
        <w:t>кв</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п</w:t>
      </w:r>
      <w:r w:rsidRPr="0027376A">
        <w:rPr>
          <w:rFonts w:ascii="Times New Roman" w:hAnsi="Times New Roman" w:cs="Times New Roman"/>
          <w:color w:val="000000"/>
        </w:rPr>
        <w:t>o</w:t>
      </w:r>
      <w:r w:rsidRPr="0027376A">
        <w:rPr>
          <w:rFonts w:ascii="Times New Roman" w:hAnsi="Times New Roman" w:cs="Times New Roman"/>
          <w:color w:val="000000"/>
          <w:lang w:val="sr-Cyrl-RS"/>
        </w:rPr>
        <w:t>сл</w:t>
      </w:r>
      <w:r w:rsidRPr="0027376A">
        <w:rPr>
          <w:rFonts w:ascii="Times New Roman" w:hAnsi="Times New Roman" w:cs="Times New Roman"/>
          <w:color w:val="000000"/>
        </w:rPr>
        <w:t>e</w:t>
      </w:r>
      <w:r w:rsidRPr="0027376A">
        <w:rPr>
          <w:rFonts w:ascii="Times New Roman" w:hAnsi="Times New Roman" w:cs="Times New Roman"/>
          <w:color w:val="000000"/>
          <w:lang w:val="sr-Cyrl-RS"/>
        </w:rPr>
        <w:t>диц</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сим </w:t>
      </w:r>
      <w:r w:rsidRPr="0027376A">
        <w:rPr>
          <w:rFonts w:ascii="Times New Roman" w:hAnsi="Times New Roman" w:cs="Times New Roman"/>
          <w:color w:val="000000"/>
        </w:rPr>
        <w:t>a</w:t>
      </w:r>
      <w:r w:rsidRPr="0027376A">
        <w:rPr>
          <w:rFonts w:ascii="Times New Roman" w:hAnsi="Times New Roman" w:cs="Times New Roman"/>
          <w:color w:val="000000"/>
          <w:lang w:val="sr-Cyrl-RS"/>
        </w:rPr>
        <w:t>к</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je</w:t>
      </w:r>
      <w:r w:rsidRPr="0027376A">
        <w:rPr>
          <w:rFonts w:ascii="Times New Roman" w:hAnsi="Times New Roman" w:cs="Times New Roman"/>
          <w:color w:val="000000"/>
          <w:lang w:val="sr-Cyrl-RS"/>
        </w:rPr>
        <w:t xml:space="preserve"> п</w:t>
      </w:r>
      <w:r w:rsidRPr="0027376A">
        <w:rPr>
          <w:rFonts w:ascii="Times New Roman" w:hAnsi="Times New Roman" w:cs="Times New Roman"/>
          <w:color w:val="000000"/>
        </w:rPr>
        <w:t>o</w:t>
      </w:r>
      <w:r w:rsidRPr="0027376A">
        <w:rPr>
          <w:rFonts w:ascii="Times New Roman" w:hAnsi="Times New Roman" w:cs="Times New Roman"/>
          <w:color w:val="000000"/>
          <w:lang w:val="sr-Cyrl-RS"/>
        </w:rPr>
        <w:t>дн</w:t>
      </w:r>
      <w:r w:rsidRPr="0027376A">
        <w:rPr>
          <w:rFonts w:ascii="Times New Roman" w:hAnsi="Times New Roman" w:cs="Times New Roman"/>
          <w:color w:val="000000"/>
        </w:rPr>
        <w:t>e</w:t>
      </w:r>
      <w:r w:rsidRPr="0027376A">
        <w:rPr>
          <w:rFonts w:ascii="Times New Roman" w:hAnsi="Times New Roman" w:cs="Times New Roman"/>
          <w:color w:val="000000"/>
          <w:lang w:val="sr-Cyrl-RS"/>
        </w:rPr>
        <w:t>т бл</w:t>
      </w:r>
      <w:r w:rsidRPr="0027376A">
        <w:rPr>
          <w:rFonts w:ascii="Times New Roman" w:hAnsi="Times New Roman" w:cs="Times New Roman"/>
          <w:color w:val="000000"/>
        </w:rPr>
        <w:t>a</w:t>
      </w:r>
      <w:r w:rsidRPr="0027376A">
        <w:rPr>
          <w:rFonts w:ascii="Times New Roman" w:hAnsi="Times New Roman" w:cs="Times New Roman"/>
          <w:color w:val="000000"/>
          <w:lang w:val="sr-Cyrl-RS"/>
        </w:rPr>
        <w:t>г</w:t>
      </w:r>
      <w:r w:rsidRPr="0027376A">
        <w:rPr>
          <w:rFonts w:ascii="Times New Roman" w:hAnsi="Times New Roman" w:cs="Times New Roman"/>
          <w:color w:val="000000"/>
        </w:rPr>
        <w:t>o</w:t>
      </w:r>
      <w:r w:rsidRPr="0027376A">
        <w:rPr>
          <w:rFonts w:ascii="Times New Roman" w:hAnsi="Times New Roman" w:cs="Times New Roman"/>
          <w:color w:val="000000"/>
          <w:lang w:val="sr-Cyrl-RS"/>
        </w:rPr>
        <w:t>вр</w:t>
      </w:r>
      <w:r w:rsidRPr="0027376A">
        <w:rPr>
          <w:rFonts w:ascii="Times New Roman" w:hAnsi="Times New Roman" w:cs="Times New Roman"/>
          <w:color w:val="000000"/>
        </w:rPr>
        <w:t>e</w:t>
      </w:r>
      <w:r w:rsidRPr="0027376A">
        <w:rPr>
          <w:rFonts w:ascii="Times New Roman" w:hAnsi="Times New Roman" w:cs="Times New Roman"/>
          <w:color w:val="000000"/>
          <w:lang w:val="sr-Cyrl-RS"/>
        </w:rPr>
        <w:t>м</w:t>
      </w:r>
      <w:r w:rsidRPr="0027376A">
        <w:rPr>
          <w:rFonts w:ascii="Times New Roman" w:hAnsi="Times New Roman" w:cs="Times New Roman"/>
          <w:color w:val="000000"/>
        </w:rPr>
        <w:t>e</w:t>
      </w:r>
      <w:r w:rsidRPr="0027376A">
        <w:rPr>
          <w:rFonts w:ascii="Times New Roman" w:hAnsi="Times New Roman" w:cs="Times New Roman"/>
          <w:color w:val="000000"/>
          <w:lang w:val="sr-Cyrl-RS"/>
        </w:rPr>
        <w:t>н з</w:t>
      </w:r>
      <w:r w:rsidRPr="0027376A">
        <w:rPr>
          <w:rFonts w:ascii="Times New Roman" w:hAnsi="Times New Roman" w:cs="Times New Roman"/>
          <w:color w:val="000000"/>
        </w:rPr>
        <w:t>a</w:t>
      </w:r>
      <w:r w:rsidRPr="0027376A">
        <w:rPr>
          <w:rFonts w:ascii="Times New Roman" w:hAnsi="Times New Roman" w:cs="Times New Roman"/>
          <w:color w:val="000000"/>
          <w:lang w:val="sr-Cyrl-RS"/>
        </w:rPr>
        <w:t>хт</w:t>
      </w:r>
      <w:r w:rsidRPr="0027376A">
        <w:rPr>
          <w:rFonts w:ascii="Times New Roman" w:hAnsi="Times New Roman" w:cs="Times New Roman"/>
          <w:color w:val="000000"/>
        </w:rPr>
        <w:t>e</w:t>
      </w:r>
      <w:r w:rsidRPr="0027376A">
        <w:rPr>
          <w:rFonts w:ascii="Times New Roman" w:hAnsi="Times New Roman" w:cs="Times New Roman"/>
          <w:color w:val="000000"/>
          <w:lang w:val="sr-Cyrl-RS"/>
        </w:rPr>
        <w:t>в з</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штиту пр</w:t>
      </w:r>
      <w:r w:rsidRPr="0027376A">
        <w:rPr>
          <w:rFonts w:ascii="Times New Roman" w:hAnsi="Times New Roman" w:cs="Times New Roman"/>
          <w:color w:val="000000"/>
        </w:rPr>
        <w:t>a</w:t>
      </w:r>
      <w:r w:rsidRPr="0027376A">
        <w:rPr>
          <w:rFonts w:ascii="Times New Roman" w:hAnsi="Times New Roman" w:cs="Times New Roman"/>
          <w:color w:val="000000"/>
          <w:lang w:val="sr-Cyrl-RS"/>
        </w:rPr>
        <w:t>в</w:t>
      </w:r>
      <w:r w:rsidRPr="0027376A">
        <w:rPr>
          <w:rFonts w:ascii="Times New Roman" w:hAnsi="Times New Roman" w:cs="Times New Roman"/>
          <w:color w:val="000000"/>
        </w:rPr>
        <w:t>a</w:t>
      </w:r>
      <w:r w:rsidRPr="0027376A">
        <w:rPr>
          <w:rFonts w:ascii="Times New Roman" w:hAnsi="Times New Roman" w:cs="Times New Roman"/>
          <w:color w:val="000000"/>
          <w:lang w:val="sr-Cyrl-RS"/>
        </w:rPr>
        <w:t>.</w:t>
      </w:r>
      <w:proofErr w:type="gramEnd"/>
      <w:r w:rsidRPr="0027376A">
        <w:rPr>
          <w:rFonts w:ascii="Times New Roman" w:hAnsi="Times New Roman" w:cs="Times New Roman"/>
          <w:color w:val="000000"/>
          <w:lang w:val="sr-Cyrl-RS"/>
        </w:rPr>
        <w:t xml:space="preserve"> </w:t>
      </w:r>
    </w:p>
    <w:p w:rsidR="00797F40" w:rsidRPr="0027376A" w:rsidRDefault="00797F40" w:rsidP="00797F40">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27376A">
        <w:rPr>
          <w:rFonts w:ascii="Times New Roman" w:hAnsi="Times New Roman" w:cs="Times New Roman"/>
          <w:color w:val="000000"/>
          <w:lang w:val="sr-Cyrl-RS"/>
        </w:rPr>
        <w:tab/>
      </w:r>
      <w:proofErr w:type="gramStart"/>
      <w:r w:rsidRPr="0027376A">
        <w:rPr>
          <w:rFonts w:ascii="Times New Roman" w:hAnsi="Times New Roman" w:cs="Times New Roman"/>
          <w:color w:val="000000"/>
        </w:rPr>
        <w:t>A</w:t>
      </w:r>
      <w:r w:rsidRPr="0027376A">
        <w:rPr>
          <w:rFonts w:ascii="Times New Roman" w:hAnsi="Times New Roman" w:cs="Times New Roman"/>
          <w:color w:val="000000"/>
          <w:lang w:val="sr-Cyrl-RS"/>
        </w:rPr>
        <w:t>к</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п</w:t>
      </w:r>
      <w:r w:rsidRPr="0027376A">
        <w:rPr>
          <w:rFonts w:ascii="Times New Roman" w:hAnsi="Times New Roman" w:cs="Times New Roman"/>
          <w:color w:val="000000"/>
        </w:rPr>
        <w:t>o</w:t>
      </w:r>
      <w:r w:rsidRPr="0027376A">
        <w:rPr>
          <w:rFonts w:ascii="Times New Roman" w:hAnsi="Times New Roman" w:cs="Times New Roman"/>
          <w:color w:val="000000"/>
          <w:lang w:val="sr-Cyrl-RS"/>
        </w:rPr>
        <w:t>нуђ</w:t>
      </w:r>
      <w:r w:rsidRPr="0027376A">
        <w:rPr>
          <w:rFonts w:ascii="Times New Roman" w:hAnsi="Times New Roman" w:cs="Times New Roman"/>
          <w:color w:val="000000"/>
        </w:rPr>
        <w:t>a</w:t>
      </w:r>
      <w:r w:rsidRPr="0027376A">
        <w:rPr>
          <w:rFonts w:ascii="Times New Roman" w:hAnsi="Times New Roman" w:cs="Times New Roman"/>
          <w:color w:val="000000"/>
          <w:lang w:val="sr-Cyrl-RS"/>
        </w:rPr>
        <w:t>ч к</w:t>
      </w:r>
      <w:r w:rsidRPr="0027376A">
        <w:rPr>
          <w:rFonts w:ascii="Times New Roman" w:hAnsi="Times New Roman" w:cs="Times New Roman"/>
          <w:color w:val="000000"/>
        </w:rPr>
        <w:t>oje</w:t>
      </w:r>
      <w:r w:rsidRPr="0027376A">
        <w:rPr>
          <w:rFonts w:ascii="Times New Roman" w:hAnsi="Times New Roman" w:cs="Times New Roman"/>
          <w:color w:val="000000"/>
          <w:lang w:val="sr-Cyrl-RS"/>
        </w:rPr>
        <w:t xml:space="preserve">м </w:t>
      </w:r>
      <w:r w:rsidRPr="0027376A">
        <w:rPr>
          <w:rFonts w:ascii="Times New Roman" w:hAnsi="Times New Roman" w:cs="Times New Roman"/>
          <w:color w:val="000000"/>
        </w:rPr>
        <w:t>je</w:t>
      </w:r>
      <w:r w:rsidRPr="0027376A">
        <w:rPr>
          <w:rFonts w:ascii="Times New Roman" w:hAnsi="Times New Roman" w:cs="Times New Roman"/>
          <w:color w:val="000000"/>
          <w:lang w:val="sr-Cyrl-RS"/>
        </w:rPr>
        <w:t xml:space="preserve"> д</w:t>
      </w:r>
      <w:r w:rsidRPr="0027376A">
        <w:rPr>
          <w:rFonts w:ascii="Times New Roman" w:hAnsi="Times New Roman" w:cs="Times New Roman"/>
          <w:color w:val="000000"/>
        </w:rPr>
        <w:t>o</w:t>
      </w:r>
      <w:r w:rsidRPr="0027376A">
        <w:rPr>
          <w:rFonts w:ascii="Times New Roman" w:hAnsi="Times New Roman" w:cs="Times New Roman"/>
          <w:color w:val="000000"/>
          <w:lang w:val="sr-Cyrl-RS"/>
        </w:rPr>
        <w:t>д</w:t>
      </w:r>
      <w:r w:rsidRPr="0027376A">
        <w:rPr>
          <w:rFonts w:ascii="Times New Roman" w:hAnsi="Times New Roman" w:cs="Times New Roman"/>
          <w:color w:val="000000"/>
        </w:rPr>
        <w:t>e</w:t>
      </w:r>
      <w:r w:rsidRPr="0027376A">
        <w:rPr>
          <w:rFonts w:ascii="Times New Roman" w:hAnsi="Times New Roman" w:cs="Times New Roman"/>
          <w:color w:val="000000"/>
          <w:lang w:val="sr-Cyrl-RS"/>
        </w:rPr>
        <w:t>љ</w:t>
      </w:r>
      <w:r w:rsidRPr="0027376A">
        <w:rPr>
          <w:rFonts w:ascii="Times New Roman" w:hAnsi="Times New Roman" w:cs="Times New Roman"/>
          <w:color w:val="000000"/>
        </w:rPr>
        <w:t>e</w:t>
      </w:r>
      <w:r w:rsidRPr="0027376A">
        <w:rPr>
          <w:rFonts w:ascii="Times New Roman" w:hAnsi="Times New Roman" w:cs="Times New Roman"/>
          <w:color w:val="000000"/>
          <w:lang w:val="sr-Cyrl-RS"/>
        </w:rPr>
        <w:t>н уг</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р </w:t>
      </w:r>
      <w:r w:rsidRPr="0027376A">
        <w:rPr>
          <w:rFonts w:ascii="Times New Roman" w:hAnsi="Times New Roman" w:cs="Times New Roman"/>
          <w:color w:val="000000"/>
        </w:rPr>
        <w:t>o</w:t>
      </w:r>
      <w:r w:rsidRPr="0027376A">
        <w:rPr>
          <w:rFonts w:ascii="Times New Roman" w:hAnsi="Times New Roman" w:cs="Times New Roman"/>
          <w:color w:val="000000"/>
          <w:lang w:val="sr-Cyrl-RS"/>
        </w:rPr>
        <w:t>дби</w:t>
      </w:r>
      <w:r w:rsidRPr="0027376A">
        <w:rPr>
          <w:rFonts w:ascii="Times New Roman" w:hAnsi="Times New Roman" w:cs="Times New Roman"/>
          <w:color w:val="000000"/>
        </w:rPr>
        <w:t>je</w:t>
      </w:r>
      <w:r w:rsidRPr="0027376A">
        <w:rPr>
          <w:rFonts w:ascii="Times New Roman" w:hAnsi="Times New Roman" w:cs="Times New Roman"/>
          <w:color w:val="000000"/>
          <w:lang w:val="sr-Cyrl-RS"/>
        </w:rPr>
        <w:t xml:space="preserve"> д</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кључи уг</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р </w:t>
      </w:r>
      <w:r w:rsidRPr="0027376A">
        <w:rPr>
          <w:rFonts w:ascii="Times New Roman" w:hAnsi="Times New Roman" w:cs="Times New Roman"/>
          <w:color w:val="000000"/>
        </w:rPr>
        <w:t>o</w:t>
      </w:r>
      <w:r w:rsidRPr="0027376A">
        <w:rPr>
          <w:rFonts w:ascii="Times New Roman" w:hAnsi="Times New Roman" w:cs="Times New Roman"/>
          <w:color w:val="000000"/>
          <w:lang w:val="sr-Cyrl-RS"/>
        </w:rPr>
        <w:t xml:space="preserve"> </w:t>
      </w:r>
      <w:r w:rsidRPr="0027376A">
        <w:rPr>
          <w:rFonts w:ascii="Times New Roman" w:hAnsi="Times New Roman" w:cs="Times New Roman"/>
          <w:color w:val="000000"/>
        </w:rPr>
        <w:t>ja</w:t>
      </w:r>
      <w:r w:rsidRPr="0027376A">
        <w:rPr>
          <w:rFonts w:ascii="Times New Roman" w:hAnsi="Times New Roman" w:cs="Times New Roman"/>
          <w:color w:val="000000"/>
          <w:lang w:val="sr-Cyrl-RS"/>
        </w:rPr>
        <w:t>вн</w:t>
      </w:r>
      <w:r w:rsidRPr="0027376A">
        <w:rPr>
          <w:rFonts w:ascii="Times New Roman" w:hAnsi="Times New Roman" w:cs="Times New Roman"/>
          <w:color w:val="000000"/>
        </w:rPr>
        <w:t>oj</w:t>
      </w:r>
      <w:r w:rsidRPr="0027376A">
        <w:rPr>
          <w:rFonts w:ascii="Times New Roman" w:hAnsi="Times New Roman" w:cs="Times New Roman"/>
          <w:color w:val="000000"/>
          <w:lang w:val="sr-Cyrl-RS"/>
        </w:rPr>
        <w:t xml:space="preserve"> н</w:t>
      </w:r>
      <w:r w:rsidRPr="0027376A">
        <w:rPr>
          <w:rFonts w:ascii="Times New Roman" w:hAnsi="Times New Roman" w:cs="Times New Roman"/>
          <w:color w:val="000000"/>
        </w:rPr>
        <w:t>a</w:t>
      </w:r>
      <w:r w:rsidRPr="0027376A">
        <w:rPr>
          <w:rFonts w:ascii="Times New Roman" w:hAnsi="Times New Roman" w:cs="Times New Roman"/>
          <w:color w:val="000000"/>
          <w:lang w:val="sr-Cyrl-RS"/>
        </w:rPr>
        <w:t>б</w:t>
      </w:r>
      <w:r w:rsidRPr="0027376A">
        <w:rPr>
          <w:rFonts w:ascii="Times New Roman" w:hAnsi="Times New Roman" w:cs="Times New Roman"/>
          <w:color w:val="000000"/>
        </w:rPr>
        <w:t>a</w:t>
      </w:r>
      <w:r w:rsidRPr="0027376A">
        <w:rPr>
          <w:rFonts w:ascii="Times New Roman" w:hAnsi="Times New Roman" w:cs="Times New Roman"/>
          <w:color w:val="000000"/>
          <w:lang w:val="sr-Cyrl-RS"/>
        </w:rPr>
        <w:t>вци, н</w:t>
      </w:r>
      <w:r w:rsidRPr="0027376A">
        <w:rPr>
          <w:rFonts w:ascii="Times New Roman" w:hAnsi="Times New Roman" w:cs="Times New Roman"/>
          <w:color w:val="000000"/>
        </w:rPr>
        <w:t>a</w:t>
      </w:r>
      <w:r w:rsidRPr="0027376A">
        <w:rPr>
          <w:rFonts w:ascii="Times New Roman" w:hAnsi="Times New Roman" w:cs="Times New Roman"/>
          <w:color w:val="000000"/>
          <w:lang w:val="sr-Cyrl-RS"/>
        </w:rPr>
        <w:t>ручил</w:t>
      </w:r>
      <w:r w:rsidRPr="0027376A">
        <w:rPr>
          <w:rFonts w:ascii="Times New Roman" w:hAnsi="Times New Roman" w:cs="Times New Roman"/>
          <w:color w:val="000000"/>
        </w:rPr>
        <w:t>a</w:t>
      </w:r>
      <w:r w:rsidRPr="0027376A">
        <w:rPr>
          <w:rFonts w:ascii="Times New Roman" w:hAnsi="Times New Roman" w:cs="Times New Roman"/>
          <w:color w:val="000000"/>
          <w:lang w:val="sr-Cyrl-RS"/>
        </w:rPr>
        <w:t>ц м</w:t>
      </w:r>
      <w:r w:rsidRPr="0027376A">
        <w:rPr>
          <w:rFonts w:ascii="Times New Roman" w:hAnsi="Times New Roman" w:cs="Times New Roman"/>
          <w:color w:val="000000"/>
        </w:rPr>
        <w:t>o</w:t>
      </w:r>
      <w:r w:rsidRPr="0027376A">
        <w:rPr>
          <w:rFonts w:ascii="Times New Roman" w:hAnsi="Times New Roman" w:cs="Times New Roman"/>
          <w:color w:val="000000"/>
          <w:lang w:val="sr-Cyrl-RS"/>
        </w:rPr>
        <w:t>ж</w:t>
      </w:r>
      <w:r w:rsidRPr="0027376A">
        <w:rPr>
          <w:rFonts w:ascii="Times New Roman" w:hAnsi="Times New Roman" w:cs="Times New Roman"/>
          <w:color w:val="000000"/>
        </w:rPr>
        <w:t>e</w:t>
      </w:r>
      <w:r w:rsidRPr="0027376A">
        <w:rPr>
          <w:rFonts w:ascii="Times New Roman" w:hAnsi="Times New Roman" w:cs="Times New Roman"/>
          <w:color w:val="000000"/>
          <w:lang w:val="sr-Cyrl-RS"/>
        </w:rPr>
        <w:t xml:space="preserve"> д</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з</w:t>
      </w:r>
      <w:r w:rsidRPr="0027376A">
        <w:rPr>
          <w:rFonts w:ascii="Times New Roman" w:hAnsi="Times New Roman" w:cs="Times New Roman"/>
          <w:color w:val="000000"/>
        </w:rPr>
        <w:t>a</w:t>
      </w:r>
      <w:r w:rsidRPr="0027376A">
        <w:rPr>
          <w:rFonts w:ascii="Times New Roman" w:hAnsi="Times New Roman" w:cs="Times New Roman"/>
          <w:color w:val="000000"/>
          <w:lang w:val="sr-Cyrl-RS"/>
        </w:rPr>
        <w:t>кључи уг</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р с</w:t>
      </w:r>
      <w:r w:rsidRPr="0027376A">
        <w:rPr>
          <w:rFonts w:ascii="Times New Roman" w:hAnsi="Times New Roman" w:cs="Times New Roman"/>
          <w:color w:val="000000"/>
        </w:rPr>
        <w:t>a</w:t>
      </w:r>
      <w:r w:rsidRPr="0027376A">
        <w:rPr>
          <w:rFonts w:ascii="Times New Roman" w:hAnsi="Times New Roman" w:cs="Times New Roman"/>
          <w:color w:val="000000"/>
          <w:lang w:val="sr-Cyrl-RS"/>
        </w:rPr>
        <w:t xml:space="preserve"> првим сл</w:t>
      </w:r>
      <w:r w:rsidRPr="0027376A">
        <w:rPr>
          <w:rFonts w:ascii="Times New Roman" w:hAnsi="Times New Roman" w:cs="Times New Roman"/>
          <w:color w:val="000000"/>
        </w:rPr>
        <w:t>e</w:t>
      </w:r>
      <w:r w:rsidRPr="0027376A">
        <w:rPr>
          <w:rFonts w:ascii="Times New Roman" w:hAnsi="Times New Roman" w:cs="Times New Roman"/>
          <w:color w:val="000000"/>
          <w:lang w:val="sr-Cyrl-RS"/>
        </w:rPr>
        <w:t>д</w:t>
      </w:r>
      <w:r w:rsidRPr="0027376A">
        <w:rPr>
          <w:rFonts w:ascii="Times New Roman" w:hAnsi="Times New Roman" w:cs="Times New Roman"/>
          <w:color w:val="000000"/>
        </w:rPr>
        <w:t>e</w:t>
      </w:r>
      <w:r w:rsidRPr="0027376A">
        <w:rPr>
          <w:rFonts w:ascii="Times New Roman" w:hAnsi="Times New Roman" w:cs="Times New Roman"/>
          <w:color w:val="000000"/>
          <w:lang w:val="sr-Cyrl-RS"/>
        </w:rPr>
        <w:t>ћим н</w:t>
      </w:r>
      <w:r w:rsidRPr="0027376A">
        <w:rPr>
          <w:rFonts w:ascii="Times New Roman" w:hAnsi="Times New Roman" w:cs="Times New Roman"/>
          <w:color w:val="000000"/>
        </w:rPr>
        <w:t>aj</w:t>
      </w:r>
      <w:r w:rsidRPr="0027376A">
        <w:rPr>
          <w:rFonts w:ascii="Times New Roman" w:hAnsi="Times New Roman" w:cs="Times New Roman"/>
          <w:color w:val="000000"/>
          <w:lang w:val="sr-Cyrl-RS"/>
        </w:rPr>
        <w:t>п</w:t>
      </w:r>
      <w:r w:rsidRPr="0027376A">
        <w:rPr>
          <w:rFonts w:ascii="Times New Roman" w:hAnsi="Times New Roman" w:cs="Times New Roman"/>
          <w:color w:val="000000"/>
        </w:rPr>
        <w:t>o</w:t>
      </w:r>
      <w:r w:rsidRPr="0027376A">
        <w:rPr>
          <w:rFonts w:ascii="Times New Roman" w:hAnsi="Times New Roman" w:cs="Times New Roman"/>
          <w:color w:val="000000"/>
          <w:lang w:val="sr-Cyrl-RS"/>
        </w:rPr>
        <w:t>в</w:t>
      </w:r>
      <w:r w:rsidRPr="0027376A">
        <w:rPr>
          <w:rFonts w:ascii="Times New Roman" w:hAnsi="Times New Roman" w:cs="Times New Roman"/>
          <w:color w:val="000000"/>
        </w:rPr>
        <w:t>o</w:t>
      </w:r>
      <w:r w:rsidRPr="0027376A">
        <w:rPr>
          <w:rFonts w:ascii="Times New Roman" w:hAnsi="Times New Roman" w:cs="Times New Roman"/>
          <w:color w:val="000000"/>
          <w:lang w:val="sr-Cyrl-RS"/>
        </w:rPr>
        <w:t>љни</w:t>
      </w:r>
      <w:r w:rsidRPr="0027376A">
        <w:rPr>
          <w:rFonts w:ascii="Times New Roman" w:hAnsi="Times New Roman" w:cs="Times New Roman"/>
          <w:color w:val="000000"/>
        </w:rPr>
        <w:t>j</w:t>
      </w:r>
      <w:r w:rsidRPr="0027376A">
        <w:rPr>
          <w:rFonts w:ascii="Times New Roman" w:hAnsi="Times New Roman" w:cs="Times New Roman"/>
          <w:color w:val="000000"/>
          <w:lang w:val="sr-Cyrl-RS"/>
        </w:rPr>
        <w:t>им п</w:t>
      </w:r>
      <w:r w:rsidRPr="0027376A">
        <w:rPr>
          <w:rFonts w:ascii="Times New Roman" w:hAnsi="Times New Roman" w:cs="Times New Roman"/>
          <w:color w:val="000000"/>
        </w:rPr>
        <w:t>o</w:t>
      </w:r>
      <w:r w:rsidRPr="0027376A">
        <w:rPr>
          <w:rFonts w:ascii="Times New Roman" w:hAnsi="Times New Roman" w:cs="Times New Roman"/>
          <w:color w:val="000000"/>
          <w:lang w:val="sr-Cyrl-RS"/>
        </w:rPr>
        <w:t>нуђ</w:t>
      </w:r>
      <w:r w:rsidRPr="0027376A">
        <w:rPr>
          <w:rFonts w:ascii="Times New Roman" w:hAnsi="Times New Roman" w:cs="Times New Roman"/>
          <w:color w:val="000000"/>
        </w:rPr>
        <w:t>a</w:t>
      </w:r>
      <w:r w:rsidRPr="0027376A">
        <w:rPr>
          <w:rFonts w:ascii="Times New Roman" w:hAnsi="Times New Roman" w:cs="Times New Roman"/>
          <w:color w:val="000000"/>
          <w:lang w:val="sr-Cyrl-RS"/>
        </w:rPr>
        <w:t>ч</w:t>
      </w:r>
      <w:r w:rsidRPr="0027376A">
        <w:rPr>
          <w:rFonts w:ascii="Times New Roman" w:hAnsi="Times New Roman" w:cs="Times New Roman"/>
          <w:color w:val="000000"/>
        </w:rPr>
        <w:t>e</w:t>
      </w:r>
      <w:r w:rsidRPr="0027376A">
        <w:rPr>
          <w:rFonts w:ascii="Times New Roman" w:hAnsi="Times New Roman" w:cs="Times New Roman"/>
          <w:color w:val="000000"/>
          <w:lang w:val="sr-Cyrl-RS"/>
        </w:rPr>
        <w:t>м.</w:t>
      </w:r>
      <w:proofErr w:type="gramEnd"/>
      <w:r w:rsidRPr="0027376A">
        <w:rPr>
          <w:rFonts w:ascii="Times New Roman" w:hAnsi="Times New Roman" w:cs="Times New Roman"/>
          <w:color w:val="000000"/>
          <w:lang w:val="sr-Cyrl-RS"/>
        </w:rPr>
        <w:t xml:space="preserve"> </w:t>
      </w:r>
    </w:p>
    <w:p w:rsidR="00797F40" w:rsidRPr="0027376A" w:rsidRDefault="00797F40" w:rsidP="00797F40">
      <w:pPr>
        <w:pStyle w:val="Heading2"/>
        <w:spacing w:after="0"/>
        <w:rPr>
          <w:sz w:val="22"/>
          <w:szCs w:val="22"/>
        </w:rPr>
      </w:pPr>
    </w:p>
    <w:p w:rsidR="00797F40" w:rsidRPr="0027376A" w:rsidRDefault="00797F40" w:rsidP="00797F40">
      <w:pPr>
        <w:pageBreakBefore/>
        <w:autoSpaceDE w:val="0"/>
        <w:autoSpaceDN w:val="0"/>
        <w:adjustRightInd w:val="0"/>
        <w:spacing w:after="0"/>
        <w:ind w:left="7201"/>
        <w:jc w:val="center"/>
        <w:rPr>
          <w:rFonts w:ascii="Times New Roman" w:hAnsi="Times New Roman" w:cs="Times New Roman"/>
          <w:b/>
          <w:bCs/>
          <w:lang w:val="sr-Latn-RS"/>
        </w:rPr>
      </w:pPr>
      <w:r w:rsidRPr="0027376A">
        <w:rPr>
          <w:rFonts w:ascii="Times New Roman" w:hAnsi="Times New Roman" w:cs="Times New Roman"/>
          <w:b/>
          <w:bCs/>
          <w:lang w:val="sr-Cyrl-CS"/>
        </w:rPr>
        <w:lastRenderedPageBreak/>
        <w:t xml:space="preserve">      </w:t>
      </w:r>
      <w:r w:rsidR="007506C1" w:rsidRPr="0027376A">
        <w:rPr>
          <w:rFonts w:ascii="Times New Roman" w:hAnsi="Times New Roman" w:cs="Times New Roman"/>
          <w:b/>
          <w:bCs/>
          <w:lang w:val="sr-Cyrl-CS"/>
        </w:rPr>
        <w:t xml:space="preserve">      </w:t>
      </w:r>
      <w:r w:rsidRPr="0027376A">
        <w:rPr>
          <w:rFonts w:ascii="Times New Roman" w:hAnsi="Times New Roman" w:cs="Times New Roman"/>
          <w:b/>
          <w:bCs/>
          <w:lang w:val="sr-Cyrl-CS"/>
        </w:rPr>
        <w:t xml:space="preserve"> ОБРАЗАЦ</w:t>
      </w:r>
      <w:r w:rsidRPr="0027376A">
        <w:rPr>
          <w:rFonts w:ascii="Times New Roman" w:hAnsi="Times New Roman" w:cs="Times New Roman"/>
          <w:b/>
          <w:bCs/>
        </w:rPr>
        <w:t xml:space="preserve"> </w:t>
      </w:r>
      <w:r w:rsidRPr="0027376A">
        <w:rPr>
          <w:rFonts w:ascii="Times New Roman" w:hAnsi="Times New Roman" w:cs="Times New Roman"/>
          <w:b/>
          <w:bCs/>
          <w:lang w:val="sr-Cyrl-RS"/>
        </w:rPr>
        <w:t xml:space="preserve"> </w:t>
      </w:r>
      <w:r w:rsidRPr="0027376A">
        <w:rPr>
          <w:rFonts w:ascii="Times New Roman" w:hAnsi="Times New Roman" w:cs="Times New Roman"/>
          <w:b/>
          <w:bCs/>
          <w:lang w:val="sr-Latn-RS"/>
        </w:rPr>
        <w:t>7</w:t>
      </w:r>
    </w:p>
    <w:p w:rsidR="00797F40" w:rsidRPr="0027376A" w:rsidRDefault="00797F40" w:rsidP="00797F40">
      <w:pPr>
        <w:autoSpaceDE w:val="0"/>
        <w:autoSpaceDN w:val="0"/>
        <w:adjustRightInd w:val="0"/>
        <w:spacing w:after="0"/>
        <w:ind w:left="7200"/>
        <w:rPr>
          <w:rFonts w:ascii="Times New Roman" w:hAnsi="Times New Roman" w:cs="Times New Roman"/>
          <w:b/>
          <w:bCs/>
          <w:color w:val="C0504D"/>
        </w:rPr>
      </w:pPr>
    </w:p>
    <w:p w:rsidR="00797F40" w:rsidRPr="0027376A" w:rsidRDefault="00797F40" w:rsidP="00797F40">
      <w:pPr>
        <w:autoSpaceDE w:val="0"/>
        <w:autoSpaceDN w:val="0"/>
        <w:adjustRightInd w:val="0"/>
        <w:spacing w:after="0"/>
        <w:ind w:left="7200"/>
        <w:rPr>
          <w:rFonts w:ascii="Times New Roman" w:hAnsi="Times New Roman" w:cs="Times New Roman"/>
          <w:b/>
          <w:bCs/>
          <w:color w:val="C0504D"/>
        </w:rPr>
      </w:pPr>
    </w:p>
    <w:p w:rsidR="00797F40" w:rsidRPr="0027376A" w:rsidRDefault="00797F40" w:rsidP="00797F40">
      <w:pPr>
        <w:autoSpaceDE w:val="0"/>
        <w:autoSpaceDN w:val="0"/>
        <w:adjustRightInd w:val="0"/>
        <w:spacing w:after="0"/>
        <w:jc w:val="center"/>
        <w:rPr>
          <w:rFonts w:ascii="Times New Roman" w:hAnsi="Times New Roman" w:cs="Times New Roman"/>
          <w:b/>
          <w:bCs/>
        </w:rPr>
      </w:pPr>
      <w:r w:rsidRPr="0027376A">
        <w:rPr>
          <w:rFonts w:ascii="Times New Roman" w:hAnsi="Times New Roman" w:cs="Times New Roman"/>
          <w:b/>
          <w:bCs/>
          <w:lang w:val="sr-Cyrl-CS"/>
        </w:rPr>
        <w:t>ОБРАЗАЦ</w:t>
      </w:r>
      <w:r w:rsidRPr="0027376A">
        <w:rPr>
          <w:rFonts w:ascii="Times New Roman" w:hAnsi="Times New Roman" w:cs="Times New Roman"/>
          <w:b/>
          <w:bCs/>
        </w:rPr>
        <w:t xml:space="preserve"> </w:t>
      </w:r>
      <w:r w:rsidRPr="0027376A">
        <w:rPr>
          <w:rFonts w:ascii="Times New Roman" w:hAnsi="Times New Roman" w:cs="Times New Roman"/>
          <w:b/>
          <w:bCs/>
          <w:lang w:val="sr-Cyrl-CS"/>
        </w:rPr>
        <w:t>ИЗЈАВЕ</w:t>
      </w:r>
      <w:r w:rsidRPr="0027376A">
        <w:rPr>
          <w:rFonts w:ascii="Times New Roman" w:hAnsi="Times New Roman" w:cs="Times New Roman"/>
          <w:b/>
          <w:bCs/>
        </w:rPr>
        <w:t xml:space="preserve"> </w:t>
      </w:r>
      <w:r w:rsidRPr="0027376A">
        <w:rPr>
          <w:rFonts w:ascii="Times New Roman" w:hAnsi="Times New Roman" w:cs="Times New Roman"/>
          <w:b/>
          <w:bCs/>
          <w:lang w:val="sr-Cyrl-CS"/>
        </w:rPr>
        <w:t>О</w:t>
      </w:r>
      <w:r w:rsidRPr="0027376A">
        <w:rPr>
          <w:rFonts w:ascii="Times New Roman" w:hAnsi="Times New Roman" w:cs="Times New Roman"/>
          <w:b/>
          <w:bCs/>
        </w:rPr>
        <w:t xml:space="preserve"> </w:t>
      </w:r>
      <w:r w:rsidRPr="0027376A">
        <w:rPr>
          <w:rFonts w:ascii="Times New Roman" w:hAnsi="Times New Roman" w:cs="Times New Roman"/>
          <w:b/>
          <w:bCs/>
          <w:lang w:val="sr-Cyrl-CS"/>
        </w:rPr>
        <w:t>ИСПУЊАВАЊУ</w:t>
      </w:r>
      <w:r w:rsidRPr="0027376A">
        <w:rPr>
          <w:rFonts w:ascii="Times New Roman" w:hAnsi="Times New Roman" w:cs="Times New Roman"/>
          <w:b/>
          <w:bCs/>
        </w:rPr>
        <w:t xml:space="preserve"> </w:t>
      </w:r>
      <w:r w:rsidRPr="0027376A">
        <w:rPr>
          <w:rFonts w:ascii="Times New Roman" w:hAnsi="Times New Roman" w:cs="Times New Roman"/>
          <w:b/>
          <w:bCs/>
          <w:lang w:val="sr-Cyrl-CS"/>
        </w:rPr>
        <w:t>УСЛОВА</w:t>
      </w:r>
      <w:r w:rsidRPr="0027376A">
        <w:rPr>
          <w:rFonts w:ascii="Times New Roman" w:hAnsi="Times New Roman" w:cs="Times New Roman"/>
          <w:b/>
          <w:bCs/>
        </w:rPr>
        <w:t xml:space="preserve"> </w:t>
      </w:r>
      <w:r w:rsidRPr="0027376A">
        <w:rPr>
          <w:rFonts w:ascii="Times New Roman" w:hAnsi="Times New Roman" w:cs="Times New Roman"/>
          <w:b/>
          <w:bCs/>
          <w:lang w:val="sr-Cyrl-CS"/>
        </w:rPr>
        <w:t>ИЗ</w:t>
      </w:r>
      <w:r w:rsidRPr="0027376A">
        <w:rPr>
          <w:rFonts w:ascii="Times New Roman" w:hAnsi="Times New Roman" w:cs="Times New Roman"/>
          <w:b/>
          <w:bCs/>
        </w:rPr>
        <w:t xml:space="preserve"> </w:t>
      </w:r>
      <w:r w:rsidRPr="0027376A">
        <w:rPr>
          <w:rFonts w:ascii="Times New Roman" w:hAnsi="Times New Roman" w:cs="Times New Roman"/>
          <w:b/>
          <w:bCs/>
          <w:lang w:val="sr-Cyrl-CS"/>
        </w:rPr>
        <w:t>ЧЛ</w:t>
      </w:r>
      <w:r w:rsidRPr="0027376A">
        <w:rPr>
          <w:rFonts w:ascii="Times New Roman" w:hAnsi="Times New Roman" w:cs="Times New Roman"/>
          <w:b/>
          <w:bCs/>
        </w:rPr>
        <w:t>.</w:t>
      </w:r>
      <w:r w:rsidRPr="0027376A">
        <w:rPr>
          <w:rFonts w:ascii="Times New Roman" w:hAnsi="Times New Roman" w:cs="Times New Roman"/>
          <w:b/>
          <w:bCs/>
          <w:lang w:val="sr-Cyrl-CS"/>
        </w:rPr>
        <w:t xml:space="preserve"> </w:t>
      </w:r>
      <w:r w:rsidRPr="0027376A">
        <w:rPr>
          <w:rFonts w:ascii="Times New Roman" w:hAnsi="Times New Roman" w:cs="Times New Roman"/>
          <w:b/>
          <w:bCs/>
        </w:rPr>
        <w:t>75</w:t>
      </w:r>
      <w:r w:rsidRPr="0027376A">
        <w:rPr>
          <w:rFonts w:ascii="Times New Roman" w:hAnsi="Times New Roman" w:cs="Times New Roman"/>
          <w:b/>
          <w:bCs/>
          <w:lang w:val="sr-Cyrl-CS"/>
        </w:rPr>
        <w:t xml:space="preserve">. </w:t>
      </w:r>
      <w:r w:rsidR="00D27BAB">
        <w:rPr>
          <w:rFonts w:ascii="Times New Roman" w:hAnsi="Times New Roman" w:cs="Times New Roman"/>
          <w:b/>
          <w:bCs/>
          <w:lang w:val="sr-Cyrl-CS"/>
        </w:rPr>
        <w:t>И 76. ЗЈН</w:t>
      </w:r>
      <w:r w:rsidRPr="0027376A">
        <w:rPr>
          <w:rFonts w:ascii="Times New Roman" w:hAnsi="Times New Roman" w:cs="Times New Roman"/>
          <w:b/>
          <w:bCs/>
        </w:rPr>
        <w:t xml:space="preserve"> </w:t>
      </w:r>
      <w:r w:rsidRPr="0027376A">
        <w:rPr>
          <w:rFonts w:ascii="Times New Roman" w:hAnsi="Times New Roman" w:cs="Times New Roman"/>
          <w:b/>
          <w:bCs/>
          <w:lang w:val="sr-Cyrl-CS"/>
        </w:rPr>
        <w:t>ЗА</w:t>
      </w:r>
      <w:r w:rsidRPr="0027376A">
        <w:rPr>
          <w:rFonts w:ascii="Times New Roman" w:hAnsi="Times New Roman" w:cs="Times New Roman"/>
          <w:b/>
          <w:bCs/>
        </w:rPr>
        <w:t xml:space="preserve"> </w:t>
      </w:r>
      <w:r w:rsidRPr="0027376A">
        <w:rPr>
          <w:rFonts w:ascii="Times New Roman" w:hAnsi="Times New Roman" w:cs="Times New Roman"/>
          <w:b/>
          <w:bCs/>
          <w:lang w:val="sr-Cyrl-CS"/>
        </w:rPr>
        <w:t>ПОНУЂАЧА</w:t>
      </w:r>
    </w:p>
    <w:p w:rsidR="00797F40" w:rsidRPr="0027376A" w:rsidRDefault="00797F40" w:rsidP="00797F40">
      <w:pPr>
        <w:autoSpaceDE w:val="0"/>
        <w:autoSpaceDN w:val="0"/>
        <w:adjustRightInd w:val="0"/>
        <w:spacing w:after="0"/>
        <w:ind w:left="7200"/>
        <w:rPr>
          <w:rFonts w:ascii="Times New Roman" w:hAnsi="Times New Roman" w:cs="Times New Roman"/>
          <w:b/>
          <w:bCs/>
        </w:rPr>
      </w:pPr>
    </w:p>
    <w:p w:rsidR="00797F40" w:rsidRPr="0027376A" w:rsidRDefault="00797F40" w:rsidP="00797F40">
      <w:pPr>
        <w:autoSpaceDE w:val="0"/>
        <w:autoSpaceDN w:val="0"/>
        <w:adjustRightInd w:val="0"/>
        <w:spacing w:after="0"/>
        <w:jc w:val="both"/>
        <w:rPr>
          <w:rFonts w:ascii="Times New Roman" w:hAnsi="Times New Roman" w:cs="Times New Roman"/>
          <w:bCs/>
          <w:lang w:val="sr-Cyrl-CS"/>
        </w:rPr>
      </w:pPr>
      <w:r w:rsidRPr="0027376A">
        <w:rPr>
          <w:rFonts w:ascii="Times New Roman" w:hAnsi="Times New Roman" w:cs="Times New Roman"/>
          <w:bCs/>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797F40" w:rsidRPr="0027376A" w:rsidRDefault="00797F40" w:rsidP="00797F40">
      <w:pPr>
        <w:autoSpaceDE w:val="0"/>
        <w:autoSpaceDN w:val="0"/>
        <w:adjustRightInd w:val="0"/>
        <w:spacing w:after="0"/>
        <w:rPr>
          <w:rFonts w:ascii="Times New Roman" w:hAnsi="Times New Roman" w:cs="Times New Roman"/>
          <w:b/>
          <w:bCs/>
          <w:lang w:val="sr-Cyrl-CS"/>
        </w:rPr>
      </w:pPr>
    </w:p>
    <w:p w:rsidR="00797F40" w:rsidRPr="0027376A" w:rsidRDefault="00797F40" w:rsidP="00797F40">
      <w:pPr>
        <w:autoSpaceDE w:val="0"/>
        <w:autoSpaceDN w:val="0"/>
        <w:adjustRightInd w:val="0"/>
        <w:spacing w:after="0"/>
        <w:jc w:val="center"/>
        <w:rPr>
          <w:rFonts w:ascii="Times New Roman" w:hAnsi="Times New Roman" w:cs="Times New Roman"/>
          <w:b/>
          <w:bCs/>
          <w:lang w:val="sr-Cyrl-CS"/>
        </w:rPr>
      </w:pPr>
      <w:r w:rsidRPr="0027376A">
        <w:rPr>
          <w:rFonts w:ascii="Times New Roman" w:hAnsi="Times New Roman" w:cs="Times New Roman"/>
          <w:b/>
          <w:bCs/>
          <w:lang w:val="sr-Cyrl-CS"/>
        </w:rPr>
        <w:t>ИЗЈАВУ</w:t>
      </w:r>
    </w:p>
    <w:p w:rsidR="00797F40" w:rsidRPr="0027376A" w:rsidRDefault="00797F40" w:rsidP="00797F40">
      <w:pPr>
        <w:autoSpaceDE w:val="0"/>
        <w:autoSpaceDN w:val="0"/>
        <w:adjustRightInd w:val="0"/>
        <w:spacing w:after="0"/>
        <w:jc w:val="center"/>
        <w:rPr>
          <w:rFonts w:ascii="Times New Roman" w:hAnsi="Times New Roman" w:cs="Times New Roman"/>
          <w:b/>
          <w:bCs/>
          <w:lang w:val="sr-Cyrl-CS"/>
        </w:rPr>
      </w:pPr>
    </w:p>
    <w:p w:rsidR="00797F40" w:rsidRPr="0027376A" w:rsidRDefault="00797F40" w:rsidP="00797F40">
      <w:pPr>
        <w:autoSpaceDE w:val="0"/>
        <w:autoSpaceDN w:val="0"/>
        <w:adjustRightInd w:val="0"/>
        <w:spacing w:after="0"/>
        <w:rPr>
          <w:rFonts w:ascii="Times New Roman" w:hAnsi="Times New Roman" w:cs="Times New Roman"/>
          <w:b/>
          <w:bCs/>
          <w:lang w:val="sr-Cyrl-CS"/>
        </w:rPr>
      </w:pPr>
    </w:p>
    <w:p w:rsidR="00797F40" w:rsidRPr="0027376A" w:rsidRDefault="00797F40" w:rsidP="00797F40">
      <w:pPr>
        <w:pStyle w:val="NoSpacing"/>
        <w:jc w:val="both"/>
        <w:rPr>
          <w:rFonts w:ascii="Times New Roman" w:hAnsi="Times New Roman"/>
          <w:lang w:val="sr-Cyrl-CS"/>
        </w:rPr>
      </w:pPr>
      <w:r w:rsidRPr="0027376A">
        <w:rPr>
          <w:rFonts w:ascii="Times New Roman" w:hAnsi="Times New Roman"/>
          <w:lang w:val="sr-Cyrl-CS"/>
        </w:rPr>
        <w:t>Понуђач______________________________________________________ (навести назив понуђ</w:t>
      </w:r>
      <w:r w:rsidR="007506C1" w:rsidRPr="0027376A">
        <w:rPr>
          <w:rFonts w:ascii="Times New Roman" w:hAnsi="Times New Roman"/>
          <w:lang w:val="sr-Cyrl-CS"/>
        </w:rPr>
        <w:t>ача) у поступку ЈНМВ бр. 18-10</w:t>
      </w:r>
      <w:r w:rsidRPr="0027376A">
        <w:rPr>
          <w:rFonts w:ascii="Times New Roman" w:hAnsi="Times New Roman"/>
          <w:lang w:val="sr-Cyrl-CS"/>
        </w:rPr>
        <w:t>/16 – Набавка</w:t>
      </w:r>
      <w:r w:rsidR="007506C1" w:rsidRPr="0027376A">
        <w:rPr>
          <w:rFonts w:ascii="Times New Roman" w:hAnsi="Times New Roman"/>
          <w:lang w:val="sr-Cyrl-CS"/>
        </w:rPr>
        <w:t xml:space="preserve"> хардвера</w:t>
      </w:r>
      <w:r w:rsidRPr="0027376A">
        <w:rPr>
          <w:rFonts w:ascii="Times New Roman" w:hAnsi="Times New Roman"/>
          <w:lang w:val="sr-Cyrl-CS"/>
        </w:rPr>
        <w:t>, испуњава све услове из чл. 75.</w:t>
      </w:r>
      <w:r w:rsidR="00E67453">
        <w:rPr>
          <w:rFonts w:ascii="Times New Roman" w:hAnsi="Times New Roman"/>
          <w:lang w:val="sr-Cyrl-CS"/>
        </w:rPr>
        <w:t xml:space="preserve"> и 76.</w:t>
      </w:r>
      <w:r w:rsidRPr="0027376A">
        <w:rPr>
          <w:rFonts w:ascii="Times New Roman" w:hAnsi="Times New Roman"/>
          <w:lang w:val="sr-Cyrl-CS"/>
        </w:rPr>
        <w:t xml:space="preserve"> Закона, односно услове дефинисане конкурсном документацијом за предметну јавну набавку, и то:</w:t>
      </w:r>
    </w:p>
    <w:p w:rsidR="00797F40" w:rsidRPr="0027376A" w:rsidRDefault="00797F40" w:rsidP="00797F40">
      <w:pPr>
        <w:autoSpaceDE w:val="0"/>
        <w:autoSpaceDN w:val="0"/>
        <w:adjustRightInd w:val="0"/>
        <w:spacing w:after="0"/>
        <w:rPr>
          <w:rFonts w:ascii="Times New Roman" w:hAnsi="Times New Roman" w:cs="Times New Roman"/>
          <w:color w:val="C0504D"/>
          <w:lang w:val="sr-Cyrl-CS"/>
        </w:rPr>
      </w:pPr>
      <w:r w:rsidRPr="0027376A">
        <w:rPr>
          <w:rFonts w:ascii="Times New Roman" w:hAnsi="Times New Roman" w:cs="Times New Roman"/>
          <w:color w:val="C0504D"/>
          <w:lang w:val="sr-Cyrl-CS"/>
        </w:rPr>
        <w:tab/>
        <w:t xml:space="preserve"> </w:t>
      </w:r>
    </w:p>
    <w:p w:rsidR="00797F40" w:rsidRPr="0027376A" w:rsidRDefault="00797F40" w:rsidP="00797F40">
      <w:pPr>
        <w:numPr>
          <w:ilvl w:val="0"/>
          <w:numId w:val="18"/>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lang w:val="sr-Cyrl-CS"/>
        </w:rPr>
        <w:t>Понуђач је регистрован код надлежног органа, односно уписан у одговарајући регистар;</w:t>
      </w:r>
    </w:p>
    <w:p w:rsidR="00797F40" w:rsidRPr="0027376A" w:rsidRDefault="00797F40" w:rsidP="00797F40">
      <w:pPr>
        <w:numPr>
          <w:ilvl w:val="0"/>
          <w:numId w:val="18"/>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bCs/>
          <w:lang w:val="sr-Cyrl-CS"/>
        </w:rPr>
        <w:t>Понуђач и његов</w:t>
      </w:r>
      <w:r w:rsidRPr="0027376A">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97F40" w:rsidRPr="0027376A" w:rsidRDefault="00797F40" w:rsidP="00797F40">
      <w:pPr>
        <w:numPr>
          <w:ilvl w:val="0"/>
          <w:numId w:val="18"/>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797F40" w:rsidRPr="00D27BAB" w:rsidRDefault="00797F40" w:rsidP="00797F40">
      <w:pPr>
        <w:numPr>
          <w:ilvl w:val="0"/>
          <w:numId w:val="18"/>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27BAB" w:rsidRPr="00D27BAB" w:rsidRDefault="00D27BAB" w:rsidP="00D27BAB">
      <w:pPr>
        <w:pStyle w:val="ListParagraph"/>
        <w:numPr>
          <w:ilvl w:val="0"/>
          <w:numId w:val="18"/>
        </w:numPr>
        <w:suppressAutoHyphens/>
        <w:spacing w:after="0" w:line="100" w:lineRule="atLeast"/>
        <w:contextualSpacing w:val="0"/>
        <w:jc w:val="both"/>
        <w:rPr>
          <w:rFonts w:ascii="Times New Roman" w:hAnsi="Times New Roman"/>
          <w:iCs/>
          <w:lang w:val="sr-Latn-RS"/>
        </w:rPr>
      </w:pPr>
      <w:r w:rsidRPr="00D27BAB">
        <w:rPr>
          <w:rFonts w:ascii="Times New Roman" w:hAnsi="Times New Roman"/>
          <w:iCs/>
          <w:lang w:val="sr-Cyrl-RS"/>
        </w:rPr>
        <w:t>Понуђач испуњава додатне услове:</w:t>
      </w:r>
    </w:p>
    <w:p w:rsidR="00D27BAB" w:rsidRPr="00D27BAB" w:rsidRDefault="00D27BAB" w:rsidP="00D27BAB">
      <w:pPr>
        <w:pStyle w:val="ListParagraph"/>
        <w:suppressAutoHyphens/>
        <w:spacing w:after="0" w:line="100" w:lineRule="atLeast"/>
        <w:contextualSpacing w:val="0"/>
        <w:jc w:val="both"/>
        <w:rPr>
          <w:rFonts w:ascii="Times New Roman" w:hAnsi="Times New Roman"/>
          <w:iCs/>
          <w:lang w:val="sr-Latn-RS"/>
        </w:rPr>
      </w:pPr>
    </w:p>
    <w:p w:rsidR="00D27BAB" w:rsidRPr="00D27BAB" w:rsidRDefault="00D27BAB" w:rsidP="00D27BAB">
      <w:pPr>
        <w:ind w:left="720"/>
        <w:jc w:val="both"/>
        <w:rPr>
          <w:rFonts w:ascii="Times New Roman" w:hAnsi="Times New Roman" w:cs="Times New Roman"/>
          <w:iCs/>
          <w:lang w:val="sr-Latn-RS"/>
        </w:rPr>
      </w:pPr>
      <w:r>
        <w:rPr>
          <w:rFonts w:ascii="Times New Roman" w:hAnsi="Times New Roman" w:cs="Times New Roman"/>
          <w:iCs/>
          <w:lang w:val="sr-Cyrl-RS"/>
        </w:rPr>
        <w:t>______________________________________________________________________________</w:t>
      </w:r>
      <w:r>
        <w:rPr>
          <w:rFonts w:ascii="Times New Roman" w:hAnsi="Times New Roman" w:cs="Times New Roman"/>
          <w:i/>
          <w:iCs/>
          <w:lang w:val="sr-Cyrl-RS"/>
        </w:rPr>
        <w:t>(</w:t>
      </w:r>
      <w:r w:rsidRPr="00D27BAB">
        <w:rPr>
          <w:rFonts w:ascii="Times New Roman" w:hAnsi="Times New Roman" w:cs="Times New Roman"/>
          <w:i/>
          <w:iCs/>
        </w:rPr>
        <w:t>навести</w:t>
      </w:r>
      <w:r w:rsidRPr="00D27BAB">
        <w:rPr>
          <w:rFonts w:ascii="Times New Roman" w:hAnsi="Times New Roman" w:cs="Times New Roman"/>
          <w:i/>
          <w:iCs/>
          <w:lang w:val="sr-Cyrl-RS"/>
        </w:rPr>
        <w:t xml:space="preserve"> све</w:t>
      </w:r>
      <w:r w:rsidRPr="00D27BAB">
        <w:rPr>
          <w:rFonts w:ascii="Times New Roman" w:hAnsi="Times New Roman" w:cs="Times New Roman"/>
          <w:i/>
          <w:iCs/>
        </w:rPr>
        <w:t xml:space="preserve"> додатне услове</w:t>
      </w:r>
      <w:r w:rsidRPr="00D27BAB">
        <w:rPr>
          <w:rFonts w:ascii="Times New Roman" w:hAnsi="Times New Roman" w:cs="Times New Roman"/>
          <w:i/>
          <w:iCs/>
          <w:lang w:val="sr-Cyrl-RS"/>
        </w:rPr>
        <w:t xml:space="preserve"> дефинисане конкурсном документацијом</w:t>
      </w:r>
      <w:r>
        <w:rPr>
          <w:rFonts w:ascii="Times New Roman" w:hAnsi="Times New Roman" w:cs="Times New Roman"/>
          <w:i/>
          <w:iCs/>
          <w:lang w:val="sr-Cyrl-RS"/>
        </w:rPr>
        <w:t>)</w:t>
      </w:r>
      <w:r w:rsidRPr="00D27BAB">
        <w:rPr>
          <w:rFonts w:ascii="Times New Roman" w:hAnsi="Times New Roman" w:cs="Times New Roman"/>
        </w:rPr>
        <w:t>.</w:t>
      </w:r>
    </w:p>
    <w:p w:rsidR="00D27BAB" w:rsidRPr="00D27BAB" w:rsidRDefault="00D27BAB" w:rsidP="00D27BAB">
      <w:pPr>
        <w:autoSpaceDE w:val="0"/>
        <w:autoSpaceDN w:val="0"/>
        <w:adjustRightInd w:val="0"/>
        <w:spacing w:after="0" w:line="240" w:lineRule="auto"/>
        <w:ind w:left="720"/>
        <w:jc w:val="both"/>
        <w:rPr>
          <w:rFonts w:ascii="Times New Roman" w:hAnsi="Times New Roman" w:cs="Times New Roman"/>
          <w:lang w:val="sr-Cyrl-CS"/>
        </w:rPr>
      </w:pPr>
    </w:p>
    <w:p w:rsidR="00797F40" w:rsidRPr="00D27BAB" w:rsidRDefault="00797F40" w:rsidP="00797F40">
      <w:pPr>
        <w:spacing w:after="0" w:line="240" w:lineRule="auto"/>
        <w:jc w:val="both"/>
        <w:rPr>
          <w:rFonts w:ascii="Times New Roman" w:hAnsi="Times New Roman" w:cs="Times New Roman"/>
          <w:sz w:val="24"/>
          <w:szCs w:val="24"/>
          <w:lang w:val="sr-Cyrl-CS"/>
        </w:rPr>
      </w:pPr>
    </w:p>
    <w:p w:rsidR="00797F40" w:rsidRPr="0027376A" w:rsidRDefault="00797F40" w:rsidP="00797F40">
      <w:pPr>
        <w:autoSpaceDE w:val="0"/>
        <w:autoSpaceDN w:val="0"/>
        <w:adjustRightInd w:val="0"/>
        <w:spacing w:after="0" w:line="240" w:lineRule="auto"/>
        <w:ind w:left="720"/>
        <w:jc w:val="both"/>
        <w:rPr>
          <w:rFonts w:ascii="Times New Roman" w:hAnsi="Times New Roman" w:cs="Times New Roman"/>
          <w:lang w:val="sr-Cyrl-CS"/>
        </w:rPr>
      </w:pPr>
    </w:p>
    <w:p w:rsidR="00797F40" w:rsidRPr="0027376A" w:rsidRDefault="00797F40" w:rsidP="00797F40">
      <w:pPr>
        <w:autoSpaceDE w:val="0"/>
        <w:autoSpaceDN w:val="0"/>
        <w:adjustRightInd w:val="0"/>
        <w:spacing w:after="0"/>
        <w:rPr>
          <w:rFonts w:ascii="Times New Roman" w:hAnsi="Times New Roman" w:cs="Times New Roman"/>
          <w:color w:val="C0504D"/>
        </w:rPr>
      </w:pPr>
    </w:p>
    <w:p w:rsidR="00797F40" w:rsidRPr="0027376A" w:rsidRDefault="00797F40" w:rsidP="00797F40">
      <w:pPr>
        <w:autoSpaceDE w:val="0"/>
        <w:autoSpaceDN w:val="0"/>
        <w:adjustRightInd w:val="0"/>
        <w:spacing w:after="0"/>
        <w:rPr>
          <w:rFonts w:ascii="Times New Roman" w:hAnsi="Times New Roman" w:cs="Times New Roman"/>
          <w:color w:val="C0504D"/>
        </w:rPr>
      </w:pPr>
    </w:p>
    <w:p w:rsidR="00797F40" w:rsidRPr="0027376A" w:rsidRDefault="00797F40" w:rsidP="00797F40">
      <w:pPr>
        <w:autoSpaceDE w:val="0"/>
        <w:autoSpaceDN w:val="0"/>
        <w:adjustRightInd w:val="0"/>
        <w:spacing w:after="0"/>
        <w:rPr>
          <w:rFonts w:ascii="Times New Roman" w:hAnsi="Times New Roman" w:cs="Times New Roman"/>
          <w:color w:val="C0504D"/>
        </w:rPr>
      </w:pPr>
    </w:p>
    <w:tbl>
      <w:tblPr>
        <w:tblW w:w="0" w:type="auto"/>
        <w:jc w:val="center"/>
        <w:tblLook w:val="01E0" w:firstRow="1" w:lastRow="1" w:firstColumn="1" w:lastColumn="1" w:noHBand="0" w:noVBand="0"/>
      </w:tblPr>
      <w:tblGrid>
        <w:gridCol w:w="3544"/>
        <w:gridCol w:w="1582"/>
        <w:gridCol w:w="4450"/>
      </w:tblGrid>
      <w:tr w:rsidR="00797F40" w:rsidRPr="0027376A" w:rsidTr="0027376A">
        <w:trPr>
          <w:jc w:val="center"/>
        </w:trPr>
        <w:tc>
          <w:tcPr>
            <w:tcW w:w="3641" w:type="dxa"/>
            <w:hideMark/>
          </w:tcPr>
          <w:p w:rsidR="00797F40" w:rsidRPr="0027376A" w:rsidRDefault="00797F40" w:rsidP="0027376A">
            <w:pPr>
              <w:spacing w:after="0"/>
              <w:rPr>
                <w:rFonts w:ascii="Times New Roman" w:hAnsi="Times New Roman" w:cs="Times New Roman"/>
                <w:lang w:val="sr-Cyrl-CS"/>
              </w:rPr>
            </w:pPr>
            <w:r w:rsidRPr="0027376A">
              <w:rPr>
                <w:rFonts w:ascii="Times New Roman" w:hAnsi="Times New Roman" w:cs="Times New Roman"/>
                <w:lang w:val="sr-Cyrl-CS"/>
              </w:rPr>
              <w:t>Датум:    _______________</w:t>
            </w: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vAlign w:val="center"/>
            <w:hideMark/>
          </w:tcPr>
          <w:p w:rsidR="00797F40" w:rsidRPr="0027376A" w:rsidRDefault="00797F40" w:rsidP="0027376A">
            <w:pPr>
              <w:spacing w:after="0"/>
              <w:jc w:val="center"/>
              <w:rPr>
                <w:rFonts w:ascii="Times New Roman" w:hAnsi="Times New Roman" w:cs="Times New Roman"/>
                <w:lang w:val="sr-Cyrl-CS"/>
              </w:rPr>
            </w:pPr>
            <w:r w:rsidRPr="0027376A">
              <w:rPr>
                <w:rFonts w:ascii="Times New Roman" w:hAnsi="Times New Roman" w:cs="Times New Roman"/>
                <w:lang w:val="sr-Cyrl-CS"/>
              </w:rPr>
              <w:t>ИМЕ И ПРЕЗИМЕ ОВЛАШЋЕНОГ ЛИЦА ПОНУЂАЧА</w:t>
            </w: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rPr>
            </w:pPr>
            <w:r w:rsidRPr="0027376A">
              <w:rPr>
                <w:rFonts w:ascii="Times New Roman" w:hAnsi="Times New Roman" w:cs="Times New Roman"/>
                <w:lang w:val="sr-Cyrl-CS"/>
              </w:rPr>
              <w:t>Место</w:t>
            </w:r>
            <w:r w:rsidRPr="0027376A">
              <w:rPr>
                <w:rFonts w:ascii="Times New Roman" w:hAnsi="Times New Roman" w:cs="Times New Roman"/>
              </w:rPr>
              <w:t>:  ____________________</w:t>
            </w: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tcBorders>
              <w:top w:val="nil"/>
              <w:left w:val="nil"/>
              <w:bottom w:val="single" w:sz="4" w:space="0" w:color="auto"/>
              <w:right w:val="nil"/>
            </w:tcBorders>
          </w:tcPr>
          <w:p w:rsidR="00797F40" w:rsidRPr="0027376A" w:rsidRDefault="00797F40" w:rsidP="0027376A">
            <w:pPr>
              <w:spacing w:after="0"/>
              <w:jc w:val="center"/>
              <w:rPr>
                <w:rFonts w:ascii="Times New Roman" w:hAnsi="Times New Roman" w:cs="Times New Roman"/>
                <w:lang w:val="sr-Cyrl-CS"/>
              </w:rPr>
            </w:pP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lang w:val="sr-Cyrl-CS"/>
              </w:rPr>
            </w:pP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tcBorders>
              <w:top w:val="single" w:sz="4" w:space="0" w:color="auto"/>
              <w:left w:val="nil"/>
              <w:bottom w:val="nil"/>
              <w:right w:val="nil"/>
            </w:tcBorders>
          </w:tcPr>
          <w:p w:rsidR="00797F40" w:rsidRPr="0027376A" w:rsidRDefault="00797F40" w:rsidP="0027376A">
            <w:pPr>
              <w:spacing w:after="0"/>
              <w:jc w:val="center"/>
              <w:rPr>
                <w:rFonts w:ascii="Times New Roman" w:hAnsi="Times New Roman" w:cs="Times New Roman"/>
                <w:lang w:val="sr-Cyrl-CS"/>
              </w:rPr>
            </w:pPr>
          </w:p>
          <w:p w:rsidR="00797F40" w:rsidRPr="0027376A" w:rsidRDefault="00797F40" w:rsidP="0027376A">
            <w:pPr>
              <w:spacing w:after="0"/>
              <w:jc w:val="center"/>
              <w:rPr>
                <w:rFonts w:ascii="Times New Roman" w:hAnsi="Times New Roman" w:cs="Times New Roman"/>
                <w:lang w:val="sr-Cyrl-CS"/>
              </w:rPr>
            </w:pPr>
            <w:r w:rsidRPr="0027376A">
              <w:rPr>
                <w:rFonts w:ascii="Times New Roman" w:hAnsi="Times New Roman" w:cs="Times New Roman"/>
                <w:lang w:val="sr-Cyrl-CS"/>
              </w:rPr>
              <w:t>ПОТПИС  ОВЛАШЋЕНОГ ЛИЦА</w:t>
            </w: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lang w:val="sr-Cyrl-CS"/>
              </w:rPr>
            </w:pPr>
          </w:p>
        </w:tc>
        <w:tc>
          <w:tcPr>
            <w:tcW w:w="1679" w:type="dxa"/>
            <w:hideMark/>
          </w:tcPr>
          <w:p w:rsidR="00797F40" w:rsidRPr="0027376A" w:rsidRDefault="00797F40" w:rsidP="0027376A">
            <w:pPr>
              <w:spacing w:after="0"/>
              <w:rPr>
                <w:rFonts w:ascii="Times New Roman" w:hAnsi="Times New Roman" w:cs="Times New Roman"/>
                <w:lang w:val="sr-Cyrl-CS"/>
              </w:rPr>
            </w:pPr>
            <w:r w:rsidRPr="0027376A">
              <w:rPr>
                <w:rFonts w:ascii="Times New Roman" w:hAnsi="Times New Roman" w:cs="Times New Roman"/>
                <w:lang w:val="sr-Cyrl-CS"/>
              </w:rPr>
              <w:t>М. П</w:t>
            </w:r>
          </w:p>
        </w:tc>
        <w:tc>
          <w:tcPr>
            <w:tcW w:w="4680" w:type="dxa"/>
            <w:tcBorders>
              <w:top w:val="nil"/>
              <w:left w:val="nil"/>
              <w:bottom w:val="single" w:sz="4" w:space="0" w:color="auto"/>
              <w:right w:val="nil"/>
            </w:tcBorders>
          </w:tcPr>
          <w:p w:rsidR="00797F40" w:rsidRPr="0027376A" w:rsidRDefault="00797F40" w:rsidP="0027376A">
            <w:pPr>
              <w:spacing w:after="0"/>
              <w:jc w:val="center"/>
              <w:rPr>
                <w:rFonts w:ascii="Times New Roman" w:hAnsi="Times New Roman" w:cs="Times New Roman"/>
                <w:lang w:val="sr-Cyrl-CS"/>
              </w:rPr>
            </w:pPr>
          </w:p>
        </w:tc>
      </w:tr>
    </w:tbl>
    <w:p w:rsidR="00797F40" w:rsidRPr="0027376A" w:rsidRDefault="00797F40" w:rsidP="00797F40">
      <w:pPr>
        <w:autoSpaceDE w:val="0"/>
        <w:autoSpaceDN w:val="0"/>
        <w:adjustRightInd w:val="0"/>
        <w:spacing w:after="0"/>
        <w:rPr>
          <w:rFonts w:ascii="Times New Roman" w:hAnsi="Times New Roman" w:cs="Times New Roman"/>
          <w:lang w:val="sr-Cyrl-RS"/>
        </w:rPr>
      </w:pPr>
    </w:p>
    <w:p w:rsidR="00797F40" w:rsidRPr="0027376A" w:rsidRDefault="00797F40" w:rsidP="00797F40">
      <w:pPr>
        <w:autoSpaceDE w:val="0"/>
        <w:autoSpaceDN w:val="0"/>
        <w:adjustRightInd w:val="0"/>
        <w:spacing w:after="0"/>
        <w:ind w:left="7080"/>
        <w:rPr>
          <w:rFonts w:ascii="Times New Roman" w:hAnsi="Times New Roman" w:cs="Times New Roman"/>
          <w:b/>
          <w:bCs/>
          <w:lang w:val="sr-Cyrl-RS"/>
        </w:rPr>
      </w:pPr>
    </w:p>
    <w:p w:rsidR="00797F40" w:rsidRPr="0027376A" w:rsidRDefault="00797F40" w:rsidP="00797F40">
      <w:pPr>
        <w:autoSpaceDE w:val="0"/>
        <w:autoSpaceDN w:val="0"/>
        <w:adjustRightInd w:val="0"/>
        <w:spacing w:after="0"/>
        <w:rPr>
          <w:rFonts w:ascii="Times New Roman" w:hAnsi="Times New Roman" w:cs="Times New Roman"/>
          <w:b/>
          <w:bCs/>
          <w:lang w:val="sr-Cyrl-RS"/>
        </w:rPr>
      </w:pPr>
    </w:p>
    <w:p w:rsidR="00797F40" w:rsidRPr="0027376A" w:rsidRDefault="00797F40" w:rsidP="00797F40">
      <w:pPr>
        <w:autoSpaceDE w:val="0"/>
        <w:autoSpaceDN w:val="0"/>
        <w:adjustRightInd w:val="0"/>
        <w:spacing w:after="0"/>
        <w:rPr>
          <w:rFonts w:ascii="Times New Roman" w:hAnsi="Times New Roman" w:cs="Times New Roman"/>
          <w:b/>
          <w:bCs/>
          <w:lang w:val="sr-Cyrl-RS"/>
        </w:rPr>
      </w:pPr>
    </w:p>
    <w:p w:rsidR="00797F40" w:rsidRPr="0027376A" w:rsidRDefault="00797F40" w:rsidP="00797F40">
      <w:pPr>
        <w:autoSpaceDE w:val="0"/>
        <w:autoSpaceDN w:val="0"/>
        <w:adjustRightInd w:val="0"/>
        <w:spacing w:after="0"/>
        <w:ind w:left="7080"/>
        <w:rPr>
          <w:rFonts w:ascii="Times New Roman" w:hAnsi="Times New Roman" w:cs="Times New Roman"/>
          <w:b/>
          <w:bCs/>
          <w:lang w:val="sr-Latn-RS"/>
        </w:rPr>
      </w:pPr>
      <w:r w:rsidRPr="0027376A">
        <w:rPr>
          <w:rFonts w:ascii="Times New Roman" w:hAnsi="Times New Roman" w:cs="Times New Roman"/>
          <w:b/>
          <w:bCs/>
        </w:rPr>
        <w:lastRenderedPageBreak/>
        <w:t xml:space="preserve">        </w:t>
      </w:r>
      <w:r w:rsidRPr="0027376A">
        <w:rPr>
          <w:rFonts w:ascii="Times New Roman" w:hAnsi="Times New Roman" w:cs="Times New Roman"/>
          <w:b/>
          <w:bCs/>
          <w:lang w:val="sr-Cyrl-RS"/>
        </w:rPr>
        <w:t xml:space="preserve">  </w:t>
      </w:r>
      <w:r w:rsidRPr="0027376A">
        <w:rPr>
          <w:rFonts w:ascii="Times New Roman" w:hAnsi="Times New Roman" w:cs="Times New Roman"/>
          <w:b/>
          <w:bCs/>
        </w:rPr>
        <w:t xml:space="preserve"> </w:t>
      </w:r>
      <w:r w:rsidR="007506C1" w:rsidRPr="0027376A">
        <w:rPr>
          <w:rFonts w:ascii="Times New Roman" w:hAnsi="Times New Roman" w:cs="Times New Roman"/>
          <w:b/>
          <w:bCs/>
          <w:lang w:val="sr-Cyrl-RS"/>
        </w:rPr>
        <w:t xml:space="preserve">       </w:t>
      </w:r>
      <w:proofErr w:type="gramStart"/>
      <w:r w:rsidRPr="0027376A">
        <w:rPr>
          <w:rFonts w:ascii="Times New Roman" w:hAnsi="Times New Roman" w:cs="Times New Roman"/>
          <w:b/>
          <w:bCs/>
        </w:rPr>
        <w:t xml:space="preserve">ОБРАЗАЦ  </w:t>
      </w:r>
      <w:r w:rsidRPr="0027376A">
        <w:rPr>
          <w:rFonts w:ascii="Times New Roman" w:hAnsi="Times New Roman" w:cs="Times New Roman"/>
          <w:b/>
          <w:bCs/>
          <w:lang w:val="sr-Latn-RS"/>
        </w:rPr>
        <w:t>8</w:t>
      </w:r>
      <w:proofErr w:type="gramEnd"/>
    </w:p>
    <w:p w:rsidR="00797F40" w:rsidRPr="0027376A" w:rsidRDefault="00797F40" w:rsidP="00797F40">
      <w:pPr>
        <w:autoSpaceDE w:val="0"/>
        <w:autoSpaceDN w:val="0"/>
        <w:adjustRightInd w:val="0"/>
        <w:spacing w:after="0"/>
        <w:ind w:left="7200" w:firstLine="720"/>
        <w:jc w:val="center"/>
        <w:rPr>
          <w:rFonts w:ascii="Times New Roman" w:hAnsi="Times New Roman" w:cs="Times New Roman"/>
          <w:b/>
          <w:bCs/>
          <w:color w:val="C0504D"/>
        </w:rPr>
      </w:pPr>
    </w:p>
    <w:p w:rsidR="00797F40" w:rsidRPr="0027376A" w:rsidRDefault="00797F40" w:rsidP="00797F40">
      <w:pPr>
        <w:autoSpaceDE w:val="0"/>
        <w:autoSpaceDN w:val="0"/>
        <w:adjustRightInd w:val="0"/>
        <w:spacing w:after="0"/>
        <w:jc w:val="center"/>
        <w:rPr>
          <w:rFonts w:ascii="Times New Roman" w:hAnsi="Times New Roman" w:cs="Times New Roman"/>
          <w:b/>
          <w:bCs/>
          <w:lang w:val="sr-Cyrl-CS"/>
        </w:rPr>
      </w:pPr>
      <w:proofErr w:type="gramStart"/>
      <w:r w:rsidRPr="0027376A">
        <w:rPr>
          <w:rFonts w:ascii="Times New Roman" w:hAnsi="Times New Roman" w:cs="Times New Roman"/>
          <w:b/>
          <w:bCs/>
        </w:rPr>
        <w:t>ОБРАЗАЦ ИЗЈАВЕ О ИСПУЊАВАЊУ УСЛОВА ИЗ ЧЛ.</w:t>
      </w:r>
      <w:proofErr w:type="gramEnd"/>
      <w:r w:rsidRPr="0027376A">
        <w:rPr>
          <w:rFonts w:ascii="Times New Roman" w:hAnsi="Times New Roman" w:cs="Times New Roman"/>
          <w:b/>
          <w:bCs/>
          <w:lang w:val="sr-Cyrl-CS"/>
        </w:rPr>
        <w:t xml:space="preserve"> </w:t>
      </w:r>
      <w:r w:rsidRPr="0027376A">
        <w:rPr>
          <w:rFonts w:ascii="Times New Roman" w:hAnsi="Times New Roman" w:cs="Times New Roman"/>
          <w:b/>
          <w:bCs/>
        </w:rPr>
        <w:t>75</w:t>
      </w:r>
      <w:r w:rsidRPr="0027376A">
        <w:rPr>
          <w:rFonts w:ascii="Times New Roman" w:hAnsi="Times New Roman" w:cs="Times New Roman"/>
          <w:b/>
          <w:bCs/>
          <w:lang w:val="sr-Cyrl-CS"/>
        </w:rPr>
        <w:t>.</w:t>
      </w:r>
      <w:r w:rsidRPr="0027376A">
        <w:rPr>
          <w:rFonts w:ascii="Times New Roman" w:hAnsi="Times New Roman" w:cs="Times New Roman"/>
          <w:b/>
          <w:bCs/>
        </w:rPr>
        <w:t xml:space="preserve"> </w:t>
      </w:r>
      <w:r w:rsidRPr="0027376A">
        <w:rPr>
          <w:rFonts w:ascii="Times New Roman" w:hAnsi="Times New Roman" w:cs="Times New Roman"/>
          <w:b/>
          <w:bCs/>
          <w:lang w:val="sr-Cyrl-CS"/>
        </w:rPr>
        <w:t xml:space="preserve"> ЗАКОНА ЗА ПОДИЗВОЂАЧА</w:t>
      </w:r>
    </w:p>
    <w:p w:rsidR="00797F40" w:rsidRPr="0027376A" w:rsidRDefault="00797F40" w:rsidP="00797F40">
      <w:pPr>
        <w:autoSpaceDE w:val="0"/>
        <w:autoSpaceDN w:val="0"/>
        <w:adjustRightInd w:val="0"/>
        <w:spacing w:after="0"/>
        <w:rPr>
          <w:rFonts w:ascii="Times New Roman" w:hAnsi="Times New Roman" w:cs="Times New Roman"/>
          <w:b/>
          <w:bCs/>
          <w:lang w:val="sr-Cyrl-CS"/>
        </w:rPr>
      </w:pPr>
    </w:p>
    <w:p w:rsidR="00797F40" w:rsidRPr="0027376A" w:rsidRDefault="00797F40" w:rsidP="00797F40">
      <w:pPr>
        <w:autoSpaceDE w:val="0"/>
        <w:autoSpaceDN w:val="0"/>
        <w:adjustRightInd w:val="0"/>
        <w:spacing w:after="0"/>
        <w:jc w:val="both"/>
        <w:rPr>
          <w:rFonts w:ascii="Times New Roman" w:hAnsi="Times New Roman" w:cs="Times New Roman"/>
          <w:bCs/>
          <w:lang w:val="sr-Cyrl-CS"/>
        </w:rPr>
      </w:pPr>
      <w:r w:rsidRPr="0027376A">
        <w:rPr>
          <w:rFonts w:ascii="Times New Roman" w:hAnsi="Times New Roman" w:cs="Times New Roman"/>
          <w:b/>
          <w:bCs/>
          <w:lang w:val="sr-Cyrl-CS"/>
        </w:rPr>
        <w:t xml:space="preserve"> </w:t>
      </w:r>
      <w:r w:rsidRPr="0027376A">
        <w:rPr>
          <w:rFonts w:ascii="Times New Roman" w:hAnsi="Times New Roman" w:cs="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797F40" w:rsidRPr="0027376A" w:rsidRDefault="00797F40" w:rsidP="00797F40">
      <w:pPr>
        <w:autoSpaceDE w:val="0"/>
        <w:autoSpaceDN w:val="0"/>
        <w:adjustRightInd w:val="0"/>
        <w:spacing w:after="0"/>
        <w:rPr>
          <w:rFonts w:ascii="Times New Roman" w:hAnsi="Times New Roman" w:cs="Times New Roman"/>
          <w:b/>
          <w:bCs/>
          <w:lang w:val="sr-Cyrl-CS"/>
        </w:rPr>
      </w:pPr>
    </w:p>
    <w:p w:rsidR="00797F40" w:rsidRPr="0027376A" w:rsidRDefault="00797F40" w:rsidP="00797F40">
      <w:pPr>
        <w:autoSpaceDE w:val="0"/>
        <w:autoSpaceDN w:val="0"/>
        <w:adjustRightInd w:val="0"/>
        <w:spacing w:after="0"/>
        <w:jc w:val="center"/>
        <w:rPr>
          <w:rFonts w:ascii="Times New Roman" w:hAnsi="Times New Roman" w:cs="Times New Roman"/>
          <w:b/>
          <w:bCs/>
          <w:lang w:val="sr-Cyrl-CS"/>
        </w:rPr>
      </w:pPr>
      <w:r w:rsidRPr="0027376A">
        <w:rPr>
          <w:rFonts w:ascii="Times New Roman" w:hAnsi="Times New Roman" w:cs="Times New Roman"/>
          <w:b/>
          <w:bCs/>
          <w:lang w:val="sr-Cyrl-CS"/>
        </w:rPr>
        <w:t>ИЗЈАВУ</w:t>
      </w:r>
    </w:p>
    <w:p w:rsidR="00797F40" w:rsidRPr="0027376A" w:rsidRDefault="00797F40" w:rsidP="00797F40">
      <w:pPr>
        <w:autoSpaceDE w:val="0"/>
        <w:autoSpaceDN w:val="0"/>
        <w:adjustRightInd w:val="0"/>
        <w:spacing w:after="0"/>
        <w:rPr>
          <w:rFonts w:ascii="Times New Roman" w:hAnsi="Times New Roman" w:cs="Times New Roman"/>
          <w:b/>
          <w:bCs/>
          <w:lang w:val="sr-Cyrl-CS"/>
        </w:rPr>
      </w:pPr>
    </w:p>
    <w:p w:rsidR="00797F40" w:rsidRPr="0027376A" w:rsidRDefault="00797F40" w:rsidP="00797F40">
      <w:pPr>
        <w:pStyle w:val="NoSpacing"/>
        <w:jc w:val="both"/>
        <w:rPr>
          <w:rFonts w:ascii="Times New Roman" w:hAnsi="Times New Roman"/>
          <w:lang w:val="sr-Cyrl-CS"/>
        </w:rPr>
      </w:pPr>
      <w:r w:rsidRPr="0027376A">
        <w:rPr>
          <w:rFonts w:ascii="Times New Roman" w:hAnsi="Times New Roman"/>
          <w:lang w:val="sr-Cyrl-CS"/>
        </w:rPr>
        <w:t>Подизвођач______________________________________________________ (навести назив подизвођача) у поступку ЈНМВ бр</w:t>
      </w:r>
      <w:r w:rsidR="007506C1" w:rsidRPr="0027376A">
        <w:rPr>
          <w:rFonts w:ascii="Times New Roman" w:hAnsi="Times New Roman"/>
          <w:lang w:val="sr-Cyrl-CS"/>
        </w:rPr>
        <w:t>. 18-10</w:t>
      </w:r>
      <w:r w:rsidRPr="0027376A">
        <w:rPr>
          <w:rFonts w:ascii="Times New Roman" w:hAnsi="Times New Roman"/>
          <w:lang w:val="sr-Cyrl-CS"/>
        </w:rPr>
        <w:t>/</w:t>
      </w:r>
      <w:r w:rsidR="007506C1" w:rsidRPr="0027376A">
        <w:rPr>
          <w:rFonts w:ascii="Times New Roman" w:hAnsi="Times New Roman"/>
          <w:lang w:val="sr-Cyrl-CS"/>
        </w:rPr>
        <w:t>16 – Набавка хардвера</w:t>
      </w:r>
      <w:r w:rsidRPr="0027376A">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797F40" w:rsidRPr="0027376A" w:rsidRDefault="00797F40" w:rsidP="00797F40">
      <w:pPr>
        <w:pStyle w:val="NoSpacing"/>
        <w:jc w:val="both"/>
        <w:rPr>
          <w:rFonts w:ascii="Times New Roman" w:hAnsi="Times New Roman"/>
          <w:lang w:val="sr-Cyrl-CS"/>
        </w:rPr>
      </w:pPr>
    </w:p>
    <w:p w:rsidR="00797F40" w:rsidRPr="0027376A" w:rsidRDefault="00797F40" w:rsidP="00797F40">
      <w:pPr>
        <w:pStyle w:val="NoSpacing"/>
        <w:numPr>
          <w:ilvl w:val="0"/>
          <w:numId w:val="19"/>
        </w:numPr>
        <w:jc w:val="both"/>
        <w:rPr>
          <w:rFonts w:ascii="Times New Roman" w:hAnsi="Times New Roman"/>
          <w:lang w:val="sr-Cyrl-CS"/>
        </w:rPr>
      </w:pPr>
      <w:r w:rsidRPr="0027376A">
        <w:rPr>
          <w:rFonts w:ascii="Times New Roman" w:hAnsi="Times New Roman"/>
          <w:lang w:val="sr-Cyrl-CS"/>
        </w:rPr>
        <w:t>Подизвођач је регистрован код надлежног органа, односно уписан у одговарајући регистар;</w:t>
      </w:r>
    </w:p>
    <w:p w:rsidR="00797F40" w:rsidRPr="0027376A" w:rsidRDefault="00797F40" w:rsidP="00797F40">
      <w:pPr>
        <w:numPr>
          <w:ilvl w:val="0"/>
          <w:numId w:val="19"/>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bCs/>
          <w:lang w:val="sr-Cyrl-CS"/>
        </w:rPr>
        <w:t>Подизвођач и његов</w:t>
      </w:r>
      <w:r w:rsidRPr="0027376A">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97F40" w:rsidRPr="0027376A" w:rsidRDefault="00797F40" w:rsidP="00797F40">
      <w:pPr>
        <w:numPr>
          <w:ilvl w:val="0"/>
          <w:numId w:val="19"/>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797F40" w:rsidRPr="0027376A" w:rsidRDefault="00797F40" w:rsidP="00797F40">
      <w:pPr>
        <w:numPr>
          <w:ilvl w:val="0"/>
          <w:numId w:val="19"/>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97F40" w:rsidRPr="0027376A" w:rsidRDefault="00797F40" w:rsidP="00797F40">
      <w:pPr>
        <w:autoSpaceDE w:val="0"/>
        <w:autoSpaceDN w:val="0"/>
        <w:adjustRightInd w:val="0"/>
        <w:spacing w:after="0"/>
        <w:jc w:val="both"/>
        <w:rPr>
          <w:rFonts w:ascii="Times New Roman" w:hAnsi="Times New Roman" w:cs="Times New Roman"/>
          <w:lang w:val="sr-Cyrl-CS"/>
        </w:rPr>
      </w:pPr>
    </w:p>
    <w:p w:rsidR="00797F40" w:rsidRPr="0027376A" w:rsidRDefault="00797F40" w:rsidP="00797F40">
      <w:pPr>
        <w:autoSpaceDE w:val="0"/>
        <w:autoSpaceDN w:val="0"/>
        <w:adjustRightInd w:val="0"/>
        <w:spacing w:after="0"/>
        <w:rPr>
          <w:rFonts w:ascii="Times New Roman" w:hAnsi="Times New Roman" w:cs="Times New Roman"/>
          <w:lang w:val="sr-Cyrl-CS"/>
        </w:rPr>
      </w:pPr>
    </w:p>
    <w:tbl>
      <w:tblPr>
        <w:tblW w:w="0" w:type="auto"/>
        <w:jc w:val="center"/>
        <w:tblLook w:val="01E0" w:firstRow="1" w:lastRow="1" w:firstColumn="1" w:lastColumn="1" w:noHBand="0" w:noVBand="0"/>
      </w:tblPr>
      <w:tblGrid>
        <w:gridCol w:w="3598"/>
        <w:gridCol w:w="1564"/>
        <w:gridCol w:w="4414"/>
      </w:tblGrid>
      <w:tr w:rsidR="00797F40" w:rsidRPr="0027376A" w:rsidTr="0027376A">
        <w:trPr>
          <w:jc w:val="center"/>
        </w:trPr>
        <w:tc>
          <w:tcPr>
            <w:tcW w:w="3641" w:type="dxa"/>
            <w:hideMark/>
          </w:tcPr>
          <w:p w:rsidR="00797F40" w:rsidRPr="0027376A" w:rsidRDefault="00797F40" w:rsidP="0027376A">
            <w:pPr>
              <w:spacing w:after="0"/>
              <w:rPr>
                <w:rFonts w:ascii="Times New Roman" w:hAnsi="Times New Roman" w:cs="Times New Roman"/>
                <w:lang w:val="sr-Cyrl-CS"/>
              </w:rPr>
            </w:pPr>
            <w:r w:rsidRPr="0027376A">
              <w:rPr>
                <w:rFonts w:ascii="Times New Roman" w:hAnsi="Times New Roman" w:cs="Times New Roman"/>
                <w:lang w:val="sr-Cyrl-CS"/>
              </w:rPr>
              <w:t>Датум:    _______________</w:t>
            </w: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vAlign w:val="center"/>
            <w:hideMark/>
          </w:tcPr>
          <w:p w:rsidR="00797F40" w:rsidRPr="0027376A" w:rsidRDefault="00797F40" w:rsidP="0027376A">
            <w:pPr>
              <w:spacing w:after="0"/>
              <w:jc w:val="center"/>
              <w:rPr>
                <w:rFonts w:ascii="Times New Roman" w:hAnsi="Times New Roman" w:cs="Times New Roman"/>
                <w:lang w:val="sr-Cyrl-CS"/>
              </w:rPr>
            </w:pPr>
            <w:r w:rsidRPr="0027376A">
              <w:rPr>
                <w:rFonts w:ascii="Times New Roman" w:hAnsi="Times New Roman" w:cs="Times New Roman"/>
                <w:lang w:val="sr-Cyrl-CS"/>
              </w:rPr>
              <w:t>ИМЕ И ПРЕЗИМЕ ОВЛАШЋЕНОГ ЛИЦА ПОДИЗВОЂАЧА</w:t>
            </w: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rPr>
            </w:pPr>
            <w:r w:rsidRPr="0027376A">
              <w:rPr>
                <w:rFonts w:ascii="Times New Roman" w:hAnsi="Times New Roman" w:cs="Times New Roman"/>
              </w:rPr>
              <w:t>Место:_____________________</w:t>
            </w: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tcBorders>
              <w:top w:val="nil"/>
              <w:left w:val="nil"/>
              <w:bottom w:val="single" w:sz="4" w:space="0" w:color="auto"/>
              <w:right w:val="nil"/>
            </w:tcBorders>
          </w:tcPr>
          <w:p w:rsidR="00797F40" w:rsidRPr="0027376A" w:rsidRDefault="00797F40" w:rsidP="0027376A">
            <w:pPr>
              <w:spacing w:after="0"/>
              <w:jc w:val="center"/>
              <w:rPr>
                <w:rFonts w:ascii="Times New Roman" w:hAnsi="Times New Roman" w:cs="Times New Roman"/>
                <w:lang w:val="sr-Cyrl-CS"/>
              </w:rPr>
            </w:pP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lang w:val="sr-Cyrl-CS"/>
              </w:rPr>
            </w:pP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tcBorders>
              <w:top w:val="single" w:sz="4" w:space="0" w:color="auto"/>
              <w:left w:val="nil"/>
              <w:bottom w:val="nil"/>
              <w:right w:val="nil"/>
            </w:tcBorders>
          </w:tcPr>
          <w:p w:rsidR="00797F40" w:rsidRPr="0027376A" w:rsidRDefault="00797F40" w:rsidP="0027376A">
            <w:pPr>
              <w:spacing w:after="0"/>
              <w:jc w:val="center"/>
              <w:rPr>
                <w:rFonts w:ascii="Times New Roman" w:hAnsi="Times New Roman" w:cs="Times New Roman"/>
                <w:lang w:val="sr-Cyrl-CS"/>
              </w:rPr>
            </w:pPr>
          </w:p>
          <w:p w:rsidR="00797F40" w:rsidRPr="0027376A" w:rsidRDefault="00797F40" w:rsidP="0027376A">
            <w:pPr>
              <w:spacing w:after="0"/>
              <w:jc w:val="center"/>
              <w:rPr>
                <w:rFonts w:ascii="Times New Roman" w:hAnsi="Times New Roman" w:cs="Times New Roman"/>
                <w:lang w:val="sr-Cyrl-CS"/>
              </w:rPr>
            </w:pPr>
            <w:r w:rsidRPr="0027376A">
              <w:rPr>
                <w:rFonts w:ascii="Times New Roman" w:hAnsi="Times New Roman" w:cs="Times New Roman"/>
                <w:lang w:val="sr-Cyrl-CS"/>
              </w:rPr>
              <w:t>ПОТПИС  ОВЛАШЋЕНОГ ЛИЦА</w:t>
            </w: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lang w:val="sr-Cyrl-CS"/>
              </w:rPr>
            </w:pPr>
          </w:p>
        </w:tc>
        <w:tc>
          <w:tcPr>
            <w:tcW w:w="1679" w:type="dxa"/>
            <w:hideMark/>
          </w:tcPr>
          <w:p w:rsidR="00797F40" w:rsidRPr="0027376A" w:rsidRDefault="00797F40" w:rsidP="0027376A">
            <w:pPr>
              <w:spacing w:after="0"/>
              <w:rPr>
                <w:rFonts w:ascii="Times New Roman" w:hAnsi="Times New Roman" w:cs="Times New Roman"/>
                <w:lang w:val="sr-Cyrl-CS"/>
              </w:rPr>
            </w:pPr>
            <w:r w:rsidRPr="0027376A">
              <w:rPr>
                <w:rFonts w:ascii="Times New Roman" w:hAnsi="Times New Roman" w:cs="Times New Roman"/>
                <w:lang w:val="sr-Cyrl-CS"/>
              </w:rPr>
              <w:t>М. П</w:t>
            </w:r>
          </w:p>
        </w:tc>
        <w:tc>
          <w:tcPr>
            <w:tcW w:w="4680" w:type="dxa"/>
            <w:tcBorders>
              <w:top w:val="nil"/>
              <w:left w:val="nil"/>
              <w:bottom w:val="single" w:sz="4" w:space="0" w:color="auto"/>
              <w:right w:val="nil"/>
            </w:tcBorders>
          </w:tcPr>
          <w:p w:rsidR="00797F40" w:rsidRPr="0027376A" w:rsidRDefault="00797F40" w:rsidP="0027376A">
            <w:pPr>
              <w:spacing w:after="0"/>
              <w:jc w:val="center"/>
              <w:rPr>
                <w:rFonts w:ascii="Times New Roman" w:hAnsi="Times New Roman" w:cs="Times New Roman"/>
                <w:lang w:val="sr-Cyrl-CS"/>
              </w:rPr>
            </w:pPr>
          </w:p>
        </w:tc>
      </w:tr>
    </w:tbl>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uppressAutoHyphens/>
        <w:spacing w:after="0"/>
        <w:jc w:val="both"/>
        <w:rPr>
          <w:rFonts w:ascii="Times New Roman" w:hAnsi="Times New Roman" w:cs="Times New Roman"/>
          <w:i/>
          <w:lang w:val="sr-Cyrl-RS"/>
        </w:rPr>
      </w:pPr>
    </w:p>
    <w:p w:rsidR="00797F40" w:rsidRPr="0027376A" w:rsidRDefault="00797F40" w:rsidP="00797F40">
      <w:pPr>
        <w:suppressAutoHyphens/>
        <w:spacing w:after="0"/>
        <w:jc w:val="both"/>
        <w:rPr>
          <w:rFonts w:ascii="Times New Roman" w:hAnsi="Times New Roman" w:cs="Times New Roman"/>
          <w:i/>
          <w:lang w:val="sr-Cyrl-RS"/>
        </w:rPr>
      </w:pPr>
    </w:p>
    <w:p w:rsidR="00797F40" w:rsidRPr="0027376A" w:rsidRDefault="00797F40" w:rsidP="00797F40">
      <w:pPr>
        <w:suppressAutoHyphens/>
        <w:spacing w:after="0"/>
        <w:jc w:val="both"/>
        <w:rPr>
          <w:rFonts w:ascii="Times New Roman" w:hAnsi="Times New Roman" w:cs="Times New Roman"/>
          <w:i/>
          <w:lang w:val="sr-Cyrl-CS"/>
        </w:rPr>
      </w:pPr>
      <w:r w:rsidRPr="0027376A">
        <w:rPr>
          <w:rFonts w:ascii="Times New Roman" w:hAnsi="Times New Roman" w:cs="Times New Roman"/>
          <w:i/>
        </w:rPr>
        <w:t>Напомена</w:t>
      </w:r>
      <w:r w:rsidRPr="0027376A">
        <w:rPr>
          <w:rFonts w:ascii="Times New Roman" w:hAnsi="Times New Roman" w:cs="Times New Roman"/>
          <w:i/>
          <w:lang w:val="sr-Cyrl-CS"/>
        </w:rPr>
        <w:t>:</w:t>
      </w:r>
    </w:p>
    <w:p w:rsidR="00797F40" w:rsidRPr="0027376A" w:rsidRDefault="00797F40" w:rsidP="00797F40">
      <w:pPr>
        <w:suppressAutoHyphens/>
        <w:spacing w:after="0"/>
        <w:jc w:val="both"/>
        <w:rPr>
          <w:rFonts w:ascii="Times New Roman" w:hAnsi="Times New Roman" w:cs="Times New Roman"/>
          <w:i/>
          <w:lang w:val="sr-Cyrl-CS"/>
        </w:rPr>
      </w:pPr>
    </w:p>
    <w:p w:rsidR="00797F40" w:rsidRPr="0027376A" w:rsidRDefault="00797F40" w:rsidP="00797F40">
      <w:pPr>
        <w:suppressAutoHyphens/>
        <w:spacing w:after="0"/>
        <w:jc w:val="both"/>
        <w:rPr>
          <w:rFonts w:ascii="Times New Roman" w:hAnsi="Times New Roman" w:cs="Times New Roman"/>
          <w:b/>
          <w:i/>
          <w:lang w:val="sr-Cyrl-CS"/>
        </w:rPr>
      </w:pPr>
      <w:r w:rsidRPr="0027376A">
        <w:rPr>
          <w:rFonts w:ascii="Times New Roman" w:hAnsi="Times New Roman" w:cs="Times New Roman"/>
          <w:b/>
          <w:i/>
          <w:lang w:val="sr-Cyrl-RS"/>
        </w:rPr>
        <w:t>Достављају</w:t>
      </w:r>
      <w:r w:rsidRPr="0027376A">
        <w:rPr>
          <w:rFonts w:ascii="Times New Roman" w:hAnsi="Times New Roman" w:cs="Times New Roman"/>
          <w:b/>
          <w:i/>
          <w:lang w:val="sr-Cyrl-CS"/>
        </w:rPr>
        <w:t xml:space="preserve"> само они понуђачи који подносе понуду са подизвођачем.</w:t>
      </w:r>
    </w:p>
    <w:p w:rsidR="00797F40" w:rsidRPr="0027376A" w:rsidRDefault="00797F40" w:rsidP="00797F40">
      <w:pPr>
        <w:suppressAutoHyphens/>
        <w:spacing w:after="0"/>
        <w:jc w:val="both"/>
        <w:rPr>
          <w:rFonts w:ascii="Times New Roman" w:hAnsi="Times New Roman" w:cs="Times New Roman"/>
          <w:i/>
          <w:lang w:val="sr-Cyrl-CS"/>
        </w:rPr>
      </w:pPr>
      <w:r w:rsidRPr="0027376A">
        <w:rPr>
          <w:rFonts w:ascii="Times New Roman" w:hAnsi="Times New Roman" w:cs="Times New Roman"/>
          <w:i/>
          <w:lang w:val="sr-Cyrl-CS"/>
        </w:rPr>
        <w:t>Изјаву попуњава, потписује и печатом оверава подизвођач, односно његово овлашћено лице.</w:t>
      </w:r>
    </w:p>
    <w:p w:rsidR="00797F40" w:rsidRPr="0027376A" w:rsidRDefault="00797F40" w:rsidP="00797F40">
      <w:pPr>
        <w:suppressAutoHyphens/>
        <w:spacing w:after="0"/>
        <w:jc w:val="both"/>
        <w:rPr>
          <w:rFonts w:ascii="Times New Roman" w:hAnsi="Times New Roman" w:cs="Times New Roman"/>
          <w:lang w:val="sr-Cyrl-CS" w:eastAsia="ar-SA"/>
        </w:rPr>
      </w:pPr>
      <w:r w:rsidRPr="0027376A">
        <w:rPr>
          <w:rFonts w:ascii="Times New Roman" w:hAnsi="Times New Roman" w:cs="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8. Образац фотокопирати у довољном броју примерака</w:t>
      </w:r>
      <w:r w:rsidRPr="0027376A">
        <w:rPr>
          <w:rFonts w:ascii="Times New Roman" w:hAnsi="Times New Roman" w:cs="Times New Roman"/>
          <w:lang w:val="sr-Cyrl-CS" w:eastAsia="ar-SA"/>
        </w:rPr>
        <w:t>.</w:t>
      </w:r>
    </w:p>
    <w:p w:rsidR="00797F40" w:rsidRPr="0027376A" w:rsidRDefault="00797F40" w:rsidP="00797F40">
      <w:pPr>
        <w:pageBreakBefore/>
        <w:autoSpaceDE w:val="0"/>
        <w:autoSpaceDN w:val="0"/>
        <w:adjustRightInd w:val="0"/>
        <w:spacing w:after="0"/>
        <w:jc w:val="right"/>
        <w:rPr>
          <w:rFonts w:ascii="Times New Roman" w:hAnsi="Times New Roman" w:cs="Times New Roman"/>
          <w:b/>
          <w:bCs/>
          <w:lang w:val="sr-Latn-RS"/>
        </w:rPr>
      </w:pPr>
      <w:r w:rsidRPr="0027376A">
        <w:rPr>
          <w:rFonts w:ascii="Times New Roman" w:hAnsi="Times New Roman" w:cs="Times New Roman"/>
          <w:b/>
          <w:bCs/>
          <w:lang w:val="sr-Cyrl-CS"/>
        </w:rPr>
        <w:lastRenderedPageBreak/>
        <w:t xml:space="preserve">               ОБРАЗАЦ  </w:t>
      </w:r>
      <w:r w:rsidRPr="0027376A">
        <w:rPr>
          <w:rFonts w:ascii="Times New Roman" w:hAnsi="Times New Roman" w:cs="Times New Roman"/>
          <w:b/>
          <w:bCs/>
          <w:lang w:val="sr-Latn-RS"/>
        </w:rPr>
        <w:t>9</w:t>
      </w:r>
    </w:p>
    <w:p w:rsidR="00797F40" w:rsidRPr="0027376A" w:rsidRDefault="00797F40" w:rsidP="00797F40">
      <w:pPr>
        <w:tabs>
          <w:tab w:val="left" w:pos="9360"/>
        </w:tabs>
        <w:spacing w:after="0"/>
        <w:ind w:left="7200"/>
        <w:rPr>
          <w:rFonts w:ascii="Times New Roman" w:hAnsi="Times New Roman" w:cs="Times New Roman"/>
          <w:lang w:val="sr-Cyrl-CS"/>
        </w:rPr>
      </w:pPr>
    </w:p>
    <w:p w:rsidR="00797F40" w:rsidRPr="0027376A" w:rsidRDefault="00797F40" w:rsidP="00797F40">
      <w:pPr>
        <w:spacing w:after="0" w:line="240" w:lineRule="auto"/>
        <w:jc w:val="center"/>
        <w:rPr>
          <w:rFonts w:ascii="Times New Roman" w:hAnsi="Times New Roman" w:cs="Times New Roman"/>
          <w:b/>
          <w:lang w:val="sr-Cyrl-CS"/>
        </w:rPr>
      </w:pPr>
      <w:r w:rsidRPr="0027376A">
        <w:rPr>
          <w:rFonts w:ascii="Times New Roman" w:hAnsi="Times New Roman" w:cs="Times New Roman"/>
          <w:b/>
          <w:lang w:val="sr-Cyrl-CS"/>
        </w:rPr>
        <w:t xml:space="preserve">ИЗЈАВА УЧЕСНИКА (ПОНУЂАЧА) У ЗАЈЕДНИЧКОЈ ПОНУДИ О ИСПУЊЕНОСТИ УСЛОВА </w:t>
      </w:r>
      <w:r w:rsidR="00111398" w:rsidRPr="0027376A">
        <w:rPr>
          <w:rFonts w:ascii="Times New Roman" w:hAnsi="Times New Roman" w:cs="Times New Roman"/>
          <w:b/>
          <w:lang w:val="sr-Cyrl-CS"/>
        </w:rPr>
        <w:t xml:space="preserve">ИЗ ЧЛАНА 75. И </w:t>
      </w:r>
      <w:r w:rsidRPr="0027376A">
        <w:rPr>
          <w:rFonts w:ascii="Times New Roman" w:hAnsi="Times New Roman" w:cs="Times New Roman"/>
          <w:b/>
          <w:lang w:val="sr-Cyrl-CS"/>
        </w:rPr>
        <w:t>ЗАКОНА О ЈАВНИМ НАБАВКАМА</w:t>
      </w:r>
    </w:p>
    <w:p w:rsidR="00797F40" w:rsidRPr="0027376A" w:rsidRDefault="00797F40" w:rsidP="00797F40">
      <w:pPr>
        <w:spacing w:after="0" w:line="240" w:lineRule="auto"/>
        <w:jc w:val="center"/>
        <w:rPr>
          <w:rFonts w:ascii="Times New Roman" w:hAnsi="Times New Roman" w:cs="Times New Roman"/>
          <w:b/>
          <w:lang w:val="sr-Cyrl-CS"/>
        </w:rPr>
      </w:pPr>
    </w:p>
    <w:p w:rsidR="00797F40" w:rsidRPr="0027376A" w:rsidRDefault="00797F40" w:rsidP="00797F40">
      <w:pPr>
        <w:autoSpaceDE w:val="0"/>
        <w:autoSpaceDN w:val="0"/>
        <w:adjustRightInd w:val="0"/>
        <w:spacing w:after="0"/>
        <w:jc w:val="both"/>
        <w:rPr>
          <w:rFonts w:ascii="Times New Roman" w:hAnsi="Times New Roman" w:cs="Times New Roman"/>
          <w:bCs/>
          <w:lang w:val="sr-Cyrl-CS"/>
        </w:rPr>
      </w:pPr>
      <w:r w:rsidRPr="0027376A">
        <w:rPr>
          <w:rFonts w:ascii="Times New Roman" w:hAnsi="Times New Roman" w:cs="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797F40" w:rsidRPr="0027376A" w:rsidRDefault="00797F40" w:rsidP="00797F40">
      <w:pPr>
        <w:autoSpaceDE w:val="0"/>
        <w:autoSpaceDN w:val="0"/>
        <w:adjustRightInd w:val="0"/>
        <w:spacing w:after="0"/>
        <w:jc w:val="both"/>
        <w:rPr>
          <w:rFonts w:ascii="Times New Roman" w:hAnsi="Times New Roman" w:cs="Times New Roman"/>
          <w:bCs/>
          <w:lang w:val="sr-Cyrl-CS"/>
        </w:rPr>
      </w:pPr>
    </w:p>
    <w:p w:rsidR="00797F40" w:rsidRPr="0027376A" w:rsidRDefault="00797F40" w:rsidP="00797F40">
      <w:pPr>
        <w:autoSpaceDE w:val="0"/>
        <w:autoSpaceDN w:val="0"/>
        <w:adjustRightInd w:val="0"/>
        <w:spacing w:after="0"/>
        <w:jc w:val="center"/>
        <w:rPr>
          <w:rFonts w:ascii="Times New Roman" w:hAnsi="Times New Roman" w:cs="Times New Roman"/>
          <w:b/>
          <w:bCs/>
        </w:rPr>
      </w:pPr>
      <w:r w:rsidRPr="0027376A">
        <w:rPr>
          <w:rFonts w:ascii="Times New Roman" w:hAnsi="Times New Roman" w:cs="Times New Roman"/>
          <w:b/>
          <w:bCs/>
          <w:lang w:val="sr-Cyrl-CS"/>
        </w:rPr>
        <w:t>ИЗЈАВУ</w:t>
      </w:r>
    </w:p>
    <w:p w:rsidR="00797F40" w:rsidRPr="0027376A" w:rsidRDefault="00797F40" w:rsidP="00797F40">
      <w:pPr>
        <w:autoSpaceDE w:val="0"/>
        <w:autoSpaceDN w:val="0"/>
        <w:adjustRightInd w:val="0"/>
        <w:spacing w:after="0"/>
        <w:jc w:val="center"/>
        <w:rPr>
          <w:rFonts w:ascii="Times New Roman" w:hAnsi="Times New Roman" w:cs="Times New Roman"/>
          <w:b/>
          <w:bCs/>
        </w:rPr>
      </w:pPr>
    </w:p>
    <w:p w:rsidR="00797F40" w:rsidRPr="0027376A" w:rsidRDefault="00797F40" w:rsidP="00797F40">
      <w:pPr>
        <w:autoSpaceDE w:val="0"/>
        <w:autoSpaceDN w:val="0"/>
        <w:adjustRightInd w:val="0"/>
        <w:spacing w:after="0"/>
        <w:jc w:val="center"/>
        <w:rPr>
          <w:rFonts w:ascii="Times New Roman" w:hAnsi="Times New Roman" w:cs="Times New Roman"/>
          <w:b/>
          <w:bCs/>
          <w:lang w:val="sr-Cyrl-CS"/>
        </w:rPr>
      </w:pPr>
    </w:p>
    <w:p w:rsidR="00797F40" w:rsidRPr="0027376A" w:rsidRDefault="00797F40" w:rsidP="00797F40">
      <w:pPr>
        <w:pStyle w:val="NoSpacing"/>
        <w:jc w:val="both"/>
        <w:rPr>
          <w:rFonts w:ascii="Times New Roman" w:hAnsi="Times New Roman"/>
          <w:lang w:val="sr-Cyrl-CS"/>
        </w:rPr>
      </w:pPr>
      <w:r w:rsidRPr="0027376A">
        <w:rPr>
          <w:rFonts w:ascii="Times New Roman" w:hAnsi="Times New Roman"/>
          <w:lang w:val="sr-Cyrl-CS"/>
        </w:rPr>
        <w:t>Понуђач______________________________________________________ (навести назив пон</w:t>
      </w:r>
      <w:r w:rsidR="007506C1" w:rsidRPr="0027376A">
        <w:rPr>
          <w:rFonts w:ascii="Times New Roman" w:hAnsi="Times New Roman"/>
          <w:lang w:val="sr-Cyrl-CS"/>
        </w:rPr>
        <w:t>уђача) у поступку ЈНМВ бр. 18-10</w:t>
      </w:r>
      <w:r w:rsidRPr="0027376A">
        <w:rPr>
          <w:rFonts w:ascii="Times New Roman" w:hAnsi="Times New Roman"/>
          <w:lang w:val="sr-Cyrl-CS"/>
        </w:rPr>
        <w:t>/</w:t>
      </w:r>
      <w:r w:rsidR="007506C1" w:rsidRPr="0027376A">
        <w:rPr>
          <w:rFonts w:ascii="Times New Roman" w:hAnsi="Times New Roman"/>
          <w:lang w:val="sr-Cyrl-CS"/>
        </w:rPr>
        <w:t>16 – Набавка хардвера</w:t>
      </w:r>
      <w:r w:rsidRPr="0027376A">
        <w:rPr>
          <w:rFonts w:ascii="Times New Roman" w:hAnsi="Times New Roman"/>
          <w:lang w:val="sr-Cyrl-CS"/>
        </w:rPr>
        <w:t>, испуњава  услове из чл. 75.</w:t>
      </w:r>
      <w:r w:rsidR="00E67453">
        <w:rPr>
          <w:rFonts w:ascii="Times New Roman" w:hAnsi="Times New Roman"/>
          <w:lang w:val="sr-Cyrl-CS"/>
        </w:rPr>
        <w:t xml:space="preserve"> и 76.</w:t>
      </w:r>
      <w:r w:rsidRPr="0027376A">
        <w:rPr>
          <w:rFonts w:ascii="Times New Roman" w:hAnsi="Times New Roman"/>
          <w:lang w:val="sr-Cyrl-CS"/>
        </w:rPr>
        <w:t xml:space="preserve"> Закона, односно услове дефинисане конкурсном документацијом за предметну јавну набавку, и то:</w:t>
      </w:r>
    </w:p>
    <w:p w:rsidR="00797F40" w:rsidRPr="0027376A" w:rsidRDefault="00797F40" w:rsidP="00797F40">
      <w:pPr>
        <w:numPr>
          <w:ilvl w:val="0"/>
          <w:numId w:val="20"/>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lang w:val="sr-Cyrl-CS"/>
        </w:rPr>
        <w:t>Понуђач је  регистрован код надлежног органа, односно уписан у одговарајући регистар;</w:t>
      </w:r>
    </w:p>
    <w:p w:rsidR="00797F40" w:rsidRPr="0027376A" w:rsidRDefault="00797F40" w:rsidP="00797F40">
      <w:pPr>
        <w:numPr>
          <w:ilvl w:val="0"/>
          <w:numId w:val="20"/>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bCs/>
          <w:lang w:val="sr-Cyrl-CS"/>
        </w:rPr>
        <w:t>Понуђач и његов</w:t>
      </w:r>
      <w:r w:rsidRPr="0027376A">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97F40" w:rsidRPr="0027376A" w:rsidRDefault="00797F40" w:rsidP="00797F40">
      <w:pPr>
        <w:numPr>
          <w:ilvl w:val="0"/>
          <w:numId w:val="20"/>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lang w:val="sr-Cyrl-CS"/>
        </w:rPr>
        <w:t>Понуђач је измирио доспеле порезе,</w:t>
      </w:r>
      <w:r w:rsidRPr="0027376A">
        <w:rPr>
          <w:rFonts w:ascii="Times New Roman" w:hAnsi="Times New Roman" w:cs="Times New Roman"/>
        </w:rPr>
        <w:t xml:space="preserve"> </w:t>
      </w:r>
      <w:r w:rsidRPr="0027376A">
        <w:rPr>
          <w:rFonts w:ascii="Times New Roman" w:hAnsi="Times New Roman" w:cs="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797F40" w:rsidRPr="00D27BAB" w:rsidRDefault="00797F40" w:rsidP="00797F40">
      <w:pPr>
        <w:numPr>
          <w:ilvl w:val="0"/>
          <w:numId w:val="20"/>
        </w:numPr>
        <w:autoSpaceDE w:val="0"/>
        <w:autoSpaceDN w:val="0"/>
        <w:adjustRightInd w:val="0"/>
        <w:spacing w:after="0" w:line="240" w:lineRule="auto"/>
        <w:jc w:val="both"/>
        <w:rPr>
          <w:rFonts w:ascii="Times New Roman" w:hAnsi="Times New Roman" w:cs="Times New Roman"/>
          <w:lang w:val="sr-Cyrl-CS"/>
        </w:rPr>
      </w:pPr>
      <w:r w:rsidRPr="0027376A">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27BAB" w:rsidRPr="00D27BAB" w:rsidRDefault="00D27BAB" w:rsidP="00D27BAB">
      <w:pPr>
        <w:pStyle w:val="ListParagraph"/>
        <w:numPr>
          <w:ilvl w:val="0"/>
          <w:numId w:val="20"/>
        </w:numPr>
        <w:suppressAutoHyphens/>
        <w:spacing w:after="0" w:line="100" w:lineRule="atLeast"/>
        <w:contextualSpacing w:val="0"/>
        <w:jc w:val="both"/>
        <w:rPr>
          <w:rFonts w:ascii="Times New Roman" w:hAnsi="Times New Roman"/>
          <w:iCs/>
          <w:lang w:val="sr-Latn-RS"/>
        </w:rPr>
      </w:pPr>
      <w:r w:rsidRPr="00D27BAB">
        <w:rPr>
          <w:rFonts w:ascii="Times New Roman" w:hAnsi="Times New Roman"/>
          <w:iCs/>
          <w:lang w:val="sr-Cyrl-RS"/>
        </w:rPr>
        <w:t>Понуђач испуњава додатне услове:</w:t>
      </w:r>
    </w:p>
    <w:p w:rsidR="00D27BAB" w:rsidRPr="00D27BAB" w:rsidRDefault="00D27BAB" w:rsidP="00D27BAB">
      <w:pPr>
        <w:pStyle w:val="ListParagraph"/>
        <w:suppressAutoHyphens/>
        <w:spacing w:after="0" w:line="100" w:lineRule="atLeast"/>
        <w:contextualSpacing w:val="0"/>
        <w:jc w:val="both"/>
        <w:rPr>
          <w:rFonts w:ascii="Times New Roman" w:hAnsi="Times New Roman"/>
          <w:iCs/>
          <w:lang w:val="sr-Latn-RS"/>
        </w:rPr>
      </w:pPr>
    </w:p>
    <w:p w:rsidR="00D27BAB" w:rsidRPr="00D27BAB" w:rsidRDefault="00D27BAB" w:rsidP="00D27BAB">
      <w:pPr>
        <w:ind w:left="720"/>
        <w:jc w:val="both"/>
        <w:rPr>
          <w:rFonts w:ascii="Times New Roman" w:hAnsi="Times New Roman" w:cs="Times New Roman"/>
          <w:iCs/>
          <w:lang w:val="sr-Latn-RS"/>
        </w:rPr>
      </w:pPr>
      <w:r>
        <w:rPr>
          <w:rFonts w:ascii="Times New Roman" w:hAnsi="Times New Roman" w:cs="Times New Roman"/>
          <w:iCs/>
          <w:lang w:val="sr-Cyrl-RS"/>
        </w:rPr>
        <w:t xml:space="preserve">_____________________________________________________________________________ </w:t>
      </w:r>
      <w:r>
        <w:rPr>
          <w:rFonts w:ascii="Times New Roman" w:hAnsi="Times New Roman" w:cs="Times New Roman"/>
          <w:i/>
          <w:iCs/>
          <w:lang w:val="sr-Cyrl-RS"/>
        </w:rPr>
        <w:t>(</w:t>
      </w:r>
      <w:r w:rsidRPr="00D27BAB">
        <w:rPr>
          <w:rFonts w:ascii="Times New Roman" w:hAnsi="Times New Roman" w:cs="Times New Roman"/>
          <w:i/>
          <w:iCs/>
        </w:rPr>
        <w:t>навести</w:t>
      </w:r>
      <w:r w:rsidRPr="00D27BAB">
        <w:rPr>
          <w:rFonts w:ascii="Times New Roman" w:hAnsi="Times New Roman" w:cs="Times New Roman"/>
          <w:i/>
          <w:iCs/>
          <w:lang w:val="sr-Cyrl-RS"/>
        </w:rPr>
        <w:t xml:space="preserve"> све</w:t>
      </w:r>
      <w:r w:rsidRPr="00D27BAB">
        <w:rPr>
          <w:rFonts w:ascii="Times New Roman" w:hAnsi="Times New Roman" w:cs="Times New Roman"/>
          <w:i/>
          <w:iCs/>
        </w:rPr>
        <w:t xml:space="preserve"> додатне услове</w:t>
      </w:r>
      <w:r w:rsidRPr="00D27BAB">
        <w:rPr>
          <w:rFonts w:ascii="Times New Roman" w:hAnsi="Times New Roman" w:cs="Times New Roman"/>
          <w:i/>
          <w:iCs/>
          <w:lang w:val="sr-Cyrl-RS"/>
        </w:rPr>
        <w:t xml:space="preserve"> дефинисане конкурсном документацијом</w:t>
      </w:r>
      <w:r>
        <w:rPr>
          <w:rFonts w:ascii="Times New Roman" w:hAnsi="Times New Roman" w:cs="Times New Roman"/>
          <w:i/>
          <w:iCs/>
          <w:lang w:val="sr-Cyrl-RS"/>
        </w:rPr>
        <w:t>)</w:t>
      </w:r>
      <w:r w:rsidRPr="00D27BAB">
        <w:rPr>
          <w:rFonts w:ascii="Times New Roman" w:hAnsi="Times New Roman" w:cs="Times New Roman"/>
        </w:rPr>
        <w:t>.</w:t>
      </w:r>
    </w:p>
    <w:p w:rsidR="00797F40" w:rsidRPr="0027376A" w:rsidRDefault="00797F40" w:rsidP="00797F40">
      <w:pPr>
        <w:autoSpaceDE w:val="0"/>
        <w:autoSpaceDN w:val="0"/>
        <w:adjustRightInd w:val="0"/>
        <w:spacing w:after="0"/>
        <w:rPr>
          <w:rFonts w:ascii="Times New Roman" w:hAnsi="Times New Roman" w:cs="Times New Roman"/>
          <w:color w:val="C0504D"/>
          <w:lang w:val="sr-Cyrl-CS"/>
        </w:rPr>
      </w:pPr>
    </w:p>
    <w:p w:rsidR="00797F40" w:rsidRPr="0027376A" w:rsidRDefault="00797F40" w:rsidP="00797F40">
      <w:pPr>
        <w:autoSpaceDE w:val="0"/>
        <w:autoSpaceDN w:val="0"/>
        <w:adjustRightInd w:val="0"/>
        <w:spacing w:after="0"/>
        <w:rPr>
          <w:rFonts w:ascii="Times New Roman" w:hAnsi="Times New Roman" w:cs="Times New Roman"/>
          <w:color w:val="C0504D"/>
          <w:lang w:val="sr-Cyrl-CS"/>
        </w:rPr>
      </w:pPr>
    </w:p>
    <w:p w:rsidR="00797F40" w:rsidRPr="0027376A" w:rsidRDefault="00797F40" w:rsidP="00797F40">
      <w:pPr>
        <w:autoSpaceDE w:val="0"/>
        <w:autoSpaceDN w:val="0"/>
        <w:adjustRightInd w:val="0"/>
        <w:spacing w:after="0"/>
        <w:rPr>
          <w:rFonts w:ascii="Times New Roman" w:hAnsi="Times New Roman" w:cs="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797F40" w:rsidRPr="0027376A" w:rsidTr="0027376A">
        <w:trPr>
          <w:jc w:val="center"/>
        </w:trPr>
        <w:tc>
          <w:tcPr>
            <w:tcW w:w="3641" w:type="dxa"/>
            <w:hideMark/>
          </w:tcPr>
          <w:p w:rsidR="00797F40" w:rsidRPr="0027376A" w:rsidRDefault="00797F40" w:rsidP="0027376A">
            <w:pPr>
              <w:spacing w:after="0"/>
              <w:rPr>
                <w:rFonts w:ascii="Times New Roman" w:hAnsi="Times New Roman" w:cs="Times New Roman"/>
                <w:lang w:val="sr-Cyrl-CS"/>
              </w:rPr>
            </w:pPr>
            <w:r w:rsidRPr="0027376A">
              <w:rPr>
                <w:rFonts w:ascii="Times New Roman" w:hAnsi="Times New Roman" w:cs="Times New Roman"/>
                <w:lang w:val="sr-Cyrl-CS"/>
              </w:rPr>
              <w:t>Датум:    _______________</w:t>
            </w: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vAlign w:val="center"/>
            <w:hideMark/>
          </w:tcPr>
          <w:p w:rsidR="00797F40" w:rsidRPr="0027376A" w:rsidRDefault="00797F40" w:rsidP="0027376A">
            <w:pPr>
              <w:spacing w:after="0"/>
              <w:jc w:val="center"/>
              <w:rPr>
                <w:rFonts w:ascii="Times New Roman" w:hAnsi="Times New Roman" w:cs="Times New Roman"/>
                <w:lang w:val="sr-Cyrl-CS"/>
              </w:rPr>
            </w:pPr>
            <w:r w:rsidRPr="0027376A">
              <w:rPr>
                <w:rFonts w:ascii="Times New Roman" w:hAnsi="Times New Roman" w:cs="Times New Roman"/>
                <w:lang w:val="sr-Cyrl-CS"/>
              </w:rPr>
              <w:t>ИМЕ И ПРЕЗИМЕ ОВЛАШЋЕНОГ ЛИЦА ПОНУЂАЧА</w:t>
            </w: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rPr>
            </w:pPr>
            <w:r w:rsidRPr="0027376A">
              <w:rPr>
                <w:rFonts w:ascii="Times New Roman" w:hAnsi="Times New Roman" w:cs="Times New Roman"/>
                <w:lang w:val="sr-Cyrl-CS"/>
              </w:rPr>
              <w:t>Место</w:t>
            </w:r>
            <w:r w:rsidRPr="0027376A">
              <w:rPr>
                <w:rFonts w:ascii="Times New Roman" w:hAnsi="Times New Roman" w:cs="Times New Roman"/>
              </w:rPr>
              <w:t>:  ____________________</w:t>
            </w: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tcBorders>
              <w:top w:val="nil"/>
              <w:left w:val="nil"/>
              <w:bottom w:val="single" w:sz="4" w:space="0" w:color="auto"/>
              <w:right w:val="nil"/>
            </w:tcBorders>
          </w:tcPr>
          <w:p w:rsidR="00797F40" w:rsidRPr="0027376A" w:rsidRDefault="00797F40" w:rsidP="0027376A">
            <w:pPr>
              <w:spacing w:after="0"/>
              <w:jc w:val="center"/>
              <w:rPr>
                <w:rFonts w:ascii="Times New Roman" w:hAnsi="Times New Roman" w:cs="Times New Roman"/>
                <w:lang w:val="sr-Cyrl-CS"/>
              </w:rPr>
            </w:pP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lang w:val="sr-Cyrl-CS"/>
              </w:rPr>
            </w:pP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tcBorders>
              <w:top w:val="single" w:sz="4" w:space="0" w:color="auto"/>
              <w:left w:val="nil"/>
              <w:bottom w:val="nil"/>
              <w:right w:val="nil"/>
            </w:tcBorders>
          </w:tcPr>
          <w:p w:rsidR="00797F40" w:rsidRPr="0027376A" w:rsidRDefault="00797F40" w:rsidP="0027376A">
            <w:pPr>
              <w:spacing w:after="0"/>
              <w:jc w:val="center"/>
              <w:rPr>
                <w:rFonts w:ascii="Times New Roman" w:hAnsi="Times New Roman" w:cs="Times New Roman"/>
                <w:lang w:val="sr-Cyrl-CS"/>
              </w:rPr>
            </w:pPr>
          </w:p>
          <w:p w:rsidR="00797F40" w:rsidRPr="0027376A" w:rsidRDefault="00797F40" w:rsidP="0027376A">
            <w:pPr>
              <w:spacing w:after="0"/>
              <w:jc w:val="center"/>
              <w:rPr>
                <w:rFonts w:ascii="Times New Roman" w:hAnsi="Times New Roman" w:cs="Times New Roman"/>
                <w:lang w:val="sr-Cyrl-CS"/>
              </w:rPr>
            </w:pPr>
            <w:r w:rsidRPr="0027376A">
              <w:rPr>
                <w:rFonts w:ascii="Times New Roman" w:hAnsi="Times New Roman" w:cs="Times New Roman"/>
                <w:lang w:val="sr-Cyrl-CS"/>
              </w:rPr>
              <w:t>ПОТПИС  ОВЛАШЋЕНОГ ЛИЦА</w:t>
            </w: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lang w:val="sr-Cyrl-CS"/>
              </w:rPr>
            </w:pPr>
          </w:p>
        </w:tc>
        <w:tc>
          <w:tcPr>
            <w:tcW w:w="1679" w:type="dxa"/>
            <w:hideMark/>
          </w:tcPr>
          <w:p w:rsidR="00797F40" w:rsidRPr="0027376A" w:rsidRDefault="00797F40" w:rsidP="0027376A">
            <w:pPr>
              <w:spacing w:after="0"/>
              <w:rPr>
                <w:rFonts w:ascii="Times New Roman" w:hAnsi="Times New Roman" w:cs="Times New Roman"/>
                <w:lang w:val="sr-Cyrl-CS"/>
              </w:rPr>
            </w:pPr>
            <w:r w:rsidRPr="0027376A">
              <w:rPr>
                <w:rFonts w:ascii="Times New Roman" w:hAnsi="Times New Roman" w:cs="Times New Roman"/>
                <w:lang w:val="sr-Cyrl-CS"/>
              </w:rPr>
              <w:t>М. П</w:t>
            </w:r>
          </w:p>
        </w:tc>
        <w:tc>
          <w:tcPr>
            <w:tcW w:w="4680" w:type="dxa"/>
            <w:tcBorders>
              <w:top w:val="nil"/>
              <w:left w:val="nil"/>
              <w:bottom w:val="single" w:sz="4" w:space="0" w:color="auto"/>
              <w:right w:val="nil"/>
            </w:tcBorders>
          </w:tcPr>
          <w:p w:rsidR="00797F40" w:rsidRPr="0027376A" w:rsidRDefault="00797F40" w:rsidP="0027376A">
            <w:pPr>
              <w:spacing w:after="0"/>
              <w:jc w:val="center"/>
              <w:rPr>
                <w:rFonts w:ascii="Times New Roman" w:hAnsi="Times New Roman" w:cs="Times New Roman"/>
                <w:lang w:val="sr-Cyrl-CS"/>
              </w:rPr>
            </w:pPr>
          </w:p>
        </w:tc>
      </w:tr>
    </w:tbl>
    <w:p w:rsidR="00797F40" w:rsidRPr="0027376A" w:rsidRDefault="00797F40" w:rsidP="00797F40">
      <w:pPr>
        <w:autoSpaceDE w:val="0"/>
        <w:autoSpaceDN w:val="0"/>
        <w:adjustRightInd w:val="0"/>
        <w:spacing w:after="0"/>
        <w:rPr>
          <w:rFonts w:ascii="Times New Roman" w:hAnsi="Times New Roman" w:cs="Times New Roman"/>
          <w:color w:val="C0504D"/>
          <w:lang w:val="sr-Cyrl-CS"/>
        </w:rPr>
      </w:pPr>
    </w:p>
    <w:p w:rsidR="00797F40" w:rsidRPr="0027376A" w:rsidRDefault="00797F40" w:rsidP="00797F40">
      <w:pPr>
        <w:suppressAutoHyphens/>
        <w:spacing w:after="0"/>
        <w:jc w:val="both"/>
        <w:rPr>
          <w:rFonts w:ascii="Times New Roman" w:hAnsi="Times New Roman" w:cs="Times New Roman"/>
          <w:i/>
          <w:sz w:val="20"/>
          <w:szCs w:val="20"/>
          <w:lang w:val="sr-Cyrl-RS"/>
        </w:rPr>
      </w:pPr>
      <w:r w:rsidRPr="0027376A">
        <w:rPr>
          <w:rFonts w:ascii="Times New Roman" w:hAnsi="Times New Roman" w:cs="Times New Roman"/>
          <w:i/>
          <w:sz w:val="20"/>
          <w:szCs w:val="20"/>
        </w:rPr>
        <w:t>Напомена</w:t>
      </w:r>
    </w:p>
    <w:p w:rsidR="00797F40" w:rsidRPr="0027376A" w:rsidRDefault="00797F40" w:rsidP="00797F40">
      <w:pPr>
        <w:suppressAutoHyphens/>
        <w:spacing w:after="0"/>
        <w:jc w:val="both"/>
        <w:rPr>
          <w:rFonts w:ascii="Times New Roman" w:hAnsi="Times New Roman" w:cs="Times New Roman"/>
          <w:b/>
          <w:i/>
          <w:sz w:val="20"/>
          <w:szCs w:val="20"/>
          <w:lang w:val="sr-Cyrl-RS"/>
        </w:rPr>
      </w:pPr>
      <w:r w:rsidRPr="0027376A">
        <w:rPr>
          <w:rFonts w:ascii="Times New Roman" w:hAnsi="Times New Roman" w:cs="Times New Roman"/>
          <w:b/>
          <w:i/>
          <w:sz w:val="20"/>
          <w:szCs w:val="20"/>
          <w:lang w:val="sr-Cyrl-RS"/>
        </w:rPr>
        <w:t>Достављају само они понуђачи који подносе заједничку понуду.</w:t>
      </w:r>
    </w:p>
    <w:p w:rsidR="00797F40" w:rsidRPr="0027376A" w:rsidRDefault="00797F40" w:rsidP="00797F40">
      <w:pPr>
        <w:suppressAutoHyphens/>
        <w:spacing w:after="0"/>
        <w:jc w:val="both"/>
        <w:rPr>
          <w:rFonts w:ascii="Times New Roman" w:hAnsi="Times New Roman" w:cs="Times New Roman"/>
          <w:i/>
          <w:sz w:val="20"/>
          <w:szCs w:val="20"/>
          <w:lang w:val="sr-Cyrl-RS"/>
        </w:rPr>
      </w:pPr>
      <w:r w:rsidRPr="0027376A">
        <w:rPr>
          <w:rFonts w:ascii="Times New Roman" w:hAnsi="Times New Roman" w:cs="Times New Roman"/>
          <w:i/>
          <w:sz w:val="20"/>
          <w:szCs w:val="20"/>
          <w:lang w:val="sr-Cyrl-RS"/>
        </w:rPr>
        <w:t>У случају подношења заједничке понуде сваки понуђач из групе понуђача мора да испуни обавезне услове.</w:t>
      </w:r>
    </w:p>
    <w:p w:rsidR="00797F40" w:rsidRPr="0027376A" w:rsidRDefault="00797F40" w:rsidP="00797F40">
      <w:pPr>
        <w:suppressAutoHyphens/>
        <w:spacing w:after="0"/>
        <w:jc w:val="both"/>
        <w:rPr>
          <w:rFonts w:ascii="Times New Roman" w:hAnsi="Times New Roman" w:cs="Times New Roman"/>
          <w:i/>
          <w:sz w:val="20"/>
          <w:szCs w:val="20"/>
          <w:lang w:val="sr-Cyrl-RS"/>
        </w:rPr>
      </w:pPr>
      <w:r w:rsidRPr="0027376A">
        <w:rPr>
          <w:rFonts w:ascii="Times New Roman" w:hAnsi="Times New Roman" w:cs="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797F40" w:rsidRPr="00E67453" w:rsidRDefault="00797F40" w:rsidP="00E67453">
      <w:pPr>
        <w:suppressAutoHyphens/>
        <w:spacing w:after="0"/>
        <w:jc w:val="both"/>
        <w:rPr>
          <w:rFonts w:ascii="Times New Roman" w:hAnsi="Times New Roman" w:cs="Times New Roman"/>
          <w:i/>
          <w:sz w:val="20"/>
          <w:szCs w:val="20"/>
          <w:lang w:val="sr-Cyrl-RS"/>
        </w:rPr>
      </w:pPr>
      <w:r w:rsidRPr="0027376A">
        <w:rPr>
          <w:rFonts w:ascii="Times New Roman" w:hAnsi="Times New Roman" w:cs="Times New Roman"/>
          <w:i/>
          <w:sz w:val="20"/>
          <w:szCs w:val="20"/>
          <w:lang w:val="sr-Cyrl-CS"/>
        </w:rPr>
        <w:t>Изјава мора бити потписана од стране овлашћеног лица сваког понуђача из групе понуђача и оверена печатом.</w:t>
      </w:r>
      <w:r w:rsidRPr="0027376A">
        <w:rPr>
          <w:rFonts w:ascii="Times New Roman" w:hAnsi="Times New Roman" w:cs="Times New Roman"/>
          <w:i/>
          <w:sz w:val="20"/>
          <w:szCs w:val="20"/>
          <w:lang w:val="sr-Cyrl-CS" w:eastAsia="ar-SA"/>
        </w:rPr>
        <w:t xml:space="preserve"> </w:t>
      </w:r>
      <w:r w:rsidR="00D27BAB">
        <w:rPr>
          <w:rFonts w:ascii="Times New Roman" w:hAnsi="Times New Roman" w:cs="Times New Roman"/>
          <w:color w:val="C0504D"/>
          <w:sz w:val="20"/>
          <w:szCs w:val="20"/>
          <w:lang w:val="sr-Cyrl-CS"/>
        </w:rPr>
        <w:t xml:space="preserve">  </w:t>
      </w:r>
    </w:p>
    <w:p w:rsidR="00797F40" w:rsidRPr="0027376A" w:rsidRDefault="00797F40" w:rsidP="00797F40">
      <w:pPr>
        <w:pStyle w:val="NormalWeb"/>
        <w:spacing w:after="0"/>
        <w:jc w:val="both"/>
        <w:rPr>
          <w:sz w:val="22"/>
          <w:szCs w:val="22"/>
          <w:lang w:val="sr-Cyrl-CS"/>
        </w:rPr>
      </w:pPr>
      <w:r w:rsidRPr="0027376A">
        <w:rPr>
          <w:b/>
          <w:sz w:val="22"/>
          <w:szCs w:val="22"/>
          <w:lang w:val="sr-Cyrl-RS"/>
        </w:rPr>
        <w:lastRenderedPageBreak/>
        <w:t xml:space="preserve">       </w:t>
      </w:r>
      <w:r w:rsidRPr="0027376A">
        <w:rPr>
          <w:b/>
          <w:sz w:val="22"/>
          <w:szCs w:val="22"/>
          <w:lang w:val="sr-Cyrl-RS"/>
        </w:rPr>
        <w:tab/>
      </w:r>
      <w:r w:rsidRPr="0027376A">
        <w:rPr>
          <w:b/>
          <w:sz w:val="22"/>
          <w:szCs w:val="22"/>
          <w:lang w:val="sr-Cyrl-RS"/>
        </w:rPr>
        <w:tab/>
      </w:r>
      <w:r w:rsidRPr="0027376A">
        <w:rPr>
          <w:b/>
          <w:sz w:val="22"/>
          <w:szCs w:val="22"/>
          <w:lang w:val="sr-Cyrl-RS"/>
        </w:rPr>
        <w:tab/>
      </w:r>
      <w:r w:rsidRPr="0027376A">
        <w:rPr>
          <w:b/>
          <w:sz w:val="22"/>
          <w:szCs w:val="22"/>
          <w:lang w:val="sr-Cyrl-RS"/>
        </w:rPr>
        <w:tab/>
      </w:r>
      <w:r w:rsidRPr="0027376A">
        <w:rPr>
          <w:b/>
          <w:sz w:val="22"/>
          <w:szCs w:val="22"/>
          <w:lang w:val="sr-Cyrl-RS"/>
        </w:rPr>
        <w:tab/>
      </w:r>
      <w:r w:rsidRPr="0027376A">
        <w:rPr>
          <w:b/>
          <w:sz w:val="22"/>
          <w:szCs w:val="22"/>
          <w:lang w:val="sr-Cyrl-RS"/>
        </w:rPr>
        <w:tab/>
      </w:r>
      <w:r w:rsidRPr="0027376A">
        <w:rPr>
          <w:b/>
          <w:sz w:val="22"/>
          <w:szCs w:val="22"/>
          <w:lang w:val="sr-Cyrl-RS"/>
        </w:rPr>
        <w:tab/>
      </w:r>
      <w:r w:rsidRPr="0027376A">
        <w:rPr>
          <w:b/>
          <w:sz w:val="22"/>
          <w:szCs w:val="22"/>
          <w:lang w:val="sr-Cyrl-RS"/>
        </w:rPr>
        <w:tab/>
      </w:r>
      <w:r w:rsidRPr="0027376A">
        <w:rPr>
          <w:b/>
          <w:sz w:val="22"/>
          <w:szCs w:val="22"/>
          <w:lang w:val="sr-Cyrl-RS"/>
        </w:rPr>
        <w:tab/>
      </w:r>
      <w:r w:rsidRPr="0027376A">
        <w:rPr>
          <w:b/>
          <w:sz w:val="22"/>
          <w:szCs w:val="22"/>
          <w:lang w:val="sr-Cyrl-RS"/>
        </w:rPr>
        <w:tab/>
      </w:r>
      <w:r w:rsidRPr="0027376A">
        <w:rPr>
          <w:b/>
          <w:sz w:val="22"/>
          <w:szCs w:val="22"/>
          <w:lang w:val="sr-Cyrl-RS"/>
        </w:rPr>
        <w:tab/>
      </w:r>
      <w:r w:rsidRPr="0027376A">
        <w:rPr>
          <w:b/>
          <w:sz w:val="22"/>
          <w:szCs w:val="22"/>
          <w:lang w:val="sr-Latn-CS"/>
        </w:rPr>
        <w:t>O</w:t>
      </w:r>
      <w:r w:rsidRPr="0027376A">
        <w:rPr>
          <w:b/>
          <w:sz w:val="22"/>
          <w:szCs w:val="22"/>
          <w:lang w:val="sr-Cyrl-CS"/>
        </w:rPr>
        <w:t>БРАЗАЦ 10</w:t>
      </w:r>
    </w:p>
    <w:p w:rsidR="00797F40" w:rsidRPr="0027376A" w:rsidRDefault="00797F40" w:rsidP="00797F40">
      <w:pPr>
        <w:autoSpaceDE w:val="0"/>
        <w:autoSpaceDN w:val="0"/>
        <w:adjustRightInd w:val="0"/>
        <w:spacing w:after="0"/>
        <w:jc w:val="center"/>
        <w:rPr>
          <w:rFonts w:ascii="Times New Roman" w:hAnsi="Times New Roman" w:cs="Times New Roman"/>
          <w:b/>
          <w:lang w:val="sr-Cyrl-CS"/>
        </w:rPr>
      </w:pPr>
      <w:r w:rsidRPr="0027376A">
        <w:rPr>
          <w:rFonts w:ascii="Times New Roman" w:hAnsi="Times New Roman" w:cs="Times New Roman"/>
          <w:b/>
          <w:lang w:val="sr-Cyrl-CS"/>
        </w:rPr>
        <w:t xml:space="preserve">ОБРАЗАЦ ПОНУДЕ </w:t>
      </w:r>
    </w:p>
    <w:p w:rsidR="00797F40" w:rsidRPr="0027376A" w:rsidRDefault="00797F40" w:rsidP="00797F40">
      <w:pPr>
        <w:autoSpaceDE w:val="0"/>
        <w:autoSpaceDN w:val="0"/>
        <w:adjustRightInd w:val="0"/>
        <w:spacing w:after="0"/>
        <w:jc w:val="center"/>
        <w:rPr>
          <w:rFonts w:ascii="Times New Roman" w:hAnsi="Times New Roman" w:cs="Times New Roman"/>
          <w:b/>
          <w:lang w:val="sr-Latn-RS"/>
        </w:rPr>
      </w:pPr>
      <w:r w:rsidRPr="0027376A">
        <w:rPr>
          <w:rFonts w:ascii="Times New Roman" w:hAnsi="Times New Roman" w:cs="Times New Roman"/>
          <w:b/>
          <w:lang w:val="sr-Cyrl-CS"/>
        </w:rPr>
        <w:t xml:space="preserve"> </w:t>
      </w:r>
    </w:p>
    <w:p w:rsidR="00797F40" w:rsidRPr="0027376A" w:rsidRDefault="00797F40" w:rsidP="00797F40">
      <w:pPr>
        <w:spacing w:after="0"/>
        <w:jc w:val="both"/>
        <w:rPr>
          <w:rFonts w:ascii="Times New Roman" w:hAnsi="Times New Roman" w:cs="Times New Roman"/>
          <w:iCs/>
          <w:lang w:val="sr-Cyrl-CS"/>
        </w:rPr>
      </w:pPr>
      <w:r w:rsidRPr="0027376A">
        <w:rPr>
          <w:rFonts w:ascii="Times New Roman" w:hAnsi="Times New Roman" w:cs="Times New Roman"/>
          <w:iCs/>
        </w:rPr>
        <w:t>Понуда бр</w:t>
      </w:r>
      <w:r w:rsidRPr="0027376A">
        <w:rPr>
          <w:rFonts w:ascii="Times New Roman" w:hAnsi="Times New Roman" w:cs="Times New Roman"/>
          <w:iCs/>
          <w:lang w:val="sr-Cyrl-RS"/>
        </w:rPr>
        <w:t xml:space="preserve"> ______________ </w:t>
      </w:r>
      <w:r w:rsidRPr="0027376A">
        <w:rPr>
          <w:rFonts w:ascii="Times New Roman" w:hAnsi="Times New Roman" w:cs="Times New Roman"/>
          <w:iCs/>
        </w:rPr>
        <w:t>од</w:t>
      </w:r>
      <w:r w:rsidRPr="0027376A">
        <w:rPr>
          <w:rFonts w:ascii="Times New Roman" w:hAnsi="Times New Roman" w:cs="Times New Roman"/>
          <w:iCs/>
          <w:lang w:val="sr-Cyrl-RS"/>
        </w:rPr>
        <w:t xml:space="preserve"> _____________ </w:t>
      </w:r>
      <w:r w:rsidRPr="0027376A">
        <w:rPr>
          <w:rFonts w:ascii="Times New Roman" w:hAnsi="Times New Roman" w:cs="Times New Roman"/>
          <w:iCs/>
        </w:rPr>
        <w:t xml:space="preserve">за јавну </w:t>
      </w:r>
      <w:r w:rsidRPr="0027376A">
        <w:rPr>
          <w:rFonts w:ascii="Times New Roman" w:hAnsi="Times New Roman" w:cs="Times New Roman"/>
          <w:iCs/>
          <w:lang w:val="sr-Cyrl-RS"/>
        </w:rPr>
        <w:t>н</w:t>
      </w:r>
      <w:r w:rsidRPr="0027376A">
        <w:rPr>
          <w:rFonts w:ascii="Times New Roman" w:hAnsi="Times New Roman" w:cs="Times New Roman"/>
          <w:iCs/>
        </w:rPr>
        <w:t xml:space="preserve">абавку </w:t>
      </w:r>
      <w:r w:rsidRPr="0027376A">
        <w:rPr>
          <w:rFonts w:ascii="Times New Roman" w:hAnsi="Times New Roman" w:cs="Times New Roman"/>
          <w:iCs/>
          <w:lang w:val="sr-Cyrl-RS"/>
        </w:rPr>
        <w:t xml:space="preserve">добара – набавка </w:t>
      </w:r>
      <w:r w:rsidR="007506C1" w:rsidRPr="0027376A">
        <w:rPr>
          <w:rFonts w:ascii="Times New Roman" w:hAnsi="Times New Roman" w:cs="Times New Roman"/>
          <w:iCs/>
          <w:lang w:val="sr-Cyrl-CS"/>
        </w:rPr>
        <w:t>хардвера</w:t>
      </w:r>
    </w:p>
    <w:p w:rsidR="00797F40" w:rsidRPr="0027376A" w:rsidRDefault="00797F40" w:rsidP="00797F40">
      <w:pPr>
        <w:spacing w:after="0"/>
        <w:jc w:val="both"/>
        <w:rPr>
          <w:rFonts w:ascii="Times New Roman" w:hAnsi="Times New Roman" w:cs="Times New Roman"/>
          <w:iCs/>
          <w:lang w:val="sr-Cyrl-RS"/>
        </w:rPr>
      </w:pPr>
      <w:proofErr w:type="gramStart"/>
      <w:r w:rsidRPr="0027376A">
        <w:rPr>
          <w:rFonts w:ascii="Times New Roman" w:hAnsi="Times New Roman" w:cs="Times New Roman"/>
          <w:iCs/>
        </w:rPr>
        <w:t>ЈН</w:t>
      </w:r>
      <w:r w:rsidRPr="0027376A">
        <w:rPr>
          <w:rFonts w:ascii="Times New Roman" w:hAnsi="Times New Roman" w:cs="Times New Roman"/>
          <w:iCs/>
          <w:lang w:val="sr-Cyrl-CS"/>
        </w:rPr>
        <w:t>МВ</w:t>
      </w:r>
      <w:r w:rsidRPr="0027376A">
        <w:rPr>
          <w:rFonts w:ascii="Times New Roman" w:hAnsi="Times New Roman" w:cs="Times New Roman"/>
          <w:iCs/>
        </w:rPr>
        <w:t xml:space="preserve"> број</w:t>
      </w:r>
      <w:r w:rsidRPr="0027376A">
        <w:rPr>
          <w:rFonts w:ascii="Times New Roman" w:hAnsi="Times New Roman" w:cs="Times New Roman"/>
          <w:iCs/>
          <w:lang w:val="sr-Cyrl-RS"/>
        </w:rPr>
        <w:t xml:space="preserve"> </w:t>
      </w:r>
      <w:r w:rsidR="007506C1" w:rsidRPr="0027376A">
        <w:rPr>
          <w:rFonts w:ascii="Times New Roman" w:hAnsi="Times New Roman" w:cs="Times New Roman"/>
          <w:iCs/>
          <w:lang w:val="sr-Cyrl-CS"/>
        </w:rPr>
        <w:t>18-10</w:t>
      </w:r>
      <w:r w:rsidRPr="0027376A">
        <w:rPr>
          <w:rFonts w:ascii="Times New Roman" w:hAnsi="Times New Roman" w:cs="Times New Roman"/>
          <w:iCs/>
          <w:lang w:val="sr-Cyrl-CS"/>
        </w:rPr>
        <w:t>/2016.</w:t>
      </w:r>
      <w:proofErr w:type="gramEnd"/>
      <w:r w:rsidRPr="0027376A">
        <w:rPr>
          <w:rFonts w:ascii="Times New Roman" w:hAnsi="Times New Roman" w:cs="Times New Roman"/>
          <w:iCs/>
        </w:rPr>
        <w:t xml:space="preserve"> </w:t>
      </w:r>
    </w:p>
    <w:p w:rsidR="007506C1" w:rsidRPr="0027376A" w:rsidRDefault="007506C1" w:rsidP="00797F40">
      <w:pPr>
        <w:spacing w:after="0"/>
        <w:jc w:val="both"/>
        <w:rPr>
          <w:rFonts w:ascii="Times New Roman" w:hAnsi="Times New Roman" w:cs="Times New Roman"/>
          <w:iCs/>
          <w:lang w:val="sr-Cyrl-RS"/>
        </w:rPr>
      </w:pPr>
    </w:p>
    <w:p w:rsidR="00797F40" w:rsidRPr="0027376A" w:rsidRDefault="00797F40" w:rsidP="00797F40">
      <w:pPr>
        <w:spacing w:after="0"/>
        <w:rPr>
          <w:rFonts w:ascii="Times New Roman" w:hAnsi="Times New Roman" w:cs="Times New Roman"/>
          <w:i/>
          <w:iCs/>
        </w:rPr>
      </w:pPr>
      <w:proofErr w:type="gramStart"/>
      <w:r w:rsidRPr="0027376A">
        <w:rPr>
          <w:rFonts w:ascii="Times New Roman" w:hAnsi="Times New Roman" w:cs="Times New Roman"/>
          <w:b/>
          <w:bCs/>
          <w:i/>
          <w:iCs/>
        </w:rPr>
        <w:t>1)ОПШТИ</w:t>
      </w:r>
      <w:proofErr w:type="gramEnd"/>
      <w:r w:rsidRPr="0027376A">
        <w:rPr>
          <w:rFonts w:ascii="Times New Roman" w:hAnsi="Times New Roman" w:cs="Times New Roman"/>
          <w:b/>
          <w:bCs/>
          <w:i/>
          <w:iCs/>
        </w:rPr>
        <w:t xml:space="preserve"> ПОДАЦИ О ПОНУЂАЧУ</w:t>
      </w:r>
    </w:p>
    <w:tbl>
      <w:tblPr>
        <w:tblW w:w="0" w:type="auto"/>
        <w:tblInd w:w="-20" w:type="dxa"/>
        <w:tblLayout w:type="fixed"/>
        <w:tblLook w:val="04A0" w:firstRow="1" w:lastRow="0" w:firstColumn="1" w:lastColumn="0" w:noHBand="0" w:noVBand="1"/>
      </w:tblPr>
      <w:tblGrid>
        <w:gridCol w:w="4621"/>
        <w:gridCol w:w="4660"/>
      </w:tblGrid>
      <w:tr w:rsidR="00797F40" w:rsidRPr="0027376A" w:rsidTr="0027376A">
        <w:tc>
          <w:tcPr>
            <w:tcW w:w="4621" w:type="dxa"/>
            <w:tcBorders>
              <w:top w:val="single" w:sz="4" w:space="0" w:color="000000"/>
              <w:left w:val="single" w:sz="4" w:space="0" w:color="000000"/>
              <w:bottom w:val="single" w:sz="4" w:space="0" w:color="000000"/>
              <w:right w:val="nil"/>
            </w:tcBorders>
          </w:tcPr>
          <w:p w:rsidR="00797F40" w:rsidRPr="0027376A" w:rsidRDefault="00797F40" w:rsidP="0027376A">
            <w:pPr>
              <w:spacing w:after="0"/>
              <w:jc w:val="both"/>
              <w:rPr>
                <w:rFonts w:ascii="Times New Roman" w:eastAsia="Arial Unicode MS" w:hAnsi="Times New Roman" w:cs="Times New Roman"/>
                <w:b/>
                <w:bCs/>
                <w:i/>
                <w:iCs/>
                <w:color w:val="000000"/>
                <w:kern w:val="2"/>
                <w:lang w:eastAsia="ar-SA"/>
              </w:rPr>
            </w:pPr>
            <w:r w:rsidRPr="0027376A">
              <w:rPr>
                <w:rFonts w:ascii="Times New Roman" w:hAnsi="Times New Roman" w:cs="Times New Roman"/>
                <w:i/>
                <w:iCs/>
              </w:rPr>
              <w:t>Назив понуђача:</w:t>
            </w:r>
          </w:p>
          <w:p w:rsidR="00797F40" w:rsidRPr="0027376A" w:rsidRDefault="00797F40" w:rsidP="0027376A">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rPr>
                <w:rFonts w:ascii="Times New Roman" w:eastAsia="Arial Unicode MS" w:hAnsi="Times New Roman" w:cs="Times New Roman"/>
                <w:b/>
                <w:bCs/>
                <w:i/>
                <w:iCs/>
                <w:color w:val="000000"/>
                <w:kern w:val="2"/>
                <w:lang w:eastAsia="ar-SA"/>
              </w:rPr>
            </w:pPr>
          </w:p>
          <w:p w:rsidR="00797F40" w:rsidRPr="0027376A" w:rsidRDefault="00797F40" w:rsidP="0027376A">
            <w:pPr>
              <w:spacing w:after="0"/>
              <w:rPr>
                <w:rFonts w:ascii="Times New Roman" w:hAnsi="Times New Roman" w:cs="Times New Roman"/>
                <w:b/>
                <w:bCs/>
                <w:i/>
                <w:iCs/>
              </w:rPr>
            </w:pPr>
          </w:p>
          <w:p w:rsidR="00797F40" w:rsidRPr="0027376A" w:rsidRDefault="00797F40" w:rsidP="0027376A">
            <w:pPr>
              <w:suppressAutoHyphens/>
              <w:spacing w:after="0" w:line="100" w:lineRule="atLeast"/>
              <w:rPr>
                <w:rFonts w:ascii="Times New Roman" w:eastAsia="Arial Unicode MS" w:hAnsi="Times New Roman" w:cs="Times New Roman"/>
                <w:b/>
                <w:bCs/>
                <w:i/>
                <w:iCs/>
                <w:color w:val="000000"/>
                <w:kern w:val="2"/>
                <w:lang w:eastAsia="ar-SA"/>
              </w:rPr>
            </w:pPr>
          </w:p>
        </w:tc>
      </w:tr>
      <w:tr w:rsidR="00797F40" w:rsidRPr="0027376A" w:rsidTr="0027376A">
        <w:tc>
          <w:tcPr>
            <w:tcW w:w="4621" w:type="dxa"/>
            <w:tcBorders>
              <w:top w:val="single" w:sz="4" w:space="0" w:color="000000"/>
              <w:left w:val="single" w:sz="4" w:space="0" w:color="000000"/>
              <w:bottom w:val="single" w:sz="4" w:space="0" w:color="000000"/>
              <w:right w:val="nil"/>
            </w:tcBorders>
          </w:tcPr>
          <w:p w:rsidR="00797F40" w:rsidRPr="0027376A" w:rsidRDefault="00797F40" w:rsidP="0027376A">
            <w:pPr>
              <w:spacing w:after="0"/>
              <w:jc w:val="both"/>
              <w:rPr>
                <w:rFonts w:ascii="Times New Roman" w:eastAsia="Arial Unicode MS" w:hAnsi="Times New Roman" w:cs="Times New Roman"/>
                <w:b/>
                <w:bCs/>
                <w:i/>
                <w:iCs/>
                <w:color w:val="000000"/>
                <w:kern w:val="2"/>
                <w:lang w:eastAsia="ar-SA"/>
              </w:rPr>
            </w:pPr>
            <w:r w:rsidRPr="0027376A">
              <w:rPr>
                <w:rFonts w:ascii="Times New Roman" w:hAnsi="Times New Roman" w:cs="Times New Roman"/>
                <w:i/>
                <w:iCs/>
              </w:rPr>
              <w:t>Адреса понуђача:</w:t>
            </w:r>
          </w:p>
          <w:p w:rsidR="00797F40" w:rsidRPr="0027376A" w:rsidRDefault="00797F40" w:rsidP="0027376A">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rPr>
                <w:rFonts w:ascii="Times New Roman" w:eastAsia="Arial Unicode MS" w:hAnsi="Times New Roman" w:cs="Times New Roman"/>
                <w:b/>
                <w:bCs/>
                <w:i/>
                <w:iCs/>
                <w:color w:val="000000"/>
                <w:kern w:val="2"/>
                <w:lang w:eastAsia="ar-SA"/>
              </w:rPr>
            </w:pPr>
          </w:p>
          <w:p w:rsidR="00797F40" w:rsidRPr="0027376A" w:rsidRDefault="00797F40" w:rsidP="0027376A">
            <w:pPr>
              <w:spacing w:after="0"/>
              <w:rPr>
                <w:rFonts w:ascii="Times New Roman" w:hAnsi="Times New Roman" w:cs="Times New Roman"/>
                <w:b/>
                <w:bCs/>
                <w:i/>
                <w:iCs/>
              </w:rPr>
            </w:pPr>
          </w:p>
          <w:p w:rsidR="00797F40" w:rsidRPr="0027376A" w:rsidRDefault="00797F40" w:rsidP="0027376A">
            <w:pPr>
              <w:suppressAutoHyphens/>
              <w:spacing w:after="0" w:line="100" w:lineRule="atLeast"/>
              <w:rPr>
                <w:rFonts w:ascii="Times New Roman" w:eastAsia="Arial Unicode MS" w:hAnsi="Times New Roman" w:cs="Times New Roman"/>
                <w:b/>
                <w:bCs/>
                <w:i/>
                <w:iCs/>
                <w:color w:val="000000"/>
                <w:kern w:val="2"/>
                <w:lang w:eastAsia="ar-SA"/>
              </w:rPr>
            </w:pPr>
          </w:p>
        </w:tc>
      </w:tr>
      <w:tr w:rsidR="00797F40" w:rsidRPr="0027376A" w:rsidTr="0027376A">
        <w:tc>
          <w:tcPr>
            <w:tcW w:w="4621" w:type="dxa"/>
            <w:tcBorders>
              <w:top w:val="single" w:sz="4" w:space="0" w:color="000000"/>
              <w:left w:val="single" w:sz="4" w:space="0" w:color="000000"/>
              <w:bottom w:val="single" w:sz="4" w:space="0" w:color="000000"/>
              <w:right w:val="nil"/>
            </w:tcBorders>
          </w:tcPr>
          <w:p w:rsidR="00797F40" w:rsidRPr="0027376A" w:rsidRDefault="00797F40" w:rsidP="0027376A">
            <w:pPr>
              <w:spacing w:after="0"/>
              <w:jc w:val="both"/>
              <w:rPr>
                <w:rFonts w:ascii="Times New Roman" w:eastAsia="Arial Unicode MS" w:hAnsi="Times New Roman" w:cs="Times New Roman"/>
                <w:b/>
                <w:bCs/>
                <w:i/>
                <w:iCs/>
                <w:color w:val="000000"/>
                <w:kern w:val="2"/>
                <w:lang w:eastAsia="ar-SA"/>
              </w:rPr>
            </w:pPr>
            <w:r w:rsidRPr="0027376A">
              <w:rPr>
                <w:rFonts w:ascii="Times New Roman" w:hAnsi="Times New Roman" w:cs="Times New Roman"/>
                <w:i/>
                <w:iCs/>
              </w:rPr>
              <w:t>Матични број понуђача:</w:t>
            </w:r>
          </w:p>
          <w:p w:rsidR="00797F40" w:rsidRPr="0027376A" w:rsidRDefault="00797F40" w:rsidP="0027376A">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rPr>
                <w:rFonts w:ascii="Times New Roman" w:eastAsia="Arial Unicode MS" w:hAnsi="Times New Roman" w:cs="Times New Roman"/>
                <w:b/>
                <w:bCs/>
                <w:i/>
                <w:iCs/>
                <w:color w:val="000000"/>
                <w:kern w:val="2"/>
                <w:lang w:eastAsia="ar-SA"/>
              </w:rPr>
            </w:pPr>
          </w:p>
          <w:p w:rsidR="00797F40" w:rsidRPr="0027376A" w:rsidRDefault="00797F40" w:rsidP="0027376A">
            <w:pPr>
              <w:spacing w:after="0"/>
              <w:rPr>
                <w:rFonts w:ascii="Times New Roman" w:hAnsi="Times New Roman" w:cs="Times New Roman"/>
                <w:b/>
                <w:bCs/>
                <w:i/>
                <w:iCs/>
              </w:rPr>
            </w:pPr>
          </w:p>
          <w:p w:rsidR="00797F40" w:rsidRPr="0027376A" w:rsidRDefault="00797F40" w:rsidP="0027376A">
            <w:pPr>
              <w:suppressAutoHyphens/>
              <w:spacing w:after="0" w:line="100" w:lineRule="atLeast"/>
              <w:rPr>
                <w:rFonts w:ascii="Times New Roman" w:eastAsia="Arial Unicode MS" w:hAnsi="Times New Roman" w:cs="Times New Roman"/>
                <w:b/>
                <w:bCs/>
                <w:i/>
                <w:iCs/>
                <w:color w:val="000000"/>
                <w:kern w:val="2"/>
                <w:lang w:eastAsia="ar-SA"/>
              </w:rPr>
            </w:pPr>
          </w:p>
        </w:tc>
      </w:tr>
      <w:tr w:rsidR="00797F40" w:rsidRPr="0027376A" w:rsidTr="0027376A">
        <w:tc>
          <w:tcPr>
            <w:tcW w:w="4621" w:type="dxa"/>
            <w:tcBorders>
              <w:top w:val="single" w:sz="4" w:space="0" w:color="000000"/>
              <w:left w:val="single" w:sz="4" w:space="0" w:color="000000"/>
              <w:bottom w:val="single" w:sz="4" w:space="0" w:color="000000"/>
              <w:right w:val="nil"/>
            </w:tcBorders>
          </w:tcPr>
          <w:p w:rsidR="00797F40" w:rsidRPr="0027376A" w:rsidRDefault="00797F40" w:rsidP="0027376A">
            <w:pPr>
              <w:spacing w:after="0"/>
              <w:jc w:val="both"/>
              <w:rPr>
                <w:rFonts w:ascii="Times New Roman" w:eastAsia="Arial Unicode MS" w:hAnsi="Times New Roman" w:cs="Times New Roman"/>
                <w:b/>
                <w:bCs/>
                <w:i/>
                <w:iCs/>
                <w:color w:val="000000"/>
                <w:kern w:val="2"/>
                <w:lang w:val="ru-RU" w:eastAsia="ar-SA"/>
              </w:rPr>
            </w:pPr>
            <w:r w:rsidRPr="0027376A">
              <w:rPr>
                <w:rFonts w:ascii="Times New Roman" w:hAnsi="Times New Roman" w:cs="Times New Roman"/>
                <w:i/>
                <w:iCs/>
                <w:lang w:val="ru-RU"/>
              </w:rPr>
              <w:t>Порески идентификациони број понуђача (ПИБ):</w:t>
            </w:r>
          </w:p>
          <w:p w:rsidR="00797F40" w:rsidRPr="0027376A" w:rsidRDefault="00797F40" w:rsidP="0027376A">
            <w:pPr>
              <w:suppressAutoHyphens/>
              <w:spacing w:after="0"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rPr>
                <w:rFonts w:ascii="Times New Roman" w:eastAsia="Arial Unicode MS" w:hAnsi="Times New Roman" w:cs="Times New Roman"/>
                <w:b/>
                <w:bCs/>
                <w:i/>
                <w:iCs/>
                <w:color w:val="000000"/>
                <w:kern w:val="2"/>
                <w:lang w:val="ru-RU" w:eastAsia="ar-SA"/>
              </w:rPr>
            </w:pPr>
          </w:p>
        </w:tc>
      </w:tr>
      <w:tr w:rsidR="00797F40" w:rsidRPr="0027376A" w:rsidTr="0027376A">
        <w:tc>
          <w:tcPr>
            <w:tcW w:w="4621" w:type="dxa"/>
            <w:tcBorders>
              <w:top w:val="single" w:sz="4" w:space="0" w:color="000000"/>
              <w:left w:val="single" w:sz="4" w:space="0" w:color="000000"/>
              <w:bottom w:val="single" w:sz="4" w:space="0" w:color="000000"/>
              <w:right w:val="nil"/>
            </w:tcBorders>
          </w:tcPr>
          <w:p w:rsidR="00797F40" w:rsidRPr="0027376A" w:rsidRDefault="00797F40" w:rsidP="0027376A">
            <w:pPr>
              <w:spacing w:after="0"/>
              <w:jc w:val="both"/>
              <w:rPr>
                <w:rFonts w:ascii="Times New Roman" w:eastAsia="Arial Unicode MS" w:hAnsi="Times New Roman" w:cs="Times New Roman"/>
                <w:b/>
                <w:bCs/>
                <w:i/>
                <w:iCs/>
                <w:color w:val="000000"/>
                <w:kern w:val="2"/>
                <w:lang w:eastAsia="ar-SA"/>
              </w:rPr>
            </w:pPr>
            <w:r w:rsidRPr="0027376A">
              <w:rPr>
                <w:rFonts w:ascii="Times New Roman" w:hAnsi="Times New Roman" w:cs="Times New Roman"/>
                <w:i/>
                <w:iCs/>
              </w:rPr>
              <w:t>Име особе за контакт:</w:t>
            </w:r>
          </w:p>
          <w:p w:rsidR="00797F40" w:rsidRPr="0027376A" w:rsidRDefault="00797F40" w:rsidP="0027376A">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rPr>
                <w:rFonts w:ascii="Times New Roman" w:eastAsia="Arial Unicode MS" w:hAnsi="Times New Roman" w:cs="Times New Roman"/>
                <w:b/>
                <w:bCs/>
                <w:i/>
                <w:iCs/>
                <w:color w:val="000000"/>
                <w:kern w:val="2"/>
                <w:lang w:eastAsia="ar-SA"/>
              </w:rPr>
            </w:pPr>
          </w:p>
          <w:p w:rsidR="00797F40" w:rsidRPr="0027376A" w:rsidRDefault="00797F40" w:rsidP="0027376A">
            <w:pPr>
              <w:spacing w:after="0"/>
              <w:rPr>
                <w:rFonts w:ascii="Times New Roman" w:hAnsi="Times New Roman" w:cs="Times New Roman"/>
                <w:b/>
                <w:bCs/>
                <w:i/>
                <w:iCs/>
              </w:rPr>
            </w:pPr>
          </w:p>
          <w:p w:rsidR="00797F40" w:rsidRPr="0027376A" w:rsidRDefault="00797F40" w:rsidP="0027376A">
            <w:pPr>
              <w:suppressAutoHyphens/>
              <w:spacing w:after="0" w:line="100" w:lineRule="atLeast"/>
              <w:rPr>
                <w:rFonts w:ascii="Times New Roman" w:eastAsia="Arial Unicode MS" w:hAnsi="Times New Roman" w:cs="Times New Roman"/>
                <w:b/>
                <w:bCs/>
                <w:i/>
                <w:iCs/>
                <w:color w:val="000000"/>
                <w:kern w:val="2"/>
                <w:lang w:eastAsia="ar-SA"/>
              </w:rPr>
            </w:pPr>
          </w:p>
        </w:tc>
      </w:tr>
      <w:tr w:rsidR="00797F40" w:rsidRPr="0027376A" w:rsidTr="0027376A">
        <w:tc>
          <w:tcPr>
            <w:tcW w:w="4621" w:type="dxa"/>
            <w:tcBorders>
              <w:top w:val="single" w:sz="4" w:space="0" w:color="000000"/>
              <w:left w:val="single" w:sz="4" w:space="0" w:color="000000"/>
              <w:bottom w:val="single" w:sz="4" w:space="0" w:color="000000"/>
              <w:right w:val="nil"/>
            </w:tcBorders>
          </w:tcPr>
          <w:p w:rsidR="00797F40" w:rsidRPr="0027376A" w:rsidRDefault="00797F40" w:rsidP="0027376A">
            <w:pPr>
              <w:spacing w:after="0"/>
              <w:jc w:val="both"/>
              <w:rPr>
                <w:rFonts w:ascii="Times New Roman" w:eastAsia="Arial Unicode MS" w:hAnsi="Times New Roman" w:cs="Times New Roman"/>
                <w:b/>
                <w:bCs/>
                <w:i/>
                <w:iCs/>
                <w:color w:val="000000"/>
                <w:kern w:val="2"/>
                <w:lang w:val="ru-RU" w:eastAsia="ar-SA"/>
              </w:rPr>
            </w:pPr>
            <w:r w:rsidRPr="0027376A">
              <w:rPr>
                <w:rFonts w:ascii="Times New Roman" w:hAnsi="Times New Roman" w:cs="Times New Roman"/>
                <w:i/>
                <w:iCs/>
                <w:lang w:val="ru-RU"/>
              </w:rPr>
              <w:t>Електронска адреса понуђача (</w:t>
            </w:r>
            <w:r w:rsidRPr="0027376A">
              <w:rPr>
                <w:rFonts w:ascii="Times New Roman" w:hAnsi="Times New Roman" w:cs="Times New Roman"/>
                <w:i/>
                <w:iCs/>
              </w:rPr>
              <w:t>e</w:t>
            </w:r>
            <w:r w:rsidRPr="0027376A">
              <w:rPr>
                <w:rFonts w:ascii="Times New Roman" w:hAnsi="Times New Roman" w:cs="Times New Roman"/>
                <w:i/>
                <w:iCs/>
                <w:lang w:val="ru-RU"/>
              </w:rPr>
              <w:t>-</w:t>
            </w:r>
            <w:r w:rsidRPr="0027376A">
              <w:rPr>
                <w:rFonts w:ascii="Times New Roman" w:hAnsi="Times New Roman" w:cs="Times New Roman"/>
                <w:i/>
                <w:iCs/>
              </w:rPr>
              <w:t>mail</w:t>
            </w:r>
            <w:r w:rsidRPr="0027376A">
              <w:rPr>
                <w:rFonts w:ascii="Times New Roman" w:hAnsi="Times New Roman" w:cs="Times New Roman"/>
                <w:i/>
                <w:iCs/>
                <w:lang w:val="ru-RU"/>
              </w:rPr>
              <w:t>):</w:t>
            </w:r>
          </w:p>
          <w:p w:rsidR="00797F40" w:rsidRPr="0027376A" w:rsidRDefault="00797F40" w:rsidP="0027376A">
            <w:pPr>
              <w:suppressAutoHyphens/>
              <w:spacing w:after="0"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rPr>
                <w:rFonts w:ascii="Times New Roman" w:eastAsia="Arial Unicode MS" w:hAnsi="Times New Roman" w:cs="Times New Roman"/>
                <w:b/>
                <w:bCs/>
                <w:i/>
                <w:iCs/>
                <w:color w:val="000000"/>
                <w:kern w:val="2"/>
                <w:lang w:val="ru-RU" w:eastAsia="ar-SA"/>
              </w:rPr>
            </w:pPr>
          </w:p>
        </w:tc>
      </w:tr>
      <w:tr w:rsidR="00797F40" w:rsidRPr="0027376A" w:rsidTr="0027376A">
        <w:tc>
          <w:tcPr>
            <w:tcW w:w="4621" w:type="dxa"/>
            <w:tcBorders>
              <w:top w:val="single" w:sz="4" w:space="0" w:color="000000"/>
              <w:left w:val="single" w:sz="4" w:space="0" w:color="000000"/>
              <w:bottom w:val="single" w:sz="4" w:space="0" w:color="000000"/>
              <w:right w:val="nil"/>
            </w:tcBorders>
          </w:tcPr>
          <w:p w:rsidR="00797F40" w:rsidRPr="0027376A" w:rsidRDefault="00797F40" w:rsidP="0027376A">
            <w:pPr>
              <w:spacing w:after="0"/>
              <w:jc w:val="both"/>
              <w:rPr>
                <w:rFonts w:ascii="Times New Roman" w:eastAsia="Arial Unicode MS" w:hAnsi="Times New Roman" w:cs="Times New Roman"/>
                <w:b/>
                <w:bCs/>
                <w:i/>
                <w:iCs/>
                <w:color w:val="000000"/>
                <w:kern w:val="2"/>
                <w:lang w:eastAsia="ar-SA"/>
              </w:rPr>
            </w:pPr>
            <w:r w:rsidRPr="0027376A">
              <w:rPr>
                <w:rFonts w:ascii="Times New Roman" w:hAnsi="Times New Roman" w:cs="Times New Roman"/>
                <w:i/>
                <w:iCs/>
              </w:rPr>
              <w:t>Телефон:</w:t>
            </w:r>
          </w:p>
          <w:p w:rsidR="00797F40" w:rsidRPr="0027376A" w:rsidRDefault="00797F40" w:rsidP="0027376A">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rPr>
                <w:rFonts w:ascii="Times New Roman" w:eastAsia="Arial Unicode MS" w:hAnsi="Times New Roman" w:cs="Times New Roman"/>
                <w:b/>
                <w:bCs/>
                <w:i/>
                <w:iCs/>
                <w:color w:val="000000"/>
                <w:kern w:val="2"/>
                <w:lang w:eastAsia="ar-SA"/>
              </w:rPr>
            </w:pPr>
          </w:p>
          <w:p w:rsidR="00797F40" w:rsidRPr="0027376A" w:rsidRDefault="00797F40" w:rsidP="0027376A">
            <w:pPr>
              <w:spacing w:after="0"/>
              <w:rPr>
                <w:rFonts w:ascii="Times New Roman" w:hAnsi="Times New Roman" w:cs="Times New Roman"/>
                <w:b/>
                <w:bCs/>
                <w:i/>
                <w:iCs/>
              </w:rPr>
            </w:pPr>
          </w:p>
          <w:p w:rsidR="00797F40" w:rsidRPr="0027376A" w:rsidRDefault="00797F40" w:rsidP="0027376A">
            <w:pPr>
              <w:suppressAutoHyphens/>
              <w:spacing w:after="0" w:line="100" w:lineRule="atLeast"/>
              <w:rPr>
                <w:rFonts w:ascii="Times New Roman" w:eastAsia="Arial Unicode MS" w:hAnsi="Times New Roman" w:cs="Times New Roman"/>
                <w:b/>
                <w:bCs/>
                <w:i/>
                <w:iCs/>
                <w:color w:val="000000"/>
                <w:kern w:val="2"/>
                <w:lang w:eastAsia="ar-SA"/>
              </w:rPr>
            </w:pPr>
          </w:p>
        </w:tc>
      </w:tr>
      <w:tr w:rsidR="00797F40" w:rsidRPr="0027376A" w:rsidTr="0027376A">
        <w:tc>
          <w:tcPr>
            <w:tcW w:w="4621" w:type="dxa"/>
            <w:tcBorders>
              <w:top w:val="single" w:sz="4" w:space="0" w:color="000000"/>
              <w:left w:val="single" w:sz="4" w:space="0" w:color="000000"/>
              <w:bottom w:val="single" w:sz="4" w:space="0" w:color="000000"/>
              <w:right w:val="nil"/>
            </w:tcBorders>
          </w:tcPr>
          <w:p w:rsidR="00797F40" w:rsidRPr="0027376A" w:rsidRDefault="00797F40" w:rsidP="0027376A">
            <w:pPr>
              <w:spacing w:after="0"/>
              <w:jc w:val="both"/>
              <w:rPr>
                <w:rFonts w:ascii="Times New Roman" w:eastAsia="Arial Unicode MS" w:hAnsi="Times New Roman" w:cs="Times New Roman"/>
                <w:b/>
                <w:bCs/>
                <w:i/>
                <w:iCs/>
                <w:color w:val="000000"/>
                <w:kern w:val="2"/>
                <w:lang w:eastAsia="ar-SA"/>
              </w:rPr>
            </w:pPr>
            <w:r w:rsidRPr="0027376A">
              <w:rPr>
                <w:rFonts w:ascii="Times New Roman" w:hAnsi="Times New Roman" w:cs="Times New Roman"/>
                <w:i/>
                <w:iCs/>
              </w:rPr>
              <w:t>Телефакс:</w:t>
            </w:r>
          </w:p>
          <w:p w:rsidR="00797F40" w:rsidRPr="0027376A" w:rsidRDefault="00797F40" w:rsidP="0027376A">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rPr>
                <w:rFonts w:ascii="Times New Roman" w:eastAsia="Arial Unicode MS" w:hAnsi="Times New Roman" w:cs="Times New Roman"/>
                <w:b/>
                <w:bCs/>
                <w:i/>
                <w:iCs/>
                <w:color w:val="000000"/>
                <w:kern w:val="2"/>
                <w:lang w:eastAsia="ar-SA"/>
              </w:rPr>
            </w:pPr>
          </w:p>
          <w:p w:rsidR="00797F40" w:rsidRPr="0027376A" w:rsidRDefault="00797F40" w:rsidP="0027376A">
            <w:pPr>
              <w:spacing w:after="0"/>
              <w:rPr>
                <w:rFonts w:ascii="Times New Roman" w:hAnsi="Times New Roman" w:cs="Times New Roman"/>
                <w:b/>
                <w:bCs/>
                <w:i/>
                <w:iCs/>
              </w:rPr>
            </w:pPr>
          </w:p>
          <w:p w:rsidR="00797F40" w:rsidRPr="0027376A" w:rsidRDefault="00797F40" w:rsidP="0027376A">
            <w:pPr>
              <w:suppressAutoHyphens/>
              <w:spacing w:after="0" w:line="100" w:lineRule="atLeast"/>
              <w:rPr>
                <w:rFonts w:ascii="Times New Roman" w:eastAsia="Arial Unicode MS" w:hAnsi="Times New Roman" w:cs="Times New Roman"/>
                <w:b/>
                <w:bCs/>
                <w:i/>
                <w:iCs/>
                <w:color w:val="000000"/>
                <w:kern w:val="2"/>
                <w:lang w:eastAsia="ar-SA"/>
              </w:rPr>
            </w:pPr>
          </w:p>
        </w:tc>
      </w:tr>
      <w:tr w:rsidR="00797F40" w:rsidRPr="0027376A" w:rsidTr="0027376A">
        <w:tc>
          <w:tcPr>
            <w:tcW w:w="4621" w:type="dxa"/>
            <w:tcBorders>
              <w:top w:val="single" w:sz="4" w:space="0" w:color="000000"/>
              <w:left w:val="single" w:sz="4" w:space="0" w:color="000000"/>
              <w:bottom w:val="single" w:sz="4" w:space="0" w:color="000000"/>
              <w:right w:val="nil"/>
            </w:tcBorders>
          </w:tcPr>
          <w:p w:rsidR="00797F40" w:rsidRPr="0027376A" w:rsidRDefault="00797F40" w:rsidP="0027376A">
            <w:pPr>
              <w:spacing w:after="0"/>
              <w:jc w:val="both"/>
              <w:rPr>
                <w:rFonts w:ascii="Times New Roman" w:eastAsia="Arial Unicode MS" w:hAnsi="Times New Roman" w:cs="Times New Roman"/>
                <w:b/>
                <w:bCs/>
                <w:i/>
                <w:iCs/>
                <w:color w:val="000000"/>
                <w:kern w:val="2"/>
                <w:lang w:val="ru-RU" w:eastAsia="ar-SA"/>
              </w:rPr>
            </w:pPr>
            <w:r w:rsidRPr="0027376A">
              <w:rPr>
                <w:rFonts w:ascii="Times New Roman" w:hAnsi="Times New Roman" w:cs="Times New Roman"/>
                <w:i/>
                <w:iCs/>
                <w:lang w:val="ru-RU"/>
              </w:rPr>
              <w:t>Број рачуна понуђача и назив банке:</w:t>
            </w:r>
          </w:p>
          <w:p w:rsidR="00797F40" w:rsidRPr="0027376A" w:rsidRDefault="00797F40" w:rsidP="0027376A">
            <w:pPr>
              <w:suppressAutoHyphens/>
              <w:spacing w:after="0"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rPr>
                <w:rFonts w:ascii="Times New Roman" w:eastAsia="Arial Unicode MS" w:hAnsi="Times New Roman" w:cs="Times New Roman"/>
                <w:b/>
                <w:bCs/>
                <w:i/>
                <w:iCs/>
                <w:color w:val="000000"/>
                <w:kern w:val="2"/>
                <w:lang w:val="ru-RU" w:eastAsia="ar-SA"/>
              </w:rPr>
            </w:pPr>
          </w:p>
          <w:p w:rsidR="00797F40" w:rsidRPr="0027376A" w:rsidRDefault="00797F40" w:rsidP="0027376A">
            <w:pPr>
              <w:spacing w:after="0"/>
              <w:rPr>
                <w:rFonts w:ascii="Times New Roman" w:hAnsi="Times New Roman" w:cs="Times New Roman"/>
                <w:b/>
                <w:bCs/>
                <w:i/>
                <w:iCs/>
                <w:lang w:val="ru-RU"/>
              </w:rPr>
            </w:pPr>
          </w:p>
          <w:p w:rsidR="00797F40" w:rsidRPr="0027376A" w:rsidRDefault="00797F40" w:rsidP="0027376A">
            <w:pPr>
              <w:suppressAutoHyphens/>
              <w:spacing w:after="0" w:line="100" w:lineRule="atLeast"/>
              <w:rPr>
                <w:rFonts w:ascii="Times New Roman" w:eastAsia="Arial Unicode MS" w:hAnsi="Times New Roman" w:cs="Times New Roman"/>
                <w:b/>
                <w:bCs/>
                <w:i/>
                <w:iCs/>
                <w:color w:val="000000"/>
                <w:kern w:val="2"/>
                <w:lang w:val="ru-RU" w:eastAsia="ar-SA"/>
              </w:rPr>
            </w:pPr>
          </w:p>
        </w:tc>
      </w:tr>
      <w:tr w:rsidR="00797F40" w:rsidRPr="0027376A" w:rsidTr="0027376A">
        <w:tc>
          <w:tcPr>
            <w:tcW w:w="4621" w:type="dxa"/>
            <w:tcBorders>
              <w:top w:val="single" w:sz="4" w:space="0" w:color="000000"/>
              <w:left w:val="single" w:sz="4" w:space="0" w:color="000000"/>
              <w:bottom w:val="single" w:sz="4" w:space="0" w:color="000000"/>
              <w:right w:val="nil"/>
            </w:tcBorders>
            <w:hideMark/>
          </w:tcPr>
          <w:p w:rsidR="00797F40" w:rsidRPr="0027376A" w:rsidRDefault="00797F40" w:rsidP="0027376A">
            <w:pPr>
              <w:suppressAutoHyphens/>
              <w:spacing w:after="0" w:line="100" w:lineRule="atLeast"/>
              <w:jc w:val="both"/>
              <w:rPr>
                <w:rFonts w:ascii="Times New Roman" w:eastAsia="Arial Unicode MS" w:hAnsi="Times New Roman" w:cs="Times New Roman"/>
                <w:b/>
                <w:bCs/>
                <w:i/>
                <w:iCs/>
                <w:color w:val="000000"/>
                <w:kern w:val="2"/>
                <w:lang w:val="ru-RU" w:eastAsia="ar-SA"/>
              </w:rPr>
            </w:pPr>
            <w:r w:rsidRPr="0027376A">
              <w:rPr>
                <w:rFonts w:ascii="Times New Roman" w:hAnsi="Times New Roman" w:cs="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ind w:firstLine="708"/>
              <w:rPr>
                <w:rFonts w:ascii="Times New Roman" w:eastAsia="Arial Unicode MS" w:hAnsi="Times New Roman" w:cs="Times New Roman"/>
                <w:b/>
                <w:bCs/>
                <w:i/>
                <w:iCs/>
                <w:color w:val="000000"/>
                <w:kern w:val="2"/>
                <w:lang w:val="ru-RU" w:eastAsia="ar-SA"/>
              </w:rPr>
            </w:pPr>
          </w:p>
          <w:p w:rsidR="00797F40" w:rsidRPr="0027376A" w:rsidRDefault="00797F40" w:rsidP="0027376A">
            <w:pPr>
              <w:spacing w:after="0"/>
              <w:ind w:firstLine="708"/>
              <w:rPr>
                <w:rFonts w:ascii="Times New Roman" w:hAnsi="Times New Roman" w:cs="Times New Roman"/>
                <w:b/>
                <w:bCs/>
                <w:i/>
                <w:iCs/>
                <w:lang w:val="ru-RU"/>
              </w:rPr>
            </w:pPr>
          </w:p>
          <w:p w:rsidR="00797F40" w:rsidRPr="0027376A" w:rsidRDefault="00797F40" w:rsidP="0027376A">
            <w:pPr>
              <w:suppressAutoHyphens/>
              <w:spacing w:after="0" w:line="100" w:lineRule="atLeast"/>
              <w:ind w:firstLine="708"/>
              <w:rPr>
                <w:rFonts w:ascii="Times New Roman" w:eastAsia="Arial Unicode MS" w:hAnsi="Times New Roman" w:cs="Times New Roman"/>
                <w:b/>
                <w:bCs/>
                <w:i/>
                <w:iCs/>
                <w:color w:val="000000"/>
                <w:kern w:val="2"/>
                <w:lang w:val="ru-RU" w:eastAsia="ar-SA"/>
              </w:rPr>
            </w:pPr>
          </w:p>
        </w:tc>
      </w:tr>
    </w:tbl>
    <w:p w:rsidR="00797F40" w:rsidRPr="0027376A" w:rsidRDefault="00797F40" w:rsidP="00797F40">
      <w:pPr>
        <w:spacing w:after="0"/>
        <w:rPr>
          <w:rFonts w:ascii="Times New Roman" w:eastAsia="Arial Unicode MS" w:hAnsi="Times New Roman" w:cs="Times New Roman"/>
          <w:b/>
          <w:bCs/>
          <w:i/>
          <w:iCs/>
          <w:color w:val="000000"/>
          <w:kern w:val="2"/>
          <w:lang w:val="sr-Latn-RS" w:eastAsia="ar-SA"/>
        </w:rPr>
      </w:pPr>
    </w:p>
    <w:p w:rsidR="00797F40" w:rsidRPr="0027376A" w:rsidRDefault="00797F40" w:rsidP="00797F40">
      <w:pPr>
        <w:spacing w:after="0"/>
        <w:rPr>
          <w:rFonts w:ascii="Times New Roman" w:hAnsi="Times New Roman" w:cs="Times New Roman"/>
        </w:rPr>
      </w:pPr>
      <w:r w:rsidRPr="0027376A">
        <w:rPr>
          <w:rFonts w:ascii="Times New Roman" w:eastAsia="TimesNewRomanPSMT" w:hAnsi="Times New Roman" w:cs="Times New Roman"/>
          <w:b/>
          <w:bCs/>
          <w:i/>
          <w:iCs/>
        </w:rPr>
        <w:t xml:space="preserve">2) ПОНУДУ ПОДНОСИ: </w:t>
      </w:r>
    </w:p>
    <w:tbl>
      <w:tblPr>
        <w:tblW w:w="0" w:type="auto"/>
        <w:tblInd w:w="-20" w:type="dxa"/>
        <w:tblLayout w:type="fixed"/>
        <w:tblLook w:val="04A0" w:firstRow="1" w:lastRow="0" w:firstColumn="1" w:lastColumn="0" w:noHBand="0" w:noVBand="1"/>
      </w:tblPr>
      <w:tblGrid>
        <w:gridCol w:w="9282"/>
      </w:tblGrid>
      <w:tr w:rsidR="00797F40" w:rsidRPr="0027376A" w:rsidTr="0027376A">
        <w:tc>
          <w:tcPr>
            <w:tcW w:w="9282"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jc w:val="center"/>
              <w:rPr>
                <w:rFonts w:ascii="Times New Roman" w:eastAsia="Arial Unicode MS" w:hAnsi="Times New Roman" w:cs="Times New Roman"/>
                <w:color w:val="000000"/>
                <w:kern w:val="2"/>
                <w:lang w:eastAsia="ar-SA"/>
              </w:rPr>
            </w:pPr>
          </w:p>
          <w:p w:rsidR="00797F40" w:rsidRPr="0027376A" w:rsidRDefault="00797F40" w:rsidP="0027376A">
            <w:pPr>
              <w:suppressAutoHyphens/>
              <w:spacing w:after="0" w:line="100" w:lineRule="atLeast"/>
              <w:jc w:val="center"/>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
                <w:bCs/>
              </w:rPr>
              <w:t xml:space="preserve">А) САМОСТАЛНО </w:t>
            </w:r>
          </w:p>
        </w:tc>
      </w:tr>
      <w:tr w:rsidR="00797F40" w:rsidRPr="0027376A" w:rsidTr="0027376A">
        <w:tc>
          <w:tcPr>
            <w:tcW w:w="9282"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jc w:val="center"/>
              <w:rPr>
                <w:rFonts w:ascii="Times New Roman" w:eastAsia="TimesNewRomanPSMT" w:hAnsi="Times New Roman" w:cs="Times New Roman"/>
                <w:b/>
                <w:bCs/>
                <w:color w:val="000000"/>
                <w:kern w:val="2"/>
                <w:lang w:eastAsia="ar-SA"/>
              </w:rPr>
            </w:pPr>
          </w:p>
          <w:p w:rsidR="00797F40" w:rsidRPr="0027376A" w:rsidRDefault="00797F40" w:rsidP="0027376A">
            <w:pPr>
              <w:suppressAutoHyphens/>
              <w:spacing w:after="0" w:line="100" w:lineRule="atLeast"/>
              <w:jc w:val="center"/>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
                <w:bCs/>
              </w:rPr>
              <w:t>Б) СА ПОДИЗВОЂАЧЕМ</w:t>
            </w:r>
          </w:p>
        </w:tc>
      </w:tr>
      <w:tr w:rsidR="00797F40" w:rsidRPr="0027376A" w:rsidTr="0027376A">
        <w:tc>
          <w:tcPr>
            <w:tcW w:w="9282"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jc w:val="center"/>
              <w:rPr>
                <w:rFonts w:ascii="Times New Roman" w:eastAsia="TimesNewRomanPSMT" w:hAnsi="Times New Roman" w:cs="Times New Roman"/>
                <w:b/>
                <w:bCs/>
                <w:color w:val="000000"/>
                <w:kern w:val="2"/>
                <w:lang w:eastAsia="ar-SA"/>
              </w:rPr>
            </w:pPr>
          </w:p>
          <w:p w:rsidR="00797F40" w:rsidRPr="0027376A" w:rsidRDefault="00797F40" w:rsidP="0027376A">
            <w:pPr>
              <w:suppressAutoHyphens/>
              <w:spacing w:after="0" w:line="100" w:lineRule="atLeast"/>
              <w:jc w:val="center"/>
              <w:rPr>
                <w:rFonts w:ascii="Times New Roman" w:eastAsia="Arial Unicode MS" w:hAnsi="Times New Roman" w:cs="Times New Roman"/>
                <w:b/>
                <w:i/>
                <w:iCs/>
                <w:color w:val="000000"/>
                <w:kern w:val="2"/>
                <w:lang w:val="ru-RU" w:eastAsia="ar-SA"/>
              </w:rPr>
            </w:pPr>
            <w:r w:rsidRPr="0027376A">
              <w:rPr>
                <w:rFonts w:ascii="Times New Roman" w:eastAsia="TimesNewRomanPSMT" w:hAnsi="Times New Roman" w:cs="Times New Roman"/>
                <w:b/>
                <w:bCs/>
              </w:rPr>
              <w:t>В) КАО ЗАЈЕДНИЧКУ ПОНУДУ</w:t>
            </w:r>
          </w:p>
        </w:tc>
      </w:tr>
    </w:tbl>
    <w:p w:rsidR="00797F40" w:rsidRPr="0027376A" w:rsidRDefault="00797F40" w:rsidP="00797F40">
      <w:pPr>
        <w:spacing w:after="0"/>
        <w:jc w:val="both"/>
        <w:rPr>
          <w:rFonts w:ascii="Times New Roman" w:hAnsi="Times New Roman" w:cs="Times New Roman"/>
          <w:b/>
          <w:i/>
          <w:iCs/>
          <w:u w:val="single"/>
          <w:lang w:val="sr-Latn-RS"/>
        </w:rPr>
      </w:pPr>
    </w:p>
    <w:p w:rsidR="00797F40" w:rsidRPr="0027376A" w:rsidRDefault="00797F40" w:rsidP="00797F40">
      <w:pPr>
        <w:spacing w:after="0"/>
        <w:jc w:val="both"/>
        <w:rPr>
          <w:rFonts w:ascii="Times New Roman" w:eastAsia="TimesNewRomanPSMT" w:hAnsi="Times New Roman" w:cs="Times New Roman"/>
          <w:bCs/>
          <w:color w:val="000000"/>
          <w:kern w:val="2"/>
          <w:lang w:eastAsia="ar-SA"/>
        </w:rPr>
      </w:pPr>
      <w:r w:rsidRPr="0027376A">
        <w:rPr>
          <w:rFonts w:ascii="Times New Roman" w:hAnsi="Times New Roman" w:cs="Times New Roman"/>
          <w:b/>
          <w:i/>
          <w:iCs/>
          <w:u w:val="single"/>
          <w:lang w:val="ru-RU"/>
        </w:rPr>
        <w:t>Напомена:</w:t>
      </w:r>
      <w:r w:rsidRPr="0027376A">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97F40" w:rsidRPr="0027376A" w:rsidRDefault="00797F40" w:rsidP="00797F40">
      <w:pPr>
        <w:spacing w:after="0"/>
        <w:jc w:val="both"/>
        <w:rPr>
          <w:rFonts w:ascii="Times New Roman" w:eastAsia="TimesNewRomanPSMT" w:hAnsi="Times New Roman" w:cs="Times New Roman"/>
          <w:b/>
          <w:bCs/>
          <w:i/>
          <w:lang w:val="sr-Cyrl-RS"/>
        </w:rPr>
      </w:pPr>
    </w:p>
    <w:p w:rsidR="00797F40" w:rsidRPr="0027376A" w:rsidRDefault="00797F40" w:rsidP="00797F40">
      <w:pPr>
        <w:spacing w:after="0"/>
        <w:jc w:val="both"/>
        <w:rPr>
          <w:rFonts w:ascii="Times New Roman" w:eastAsia="TimesNewRomanPSMT" w:hAnsi="Times New Roman" w:cs="Times New Roman"/>
          <w:b/>
          <w:bCs/>
          <w:i/>
        </w:rPr>
      </w:pPr>
      <w:r w:rsidRPr="0027376A">
        <w:rPr>
          <w:rFonts w:ascii="Times New Roman" w:eastAsia="TimesNewRomanPSMT" w:hAnsi="Times New Roman" w:cs="Times New Roman"/>
          <w:b/>
          <w:bCs/>
          <w:i/>
          <w:lang w:val="sr-Cyrl-CS"/>
        </w:rPr>
        <w:t xml:space="preserve">3) </w:t>
      </w:r>
      <w:r w:rsidRPr="0027376A">
        <w:rPr>
          <w:rFonts w:ascii="Times New Roman" w:eastAsia="TimesNewRomanPSMT" w:hAnsi="Times New Roman" w:cs="Times New Roman"/>
          <w:b/>
          <w:bCs/>
          <w:i/>
        </w:rPr>
        <w:t xml:space="preserve">ПОДАЦИ О ПОДИЗВОЂАЧУ </w:t>
      </w:r>
    </w:p>
    <w:p w:rsidR="00797F40" w:rsidRPr="0027376A" w:rsidRDefault="00797F40" w:rsidP="00797F40">
      <w:pPr>
        <w:spacing w:after="0"/>
        <w:jc w:val="both"/>
        <w:rPr>
          <w:rFonts w:ascii="Times New Roman" w:eastAsia="Arial Unicode MS" w:hAnsi="Times New Roman" w:cs="Times New Roman"/>
          <w:lang w:val="sr-Latn-RS"/>
        </w:rPr>
      </w:pPr>
      <w:r w:rsidRPr="0027376A">
        <w:rPr>
          <w:rFonts w:ascii="Times New Roman" w:eastAsia="TimesNewRomanPSMT" w:hAnsi="Times New Roman" w:cs="Times New Roman"/>
          <w:b/>
          <w:bCs/>
          <w:i/>
        </w:rPr>
        <w:tab/>
      </w:r>
    </w:p>
    <w:tbl>
      <w:tblPr>
        <w:tblW w:w="0" w:type="auto"/>
        <w:tblInd w:w="-20" w:type="dxa"/>
        <w:tblLayout w:type="fixed"/>
        <w:tblLook w:val="04A0" w:firstRow="1" w:lastRow="0" w:firstColumn="1" w:lastColumn="0" w:noHBand="0" w:noVBand="1"/>
      </w:tblPr>
      <w:tblGrid>
        <w:gridCol w:w="465"/>
        <w:gridCol w:w="4219"/>
        <w:gridCol w:w="4598"/>
      </w:tblGrid>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Arial Unicode MS" w:hAnsi="Times New Roman" w:cs="Times New Roman"/>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r w:rsidRPr="0027376A">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val="ru-RU" w:eastAsia="ar-SA"/>
              </w:rPr>
            </w:pPr>
            <w:r w:rsidRPr="0027376A">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val="ru-RU" w:eastAsia="ar-SA"/>
              </w:rPr>
            </w:pPr>
            <w:r w:rsidRPr="0027376A">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r w:rsidRPr="0027376A">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val="ru-RU" w:eastAsia="ar-SA"/>
              </w:rPr>
            </w:pPr>
            <w:r w:rsidRPr="0027376A">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val="ru-RU" w:eastAsia="ar-SA"/>
              </w:rPr>
            </w:pPr>
            <w:r w:rsidRPr="0027376A">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bl>
    <w:p w:rsidR="00797F40" w:rsidRPr="0027376A" w:rsidRDefault="00797F40" w:rsidP="00797F40">
      <w:pPr>
        <w:spacing w:after="0"/>
        <w:jc w:val="both"/>
        <w:rPr>
          <w:rFonts w:ascii="Times New Roman" w:eastAsia="Arial Unicode MS" w:hAnsi="Times New Roman" w:cs="Times New Roman"/>
          <w:b/>
          <w:bCs/>
          <w:i/>
          <w:iCs/>
          <w:color w:val="000000"/>
          <w:kern w:val="2"/>
          <w:u w:val="single"/>
          <w:lang w:val="ru-RU" w:eastAsia="ar-SA"/>
        </w:rPr>
      </w:pPr>
    </w:p>
    <w:p w:rsidR="00797F40" w:rsidRPr="0027376A" w:rsidRDefault="00797F40" w:rsidP="00797F40">
      <w:pPr>
        <w:spacing w:after="0"/>
        <w:jc w:val="both"/>
        <w:rPr>
          <w:rFonts w:ascii="Times New Roman" w:hAnsi="Times New Roman" w:cs="Times New Roman"/>
          <w:i/>
          <w:iCs/>
          <w:lang w:val="ru-RU"/>
        </w:rPr>
      </w:pPr>
      <w:r w:rsidRPr="0027376A">
        <w:rPr>
          <w:rFonts w:ascii="Times New Roman" w:hAnsi="Times New Roman" w:cs="Times New Roman"/>
          <w:b/>
          <w:bCs/>
          <w:i/>
          <w:iCs/>
          <w:u w:val="single"/>
          <w:lang w:val="ru-RU"/>
        </w:rPr>
        <w:t>Напомена:</w:t>
      </w:r>
      <w:r w:rsidRPr="0027376A">
        <w:rPr>
          <w:rFonts w:ascii="Times New Roman" w:hAnsi="Times New Roman" w:cs="Times New Roman"/>
          <w:b/>
          <w:bCs/>
          <w:i/>
          <w:iCs/>
          <w:lang w:val="ru-RU"/>
        </w:rPr>
        <w:t xml:space="preserve"> </w:t>
      </w:r>
    </w:p>
    <w:p w:rsidR="00797F40" w:rsidRPr="0027376A" w:rsidRDefault="00797F40" w:rsidP="00797F40">
      <w:pPr>
        <w:spacing w:after="0"/>
        <w:jc w:val="both"/>
        <w:rPr>
          <w:rFonts w:ascii="Times New Roman" w:hAnsi="Times New Roman" w:cs="Times New Roman"/>
          <w:i/>
          <w:iCs/>
          <w:lang w:val="ru-RU"/>
        </w:rPr>
      </w:pPr>
      <w:r w:rsidRPr="0027376A">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97F40" w:rsidRPr="0027376A" w:rsidRDefault="00797F40" w:rsidP="00797F40">
      <w:pPr>
        <w:spacing w:after="0"/>
        <w:jc w:val="both"/>
        <w:rPr>
          <w:rFonts w:ascii="Times New Roman" w:eastAsia="TimesNewRomanPSMT" w:hAnsi="Times New Roman" w:cs="Times New Roman"/>
          <w:b/>
          <w:bCs/>
          <w:lang w:val="ru-RU"/>
        </w:rPr>
      </w:pPr>
    </w:p>
    <w:p w:rsidR="00797F40" w:rsidRPr="0027376A" w:rsidRDefault="00797F40" w:rsidP="00797F40">
      <w:pPr>
        <w:spacing w:after="0"/>
        <w:jc w:val="both"/>
        <w:rPr>
          <w:rFonts w:ascii="Times New Roman" w:eastAsia="TimesNewRomanPSMT" w:hAnsi="Times New Roman" w:cs="Times New Roman"/>
          <w:b/>
          <w:bCs/>
          <w:i/>
          <w:lang w:val="ru-RU"/>
        </w:rPr>
      </w:pPr>
      <w:r w:rsidRPr="0027376A">
        <w:rPr>
          <w:rFonts w:ascii="Times New Roman" w:eastAsia="TimesNewRomanPSMT" w:hAnsi="Times New Roman" w:cs="Times New Roman"/>
          <w:b/>
          <w:bCs/>
          <w:i/>
          <w:lang w:val="sr-Cyrl-CS"/>
        </w:rPr>
        <w:t xml:space="preserve">4) </w:t>
      </w:r>
      <w:r w:rsidRPr="0027376A">
        <w:rPr>
          <w:rFonts w:ascii="Times New Roman" w:eastAsia="TimesNewRomanPSMT" w:hAnsi="Times New Roman" w:cs="Times New Roman"/>
          <w:b/>
          <w:bCs/>
          <w:i/>
          <w:lang w:val="ru-RU"/>
        </w:rPr>
        <w:t>ПОДАЦИ О УЧЕСНИКУ  У ЗАЈЕДНИЧКОЈ ПОНУДИ</w:t>
      </w:r>
    </w:p>
    <w:p w:rsidR="00797F40" w:rsidRPr="0027376A" w:rsidRDefault="00797F40" w:rsidP="00797F40">
      <w:pPr>
        <w:spacing w:after="0"/>
        <w:jc w:val="both"/>
        <w:rPr>
          <w:rFonts w:ascii="Times New Roman" w:eastAsia="Arial Unicode MS" w:hAnsi="Times New Roman" w:cs="Times New Roman"/>
          <w:lang w:val="sr-Latn-RS"/>
        </w:rPr>
      </w:pPr>
      <w:r w:rsidRPr="0027376A">
        <w:rPr>
          <w:rFonts w:ascii="Times New Roman" w:eastAsia="TimesNewRomanPSMT" w:hAnsi="Times New Roman" w:cs="Times New Roman"/>
          <w:b/>
          <w:bCs/>
          <w:i/>
          <w:lang w:val="ru-RU"/>
        </w:rPr>
        <w:tab/>
      </w:r>
    </w:p>
    <w:tbl>
      <w:tblPr>
        <w:tblW w:w="0" w:type="auto"/>
        <w:tblInd w:w="-20" w:type="dxa"/>
        <w:tblLayout w:type="fixed"/>
        <w:tblLook w:val="04A0" w:firstRow="1" w:lastRow="0" w:firstColumn="1" w:lastColumn="0" w:noHBand="0" w:noVBand="1"/>
      </w:tblPr>
      <w:tblGrid>
        <w:gridCol w:w="465"/>
        <w:gridCol w:w="4219"/>
        <w:gridCol w:w="4598"/>
      </w:tblGrid>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Arial Unicode MS" w:hAnsi="Times New Roman" w:cs="Times New Roman"/>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val="ru-RU" w:eastAsia="ar-SA"/>
              </w:rPr>
            </w:pPr>
            <w:r w:rsidRPr="0027376A">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val="ru-RU" w:eastAsia="ar-SA"/>
              </w:rPr>
            </w:pPr>
            <w:r w:rsidRPr="0027376A">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val="ru-RU" w:eastAsia="ar-SA"/>
              </w:rPr>
            </w:pPr>
            <w:r w:rsidRPr="0027376A">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val="ru-RU" w:eastAsia="ar-SA"/>
              </w:rPr>
            </w:pPr>
            <w:r w:rsidRPr="0027376A">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val="ru-RU" w:eastAsia="ar-SA"/>
              </w:rPr>
            </w:pPr>
            <w:r w:rsidRPr="0027376A">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val="ru-RU" w:eastAsia="ar-SA"/>
              </w:rPr>
            </w:pPr>
            <w:r w:rsidRPr="0027376A">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val="ru-RU"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797F40" w:rsidRPr="0027376A" w:rsidTr="0027376A">
        <w:tc>
          <w:tcPr>
            <w:tcW w:w="465" w:type="dxa"/>
            <w:tcBorders>
              <w:top w:val="single" w:sz="4" w:space="0" w:color="000000"/>
              <w:left w:val="single" w:sz="4" w:space="0" w:color="000000"/>
              <w:bottom w:val="single" w:sz="4" w:space="0" w:color="000000"/>
              <w:right w:val="nil"/>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797F40" w:rsidRPr="0027376A" w:rsidRDefault="00797F40" w:rsidP="0027376A">
            <w:pPr>
              <w:snapToGrid w:val="0"/>
              <w:spacing w:after="0"/>
              <w:jc w:val="both"/>
              <w:rPr>
                <w:rFonts w:ascii="Times New Roman" w:eastAsia="TimesNewRomanPSMT" w:hAnsi="Times New Roman" w:cs="Times New Roman"/>
                <w:bCs/>
                <w:i/>
                <w:color w:val="000000"/>
                <w:kern w:val="2"/>
                <w:lang w:eastAsia="ar-SA"/>
              </w:rPr>
            </w:pPr>
          </w:p>
          <w:p w:rsidR="00797F40" w:rsidRPr="0027376A" w:rsidRDefault="00797F40" w:rsidP="0027376A">
            <w:pPr>
              <w:suppressAutoHyphens/>
              <w:spacing w:after="0" w:line="100" w:lineRule="atLeast"/>
              <w:jc w:val="both"/>
              <w:rPr>
                <w:rFonts w:ascii="Times New Roman" w:eastAsia="TimesNewRomanPSMT" w:hAnsi="Times New Roman" w:cs="Times New Roman"/>
                <w:b/>
                <w:bCs/>
                <w:color w:val="000000"/>
                <w:kern w:val="2"/>
                <w:lang w:eastAsia="ar-SA"/>
              </w:rPr>
            </w:pPr>
            <w:r w:rsidRPr="0027376A">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bl>
    <w:p w:rsidR="00797F40" w:rsidRPr="0027376A" w:rsidRDefault="00797F40" w:rsidP="00797F40">
      <w:pPr>
        <w:spacing w:after="0"/>
        <w:jc w:val="both"/>
        <w:rPr>
          <w:rFonts w:ascii="Times New Roman" w:eastAsia="Arial Unicode MS" w:hAnsi="Times New Roman" w:cs="Times New Roman"/>
          <w:b/>
          <w:bCs/>
          <w:i/>
          <w:iCs/>
          <w:color w:val="000000"/>
          <w:kern w:val="2"/>
          <w:u w:val="single"/>
          <w:lang w:val="sr-Cyrl-RS" w:eastAsia="ar-SA"/>
        </w:rPr>
      </w:pPr>
    </w:p>
    <w:p w:rsidR="00797F40" w:rsidRPr="0027376A" w:rsidRDefault="00797F40" w:rsidP="00797F40">
      <w:pPr>
        <w:spacing w:after="0"/>
        <w:jc w:val="both"/>
        <w:rPr>
          <w:rFonts w:ascii="Times New Roman" w:hAnsi="Times New Roman" w:cs="Times New Roman"/>
          <w:i/>
          <w:iCs/>
          <w:lang w:val="ru-RU"/>
        </w:rPr>
      </w:pPr>
      <w:r w:rsidRPr="0027376A">
        <w:rPr>
          <w:rFonts w:ascii="Times New Roman" w:hAnsi="Times New Roman" w:cs="Times New Roman"/>
          <w:b/>
          <w:bCs/>
          <w:i/>
          <w:iCs/>
          <w:u w:val="single"/>
        </w:rPr>
        <w:t>Напомена:</w:t>
      </w:r>
      <w:r w:rsidRPr="0027376A">
        <w:rPr>
          <w:rFonts w:ascii="Times New Roman" w:hAnsi="Times New Roman" w:cs="Times New Roman"/>
          <w:b/>
          <w:bCs/>
          <w:i/>
          <w:iCs/>
        </w:rPr>
        <w:t xml:space="preserve"> </w:t>
      </w:r>
    </w:p>
    <w:p w:rsidR="00797F40" w:rsidRPr="0027376A" w:rsidRDefault="00797F40" w:rsidP="00797F40">
      <w:pPr>
        <w:spacing w:after="0"/>
        <w:jc w:val="both"/>
        <w:rPr>
          <w:rFonts w:ascii="Times New Roman" w:hAnsi="Times New Roman" w:cs="Times New Roman"/>
          <w:b/>
          <w:bCs/>
          <w:i/>
          <w:iCs/>
          <w:lang w:val="sr-Latn-RS"/>
        </w:rPr>
      </w:pPr>
      <w:r w:rsidRPr="0027376A">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97F40" w:rsidRPr="0027376A" w:rsidRDefault="00797F40" w:rsidP="00797F40">
      <w:pPr>
        <w:spacing w:after="0"/>
        <w:jc w:val="both"/>
        <w:rPr>
          <w:rFonts w:ascii="Times New Roman" w:hAnsi="Times New Roman" w:cs="Times New Roman"/>
          <w:b/>
          <w:bCs/>
          <w:i/>
          <w:iCs/>
        </w:rPr>
      </w:pPr>
    </w:p>
    <w:p w:rsidR="00797F40" w:rsidRPr="0027376A" w:rsidRDefault="00797F40" w:rsidP="00797F40">
      <w:pPr>
        <w:spacing w:after="0"/>
        <w:jc w:val="both"/>
        <w:rPr>
          <w:rFonts w:ascii="Times New Roman" w:hAnsi="Times New Roman" w:cs="Times New Roman"/>
          <w:b/>
          <w:bCs/>
          <w:i/>
          <w:iCs/>
        </w:rPr>
      </w:pPr>
    </w:p>
    <w:p w:rsidR="00797F40" w:rsidRPr="0027376A" w:rsidRDefault="00797F40" w:rsidP="00797F40">
      <w:pPr>
        <w:spacing w:after="0"/>
        <w:jc w:val="both"/>
        <w:rPr>
          <w:rFonts w:ascii="Times New Roman" w:hAnsi="Times New Roman" w:cs="Times New Roman"/>
          <w:b/>
          <w:bCs/>
          <w:i/>
          <w:iCs/>
        </w:rPr>
      </w:pPr>
    </w:p>
    <w:p w:rsidR="00797F40" w:rsidRPr="0027376A" w:rsidRDefault="00797F40" w:rsidP="00797F40">
      <w:pPr>
        <w:spacing w:after="0"/>
        <w:jc w:val="both"/>
        <w:rPr>
          <w:rFonts w:ascii="Times New Roman" w:hAnsi="Times New Roman" w:cs="Times New Roman"/>
          <w:b/>
          <w:bCs/>
          <w:i/>
          <w:iCs/>
        </w:rPr>
      </w:pPr>
    </w:p>
    <w:p w:rsidR="00797F40" w:rsidRPr="0027376A" w:rsidRDefault="00797F40" w:rsidP="00797F40">
      <w:pPr>
        <w:spacing w:after="0"/>
        <w:jc w:val="both"/>
        <w:rPr>
          <w:rFonts w:ascii="Times New Roman" w:hAnsi="Times New Roman" w:cs="Times New Roman"/>
          <w:b/>
          <w:bCs/>
          <w:i/>
          <w:iCs/>
        </w:rPr>
      </w:pPr>
    </w:p>
    <w:p w:rsidR="00797F40" w:rsidRPr="0027376A" w:rsidRDefault="00797F40" w:rsidP="00797F40">
      <w:pPr>
        <w:spacing w:after="0"/>
        <w:jc w:val="both"/>
        <w:rPr>
          <w:rFonts w:ascii="Times New Roman" w:hAnsi="Times New Roman" w:cs="Times New Roman"/>
          <w:iCs/>
          <w:lang w:val="sr-Cyrl-RS"/>
        </w:rPr>
      </w:pPr>
    </w:p>
    <w:p w:rsidR="00797F40" w:rsidRPr="0027376A" w:rsidRDefault="00797F40" w:rsidP="00797F40">
      <w:pPr>
        <w:pStyle w:val="NoSpacing"/>
        <w:pageBreakBefore/>
        <w:rPr>
          <w:rFonts w:ascii="Times New Roman" w:eastAsia="Times New Roman" w:hAnsi="Times New Roman"/>
          <w:b/>
          <w:lang w:val="sr-Cyrl-RS"/>
        </w:rPr>
      </w:pPr>
      <w:r w:rsidRPr="0027376A">
        <w:rPr>
          <w:rFonts w:ascii="Times New Roman" w:eastAsia="Times New Roman" w:hAnsi="Times New Roman"/>
          <w:b/>
        </w:rPr>
        <w:lastRenderedPageBreak/>
        <w:t>V</w:t>
      </w:r>
      <w:r w:rsidRPr="0027376A">
        <w:rPr>
          <w:rFonts w:ascii="Times New Roman" w:eastAsia="Times New Roman" w:hAnsi="Times New Roman"/>
          <w:b/>
          <w:lang w:val="sr-Cyrl-CS"/>
        </w:rPr>
        <w:t xml:space="preserve"> ОПИС ПРЕДМЕТА НАБАВКЕ</w:t>
      </w:r>
      <w:r w:rsidR="007506C1" w:rsidRPr="0027376A">
        <w:rPr>
          <w:rFonts w:ascii="Times New Roman" w:eastAsia="Times New Roman" w:hAnsi="Times New Roman"/>
          <w:b/>
          <w:lang w:val="sr-Cyrl-RS"/>
        </w:rPr>
        <w:t xml:space="preserve"> – Набавка хардвера</w:t>
      </w:r>
    </w:p>
    <w:p w:rsidR="00797F40" w:rsidRPr="0027376A" w:rsidRDefault="00797F40" w:rsidP="00797F40">
      <w:pPr>
        <w:spacing w:after="0"/>
        <w:jc w:val="both"/>
        <w:rPr>
          <w:rFonts w:ascii="Times New Roman" w:hAnsi="Times New Roman" w:cs="Times New Roman"/>
          <w:i/>
          <w:iCs/>
          <w:lang w:val="sr-Cyrl-RS"/>
        </w:rPr>
      </w:pPr>
      <w:r w:rsidRPr="0027376A">
        <w:rPr>
          <w:rFonts w:ascii="Times New Roman" w:hAnsi="Times New Roman" w:cs="Times New Roman"/>
          <w:i/>
          <w:iCs/>
          <w:lang w:val="sr-Cyrl-RS"/>
        </w:rPr>
        <w:t>(навести предмет јавне набавке)</w:t>
      </w:r>
    </w:p>
    <w:p w:rsidR="00797F40" w:rsidRPr="0027376A" w:rsidRDefault="00797F40" w:rsidP="00797F40">
      <w:pPr>
        <w:autoSpaceDE w:val="0"/>
        <w:autoSpaceDN w:val="0"/>
        <w:adjustRightInd w:val="0"/>
        <w:spacing w:after="0"/>
        <w:rPr>
          <w:rFonts w:ascii="Times New Roman" w:hAnsi="Times New Roman" w:cs="Times New Roman"/>
          <w:color w:val="000000" w:themeColor="text1"/>
          <w:lang w:val="sr-Cyrl-CS"/>
        </w:rPr>
      </w:pPr>
    </w:p>
    <w:tbl>
      <w:tblPr>
        <w:tblW w:w="9150" w:type="dxa"/>
        <w:tblInd w:w="108" w:type="dxa"/>
        <w:tblLayout w:type="fixed"/>
        <w:tblLook w:val="0000" w:firstRow="0" w:lastRow="0" w:firstColumn="0" w:lastColumn="0" w:noHBand="0" w:noVBand="0"/>
      </w:tblPr>
      <w:tblGrid>
        <w:gridCol w:w="5385"/>
        <w:gridCol w:w="3765"/>
      </w:tblGrid>
      <w:tr w:rsidR="00797F40" w:rsidRPr="0027376A" w:rsidTr="0027376A">
        <w:tc>
          <w:tcPr>
            <w:tcW w:w="5385" w:type="dxa"/>
            <w:tcBorders>
              <w:top w:val="single" w:sz="4" w:space="0" w:color="000000"/>
              <w:left w:val="single" w:sz="4" w:space="0" w:color="000000"/>
              <w:bottom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lang w:val="ru-RU"/>
              </w:rPr>
            </w:pPr>
          </w:p>
          <w:p w:rsidR="00797F40" w:rsidRPr="0027376A" w:rsidRDefault="00797F40" w:rsidP="0027376A">
            <w:pPr>
              <w:spacing w:after="0"/>
              <w:jc w:val="both"/>
              <w:rPr>
                <w:rFonts w:ascii="Times New Roman" w:eastAsia="TimesNewRomanPSMT" w:hAnsi="Times New Roman" w:cs="Times New Roman"/>
                <w:bCs/>
                <w:lang w:val="ru-RU"/>
              </w:rPr>
            </w:pPr>
            <w:r w:rsidRPr="0027376A">
              <w:rPr>
                <w:rFonts w:ascii="Times New Roman" w:eastAsia="TimesNewRomanPSMT" w:hAnsi="Times New Roman" w:cs="Times New Roman"/>
                <w:bCs/>
                <w:lang w:val="ru-RU"/>
              </w:rPr>
              <w:t xml:space="preserve">Укупна цена без ПДВ-а </w:t>
            </w:r>
          </w:p>
          <w:p w:rsidR="00797F40" w:rsidRPr="0027376A" w:rsidRDefault="00797F40" w:rsidP="0027376A">
            <w:pPr>
              <w:spacing w:after="0"/>
              <w:jc w:val="both"/>
              <w:rPr>
                <w:rFonts w:ascii="Times New Roman" w:eastAsia="TimesNewRomanPSMT" w:hAnsi="Times New Roman" w:cs="Times New Roman"/>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color w:val="FF0000"/>
                <w:lang w:val="ru-RU"/>
              </w:rPr>
            </w:pPr>
          </w:p>
          <w:p w:rsidR="00797F40" w:rsidRPr="0027376A" w:rsidRDefault="00797F40" w:rsidP="0027376A">
            <w:pPr>
              <w:spacing w:after="0"/>
              <w:jc w:val="both"/>
              <w:rPr>
                <w:rFonts w:ascii="Times New Roman" w:eastAsia="TimesNewRomanPSMT" w:hAnsi="Times New Roman" w:cs="Times New Roman"/>
                <w:bCs/>
                <w:color w:val="FF0000"/>
                <w:lang w:val="ru-RU"/>
              </w:rPr>
            </w:pPr>
          </w:p>
        </w:tc>
      </w:tr>
      <w:tr w:rsidR="00797F40" w:rsidRPr="0027376A" w:rsidTr="0027376A">
        <w:tc>
          <w:tcPr>
            <w:tcW w:w="5385" w:type="dxa"/>
            <w:tcBorders>
              <w:top w:val="single" w:sz="4" w:space="0" w:color="000000"/>
              <w:left w:val="single" w:sz="4" w:space="0" w:color="000000"/>
              <w:bottom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lang w:val="ru-RU"/>
              </w:rPr>
            </w:pPr>
          </w:p>
          <w:p w:rsidR="00797F40" w:rsidRPr="0027376A" w:rsidRDefault="00797F40" w:rsidP="0027376A">
            <w:pPr>
              <w:spacing w:after="0"/>
              <w:jc w:val="both"/>
              <w:rPr>
                <w:rFonts w:ascii="Times New Roman" w:eastAsia="TimesNewRomanPSMT" w:hAnsi="Times New Roman" w:cs="Times New Roman"/>
                <w:bCs/>
                <w:lang w:val="ru-RU"/>
              </w:rPr>
            </w:pPr>
            <w:r w:rsidRPr="0027376A">
              <w:rPr>
                <w:rFonts w:ascii="Times New Roman" w:eastAsia="TimesNewRomanPSMT" w:hAnsi="Times New Roman" w:cs="Times New Roman"/>
                <w:bCs/>
                <w:lang w:val="ru-RU"/>
              </w:rPr>
              <w:t>Укупна цена са ПДВ-ом</w:t>
            </w:r>
          </w:p>
          <w:p w:rsidR="00797F40" w:rsidRPr="0027376A" w:rsidRDefault="00797F40" w:rsidP="0027376A">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color w:val="FF0000"/>
                <w:lang w:val="ru-RU"/>
              </w:rPr>
            </w:pPr>
          </w:p>
        </w:tc>
      </w:tr>
      <w:tr w:rsidR="00797F40" w:rsidRPr="0027376A" w:rsidTr="0027376A">
        <w:tc>
          <w:tcPr>
            <w:tcW w:w="5385" w:type="dxa"/>
            <w:tcBorders>
              <w:top w:val="single" w:sz="4" w:space="0" w:color="000000"/>
              <w:left w:val="single" w:sz="4" w:space="0" w:color="000000"/>
              <w:bottom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lang w:val="ru-RU"/>
              </w:rPr>
            </w:pPr>
          </w:p>
          <w:p w:rsidR="00797F40" w:rsidRPr="0027376A" w:rsidRDefault="00797F40" w:rsidP="0027376A">
            <w:pPr>
              <w:spacing w:after="0"/>
              <w:jc w:val="both"/>
              <w:rPr>
                <w:rFonts w:ascii="Times New Roman" w:eastAsia="TimesNewRomanPSMT" w:hAnsi="Times New Roman" w:cs="Times New Roman"/>
                <w:bCs/>
                <w:lang w:val="ru-RU"/>
              </w:rPr>
            </w:pPr>
            <w:r w:rsidRPr="0027376A">
              <w:rPr>
                <w:rFonts w:ascii="Times New Roman" w:eastAsia="TimesNewRomanPSMT" w:hAnsi="Times New Roman" w:cs="Times New Roman"/>
                <w:bCs/>
                <w:lang w:val="ru-RU"/>
              </w:rPr>
              <w:t>Рок и начин плаћања</w:t>
            </w:r>
          </w:p>
          <w:p w:rsidR="00797F40" w:rsidRPr="0027376A" w:rsidRDefault="00797F40" w:rsidP="0027376A">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lang w:val="ru-RU"/>
              </w:rPr>
            </w:pPr>
          </w:p>
        </w:tc>
      </w:tr>
      <w:tr w:rsidR="00797F40" w:rsidRPr="0027376A" w:rsidTr="0027376A">
        <w:tc>
          <w:tcPr>
            <w:tcW w:w="5385" w:type="dxa"/>
            <w:tcBorders>
              <w:top w:val="single" w:sz="4" w:space="0" w:color="000000"/>
              <w:left w:val="single" w:sz="4" w:space="0" w:color="000000"/>
              <w:bottom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lang w:val="ru-RU"/>
              </w:rPr>
            </w:pPr>
          </w:p>
          <w:p w:rsidR="00797F40" w:rsidRPr="0027376A" w:rsidRDefault="00797F40" w:rsidP="0027376A">
            <w:pPr>
              <w:spacing w:after="0"/>
              <w:jc w:val="both"/>
              <w:rPr>
                <w:rFonts w:ascii="Times New Roman" w:eastAsia="TimesNewRomanPSMT" w:hAnsi="Times New Roman" w:cs="Times New Roman"/>
                <w:bCs/>
                <w:lang w:val="ru-RU"/>
              </w:rPr>
            </w:pPr>
            <w:r w:rsidRPr="0027376A">
              <w:rPr>
                <w:rFonts w:ascii="Times New Roman" w:eastAsia="TimesNewRomanPSMT" w:hAnsi="Times New Roman" w:cs="Times New Roman"/>
                <w:bCs/>
                <w:lang w:val="ru-RU"/>
              </w:rPr>
              <w:t>Рок важења понуде</w:t>
            </w:r>
          </w:p>
          <w:p w:rsidR="00797F40" w:rsidRPr="0027376A" w:rsidRDefault="00797F40" w:rsidP="0027376A">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lang w:val="ru-RU"/>
              </w:rPr>
            </w:pPr>
          </w:p>
          <w:p w:rsidR="00797F40" w:rsidRPr="0027376A" w:rsidRDefault="00797F40" w:rsidP="0027376A">
            <w:pPr>
              <w:spacing w:after="0"/>
              <w:jc w:val="right"/>
              <w:rPr>
                <w:rFonts w:ascii="Times New Roman" w:eastAsia="TimesNewRomanPSMT" w:hAnsi="Times New Roman" w:cs="Times New Roman"/>
                <w:lang w:val="ru-RU"/>
              </w:rPr>
            </w:pPr>
          </w:p>
        </w:tc>
      </w:tr>
      <w:tr w:rsidR="00797F40" w:rsidRPr="0027376A" w:rsidTr="0027376A">
        <w:tc>
          <w:tcPr>
            <w:tcW w:w="5385" w:type="dxa"/>
            <w:tcBorders>
              <w:top w:val="single" w:sz="4" w:space="0" w:color="000000"/>
              <w:left w:val="single" w:sz="4" w:space="0" w:color="000000"/>
              <w:bottom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lang w:val="ru-RU"/>
              </w:rPr>
            </w:pPr>
          </w:p>
          <w:p w:rsidR="00797F40" w:rsidRPr="0027376A" w:rsidRDefault="00797F40" w:rsidP="0027376A">
            <w:pPr>
              <w:snapToGrid w:val="0"/>
              <w:spacing w:after="0"/>
              <w:jc w:val="both"/>
              <w:rPr>
                <w:rFonts w:ascii="Times New Roman" w:eastAsia="TimesNewRomanPSMT" w:hAnsi="Times New Roman" w:cs="Times New Roman"/>
                <w:bCs/>
                <w:lang w:val="ru-RU"/>
              </w:rPr>
            </w:pPr>
            <w:r w:rsidRPr="0027376A">
              <w:rPr>
                <w:rFonts w:ascii="Times New Roman" w:eastAsia="TimesNewRomanPSMT" w:hAnsi="Times New Roman" w:cs="Times New Roman"/>
                <w:bCs/>
                <w:lang w:val="ru-RU"/>
              </w:rPr>
              <w:t>Рок испоруке</w:t>
            </w:r>
          </w:p>
          <w:p w:rsidR="00797F40" w:rsidRPr="0027376A" w:rsidRDefault="00797F40" w:rsidP="0027376A">
            <w:pPr>
              <w:snapToGrid w:val="0"/>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lang w:val="ru-RU"/>
              </w:rPr>
            </w:pPr>
          </w:p>
        </w:tc>
      </w:tr>
      <w:tr w:rsidR="00797F40" w:rsidRPr="0027376A" w:rsidTr="0027376A">
        <w:tc>
          <w:tcPr>
            <w:tcW w:w="5385" w:type="dxa"/>
            <w:tcBorders>
              <w:top w:val="single" w:sz="4" w:space="0" w:color="000000"/>
              <w:left w:val="single" w:sz="4" w:space="0" w:color="000000"/>
              <w:bottom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lang w:val="ru-RU"/>
              </w:rPr>
            </w:pPr>
          </w:p>
          <w:p w:rsidR="00797F40" w:rsidRPr="0027376A" w:rsidRDefault="00797F40" w:rsidP="0027376A">
            <w:pPr>
              <w:snapToGrid w:val="0"/>
              <w:spacing w:after="0"/>
              <w:jc w:val="both"/>
              <w:rPr>
                <w:rFonts w:ascii="Times New Roman" w:eastAsia="TimesNewRomanPSMT" w:hAnsi="Times New Roman" w:cs="Times New Roman"/>
                <w:bCs/>
                <w:lang w:val="ru-RU"/>
              </w:rPr>
            </w:pPr>
            <w:r w:rsidRPr="0027376A">
              <w:rPr>
                <w:rFonts w:ascii="Times New Roman" w:eastAsia="TimesNewRomanPSMT" w:hAnsi="Times New Roman" w:cs="Times New Roman"/>
                <w:bCs/>
                <w:lang w:val="ru-RU"/>
              </w:rPr>
              <w:t>Место и начин испоруке</w:t>
            </w:r>
          </w:p>
          <w:p w:rsidR="00797F40" w:rsidRPr="0027376A" w:rsidRDefault="00797F40" w:rsidP="0027376A">
            <w:pPr>
              <w:snapToGrid w:val="0"/>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97F40" w:rsidRPr="0027376A" w:rsidRDefault="00797F40" w:rsidP="0027376A">
            <w:pPr>
              <w:snapToGrid w:val="0"/>
              <w:spacing w:after="0"/>
              <w:jc w:val="both"/>
              <w:rPr>
                <w:rFonts w:ascii="Times New Roman" w:eastAsia="TimesNewRomanPSMT" w:hAnsi="Times New Roman" w:cs="Times New Roman"/>
                <w:bCs/>
                <w:lang w:val="ru-RU"/>
              </w:rPr>
            </w:pPr>
          </w:p>
        </w:tc>
      </w:tr>
    </w:tbl>
    <w:p w:rsidR="00797F40" w:rsidRPr="0027376A" w:rsidRDefault="00797F40" w:rsidP="00797F40">
      <w:pPr>
        <w:spacing w:after="0"/>
        <w:ind w:left="720" w:firstLine="720"/>
        <w:jc w:val="both"/>
        <w:rPr>
          <w:rFonts w:ascii="Times New Roman" w:hAnsi="Times New Roman" w:cs="Times New Roman"/>
        </w:rPr>
      </w:pPr>
    </w:p>
    <w:p w:rsidR="00797F40" w:rsidRPr="0027376A" w:rsidRDefault="00797F40" w:rsidP="00797F40">
      <w:pPr>
        <w:spacing w:after="0"/>
        <w:ind w:left="720" w:firstLine="720"/>
        <w:jc w:val="both"/>
        <w:rPr>
          <w:rFonts w:ascii="Times New Roman" w:eastAsia="TimesNewRomanPSMT" w:hAnsi="Times New Roman" w:cs="Times New Roman"/>
          <w:bCs/>
        </w:rPr>
      </w:pPr>
    </w:p>
    <w:p w:rsidR="00797F40" w:rsidRPr="0027376A" w:rsidRDefault="00797F40" w:rsidP="00797F40">
      <w:pPr>
        <w:spacing w:after="0"/>
        <w:ind w:left="720" w:firstLine="720"/>
        <w:jc w:val="both"/>
        <w:rPr>
          <w:rFonts w:ascii="Times New Roman" w:eastAsia="TimesNewRomanPSMT" w:hAnsi="Times New Roman" w:cs="Times New Roman"/>
          <w:bCs/>
        </w:rPr>
      </w:pPr>
    </w:p>
    <w:p w:rsidR="00797F40" w:rsidRPr="0027376A" w:rsidRDefault="00797F40" w:rsidP="00797F40">
      <w:pPr>
        <w:spacing w:after="0"/>
        <w:jc w:val="both"/>
        <w:rPr>
          <w:rFonts w:ascii="Times New Roman" w:eastAsia="TimesNewRomanPSMT" w:hAnsi="Times New Roman" w:cs="Times New Roman"/>
          <w:bCs/>
        </w:rPr>
      </w:pPr>
      <w:r w:rsidRPr="0027376A">
        <w:rPr>
          <w:rFonts w:ascii="Times New Roman" w:eastAsia="TimesNewRomanPSMT" w:hAnsi="Times New Roman" w:cs="Times New Roman"/>
          <w:bCs/>
        </w:rPr>
        <w:t xml:space="preserve">                Датум </w:t>
      </w:r>
      <w:r w:rsidRPr="0027376A">
        <w:rPr>
          <w:rFonts w:ascii="Times New Roman" w:eastAsia="TimesNewRomanPSMT" w:hAnsi="Times New Roman" w:cs="Times New Roman"/>
          <w:bCs/>
        </w:rPr>
        <w:tab/>
      </w:r>
      <w:r w:rsidRPr="0027376A">
        <w:rPr>
          <w:rFonts w:ascii="Times New Roman" w:eastAsia="TimesNewRomanPSMT" w:hAnsi="Times New Roman" w:cs="Times New Roman"/>
          <w:bCs/>
        </w:rPr>
        <w:tab/>
      </w:r>
      <w:r w:rsidRPr="0027376A">
        <w:rPr>
          <w:rFonts w:ascii="Times New Roman" w:eastAsia="TimesNewRomanPSMT" w:hAnsi="Times New Roman" w:cs="Times New Roman"/>
          <w:bCs/>
        </w:rPr>
        <w:tab/>
      </w:r>
      <w:r w:rsidRPr="0027376A">
        <w:rPr>
          <w:rFonts w:ascii="Times New Roman" w:eastAsia="TimesNewRomanPSMT" w:hAnsi="Times New Roman" w:cs="Times New Roman"/>
          <w:bCs/>
        </w:rPr>
        <w:tab/>
      </w:r>
      <w:r w:rsidRPr="0027376A">
        <w:rPr>
          <w:rFonts w:ascii="Times New Roman" w:eastAsia="TimesNewRomanPSMT" w:hAnsi="Times New Roman" w:cs="Times New Roman"/>
          <w:bCs/>
        </w:rPr>
        <w:tab/>
        <w:t xml:space="preserve">                         Понуђач</w:t>
      </w:r>
    </w:p>
    <w:p w:rsidR="00797F40" w:rsidRPr="0027376A" w:rsidRDefault="00797F40" w:rsidP="00797F40">
      <w:pPr>
        <w:spacing w:after="0"/>
        <w:ind w:left="2880" w:firstLine="720"/>
        <w:jc w:val="both"/>
        <w:rPr>
          <w:rFonts w:ascii="Times New Roman" w:eastAsia="TimesNewRomanPS-BoldMT" w:hAnsi="Times New Roman" w:cs="Times New Roman"/>
          <w:b/>
          <w:bCs/>
          <w:i/>
          <w:iCs/>
          <w:color w:val="002060"/>
        </w:rPr>
      </w:pPr>
      <w:r w:rsidRPr="0027376A">
        <w:rPr>
          <w:rFonts w:ascii="Times New Roman" w:eastAsia="TimesNewRomanPSMT" w:hAnsi="Times New Roman" w:cs="Times New Roman"/>
          <w:bCs/>
        </w:rPr>
        <w:t xml:space="preserve">     М. П.        </w:t>
      </w:r>
      <w:r w:rsidRPr="0027376A">
        <w:rPr>
          <w:rFonts w:ascii="Times New Roman" w:eastAsia="TimesNewRomanPS-BoldMT" w:hAnsi="Times New Roman" w:cs="Times New Roman"/>
          <w:b/>
          <w:bCs/>
          <w:i/>
          <w:iCs/>
          <w:color w:val="002060"/>
        </w:rPr>
        <w:tab/>
      </w:r>
      <w:r w:rsidRPr="0027376A">
        <w:rPr>
          <w:rFonts w:ascii="Times New Roman" w:eastAsia="TimesNewRomanPS-BoldMT" w:hAnsi="Times New Roman" w:cs="Times New Roman"/>
          <w:b/>
          <w:bCs/>
          <w:i/>
          <w:iCs/>
          <w:color w:val="002060"/>
        </w:rPr>
        <w:tab/>
      </w:r>
      <w:r w:rsidRPr="0027376A">
        <w:rPr>
          <w:rFonts w:ascii="Times New Roman" w:eastAsia="TimesNewRomanPS-BoldMT" w:hAnsi="Times New Roman" w:cs="Times New Roman"/>
          <w:b/>
          <w:bCs/>
          <w:i/>
          <w:iCs/>
          <w:color w:val="002060"/>
        </w:rPr>
        <w:tab/>
      </w:r>
    </w:p>
    <w:p w:rsidR="00797F40" w:rsidRPr="0027376A" w:rsidRDefault="00797F40" w:rsidP="00797F40">
      <w:pPr>
        <w:tabs>
          <w:tab w:val="left" w:pos="5505"/>
        </w:tabs>
        <w:spacing w:after="0"/>
        <w:jc w:val="both"/>
        <w:rPr>
          <w:rFonts w:ascii="Times New Roman" w:eastAsia="TimesNewRomanPS-BoldMT" w:hAnsi="Times New Roman" w:cs="Times New Roman"/>
          <w:b/>
          <w:bCs/>
          <w:i/>
          <w:iCs/>
          <w:color w:val="002060"/>
        </w:rPr>
      </w:pPr>
      <w:r w:rsidRPr="0027376A">
        <w:rPr>
          <w:rFonts w:ascii="Times New Roman" w:eastAsia="TimesNewRomanPS-BoldMT" w:hAnsi="Times New Roman" w:cs="Times New Roman"/>
          <w:b/>
          <w:bCs/>
          <w:i/>
          <w:iCs/>
          <w:color w:val="002060"/>
        </w:rPr>
        <w:t>__________________________</w:t>
      </w:r>
      <w:r w:rsidRPr="0027376A">
        <w:rPr>
          <w:rFonts w:ascii="Times New Roman" w:eastAsia="TimesNewRomanPS-BoldMT" w:hAnsi="Times New Roman" w:cs="Times New Roman"/>
          <w:b/>
          <w:bCs/>
          <w:i/>
          <w:iCs/>
          <w:color w:val="002060"/>
        </w:rPr>
        <w:tab/>
        <w:t xml:space="preserve">  ________________________</w:t>
      </w:r>
    </w:p>
    <w:p w:rsidR="00797F40" w:rsidRPr="0027376A" w:rsidRDefault="00797F40" w:rsidP="00797F40">
      <w:pPr>
        <w:tabs>
          <w:tab w:val="left" w:pos="5505"/>
        </w:tabs>
        <w:spacing w:after="0"/>
        <w:jc w:val="both"/>
        <w:rPr>
          <w:rFonts w:ascii="Times New Roman" w:eastAsia="TimesNewRomanPS-BoldMT" w:hAnsi="Times New Roman" w:cs="Times New Roman"/>
          <w:b/>
          <w:bCs/>
          <w:i/>
          <w:iCs/>
          <w:color w:val="002060"/>
        </w:rPr>
      </w:pPr>
    </w:p>
    <w:p w:rsidR="00797F40" w:rsidRPr="0027376A" w:rsidRDefault="00797F40" w:rsidP="00797F40">
      <w:pPr>
        <w:tabs>
          <w:tab w:val="left" w:pos="5505"/>
        </w:tabs>
        <w:spacing w:after="0"/>
        <w:jc w:val="both"/>
        <w:rPr>
          <w:rFonts w:ascii="Times New Roman" w:eastAsia="TimesNewRomanPS-BoldMT" w:hAnsi="Times New Roman" w:cs="Times New Roman"/>
          <w:b/>
          <w:bCs/>
          <w:i/>
          <w:iCs/>
          <w:color w:val="002060"/>
        </w:rPr>
      </w:pPr>
    </w:p>
    <w:p w:rsidR="00797F40" w:rsidRPr="0027376A" w:rsidRDefault="00797F40" w:rsidP="00797F40">
      <w:pPr>
        <w:tabs>
          <w:tab w:val="left" w:pos="5505"/>
        </w:tabs>
        <w:spacing w:after="0"/>
        <w:jc w:val="both"/>
        <w:rPr>
          <w:rFonts w:ascii="Times New Roman" w:eastAsia="TimesNewRomanPS-BoldMT" w:hAnsi="Times New Roman" w:cs="Times New Roman"/>
          <w:b/>
          <w:bCs/>
          <w:i/>
          <w:iCs/>
          <w:color w:val="002060"/>
        </w:rPr>
      </w:pPr>
    </w:p>
    <w:p w:rsidR="00797F40" w:rsidRPr="0027376A" w:rsidRDefault="00797F40" w:rsidP="00797F40">
      <w:pPr>
        <w:spacing w:after="0"/>
        <w:jc w:val="both"/>
        <w:rPr>
          <w:rFonts w:ascii="Times New Roman" w:hAnsi="Times New Roman" w:cs="Times New Roman"/>
          <w:bCs/>
          <w:iCs/>
        </w:rPr>
      </w:pPr>
      <w:r w:rsidRPr="0027376A">
        <w:rPr>
          <w:rFonts w:ascii="Times New Roman" w:hAnsi="Times New Roman" w:cs="Times New Roman"/>
          <w:b/>
          <w:bCs/>
          <w:i/>
          <w:iCs/>
          <w:u w:val="single"/>
        </w:rPr>
        <w:t>Напомене:</w:t>
      </w:r>
    </w:p>
    <w:p w:rsidR="00797F40" w:rsidRPr="0027376A" w:rsidRDefault="00797F40" w:rsidP="00797F40">
      <w:pPr>
        <w:spacing w:after="0"/>
        <w:jc w:val="both"/>
        <w:rPr>
          <w:rFonts w:ascii="Times New Roman" w:hAnsi="Times New Roman" w:cs="Times New Roman"/>
          <w:i/>
          <w:iCs/>
        </w:rPr>
      </w:pPr>
      <w:proofErr w:type="gramStart"/>
      <w:r w:rsidRPr="0027376A">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27376A">
        <w:rPr>
          <w:rFonts w:ascii="Times New Roman" w:hAnsi="Times New Roman" w:cs="Times New Roman"/>
          <w:i/>
          <w:iCs/>
        </w:rPr>
        <w:t xml:space="preserve"> </w:t>
      </w:r>
      <w:proofErr w:type="gramStart"/>
      <w:r w:rsidRPr="0027376A">
        <w:rPr>
          <w:rFonts w:ascii="Times New Roman" w:hAnsi="Times New Roman" w:cs="Times New Roman"/>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97F40" w:rsidRPr="0027376A" w:rsidRDefault="00797F40" w:rsidP="00797F40">
      <w:pPr>
        <w:spacing w:after="0"/>
        <w:jc w:val="both"/>
        <w:rPr>
          <w:rFonts w:ascii="Times New Roman" w:hAnsi="Times New Roman" w:cs="Times New Roman"/>
          <w:i/>
          <w:iCs/>
        </w:rPr>
      </w:pPr>
      <w:proofErr w:type="gramStart"/>
      <w:r w:rsidRPr="0027376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797F40" w:rsidRPr="0027376A" w:rsidRDefault="00797F40" w:rsidP="00797F40">
      <w:pPr>
        <w:spacing w:after="0"/>
        <w:rPr>
          <w:rFonts w:ascii="Times New Roman" w:hAnsi="Times New Roman" w:cs="Times New Roman"/>
          <w:b/>
          <w:bCs/>
          <w:i/>
          <w:iCs/>
        </w:rPr>
      </w:pPr>
    </w:p>
    <w:p w:rsidR="00797F40" w:rsidRPr="0027376A" w:rsidRDefault="00797F40" w:rsidP="00797F40">
      <w:pPr>
        <w:spacing w:after="0"/>
        <w:rPr>
          <w:rFonts w:ascii="Times New Roman" w:hAnsi="Times New Roman" w:cs="Times New Roman"/>
          <w:b/>
          <w:bCs/>
          <w:i/>
          <w:iCs/>
        </w:rPr>
      </w:pPr>
    </w:p>
    <w:p w:rsidR="00797F40" w:rsidRPr="0027376A" w:rsidRDefault="00797F40" w:rsidP="00797F40">
      <w:pPr>
        <w:spacing w:after="0"/>
        <w:rPr>
          <w:rFonts w:ascii="Times New Roman" w:hAnsi="Times New Roman" w:cs="Times New Roman"/>
          <w:b/>
          <w:bCs/>
          <w:i/>
          <w:iCs/>
        </w:rPr>
      </w:pPr>
    </w:p>
    <w:p w:rsidR="00797F40" w:rsidRPr="0027376A" w:rsidRDefault="00797F40" w:rsidP="00797F40">
      <w:pPr>
        <w:autoSpaceDE w:val="0"/>
        <w:autoSpaceDN w:val="0"/>
        <w:adjustRightInd w:val="0"/>
        <w:spacing w:after="0"/>
        <w:jc w:val="both"/>
        <w:rPr>
          <w:rFonts w:ascii="Times New Roman" w:hAnsi="Times New Roman" w:cs="Times New Roman"/>
          <w:color w:val="002060"/>
          <w:lang w:val="ru-RU"/>
        </w:rPr>
      </w:pPr>
    </w:p>
    <w:p w:rsidR="00797F40" w:rsidRPr="0027376A" w:rsidRDefault="00797F40" w:rsidP="00797F40">
      <w:pPr>
        <w:spacing w:after="0"/>
        <w:jc w:val="both"/>
        <w:rPr>
          <w:rFonts w:ascii="Times New Roman" w:hAnsi="Times New Roman" w:cs="Times New Roman"/>
          <w:i/>
          <w:iCs/>
          <w:lang w:val="sr-Cyrl-RS"/>
        </w:rPr>
      </w:pPr>
    </w:p>
    <w:p w:rsidR="00797F40" w:rsidRPr="0027376A" w:rsidRDefault="00797F40" w:rsidP="00797F40">
      <w:pPr>
        <w:spacing w:after="0"/>
        <w:jc w:val="right"/>
        <w:rPr>
          <w:rFonts w:ascii="Times New Roman" w:hAnsi="Times New Roman" w:cs="Times New Roman"/>
          <w:b/>
          <w:bCs/>
          <w:iCs/>
          <w:lang w:val="sr-Cyrl-RS"/>
        </w:rPr>
      </w:pPr>
      <w:r w:rsidRPr="0027376A">
        <w:rPr>
          <w:rFonts w:ascii="Times New Roman" w:hAnsi="Times New Roman" w:cs="Times New Roman"/>
          <w:b/>
          <w:bCs/>
          <w:iCs/>
          <w:lang w:val="sr-Cyrl-RS"/>
        </w:rPr>
        <w:lastRenderedPageBreak/>
        <w:t xml:space="preserve">    ОБРАЗАЦ 11</w:t>
      </w:r>
    </w:p>
    <w:p w:rsidR="00797F40" w:rsidRPr="0027376A" w:rsidRDefault="00797F40" w:rsidP="00797F40">
      <w:pPr>
        <w:spacing w:after="0"/>
        <w:jc w:val="right"/>
        <w:rPr>
          <w:rFonts w:ascii="Times New Roman" w:hAnsi="Times New Roman" w:cs="Times New Roman"/>
          <w:b/>
          <w:bCs/>
          <w:iCs/>
          <w:lang w:val="sr-Cyrl-RS"/>
        </w:rPr>
      </w:pPr>
    </w:p>
    <w:p w:rsidR="00797F40" w:rsidRPr="0027376A" w:rsidRDefault="00797F40" w:rsidP="00797F40">
      <w:pPr>
        <w:spacing w:after="0"/>
        <w:jc w:val="center"/>
        <w:rPr>
          <w:rFonts w:ascii="Times New Roman" w:hAnsi="Times New Roman" w:cs="Times New Roman"/>
          <w:b/>
          <w:bCs/>
          <w:i/>
          <w:iCs/>
          <w:lang w:val="sr-Latn-RS"/>
        </w:rPr>
      </w:pPr>
      <w:r w:rsidRPr="0027376A">
        <w:rPr>
          <w:rFonts w:ascii="Times New Roman" w:hAnsi="Times New Roman" w:cs="Times New Roman"/>
          <w:b/>
          <w:bCs/>
          <w:i/>
          <w:iCs/>
          <w:lang w:val="sr-Cyrl-RS"/>
        </w:rPr>
        <w:t>ОБРАЗАЦ СТРУКТУРЕ ЦЕНЕ СА УПУТСТВОМ КАКО ДА СЕ ПОПУНИ</w:t>
      </w:r>
    </w:p>
    <w:p w:rsidR="00797F40" w:rsidRPr="0027376A" w:rsidRDefault="00797F40" w:rsidP="00797F40">
      <w:pPr>
        <w:spacing w:after="0"/>
        <w:jc w:val="center"/>
        <w:rPr>
          <w:rFonts w:ascii="Times New Roman" w:hAnsi="Times New Roman" w:cs="Times New Roman"/>
          <w:b/>
          <w:bCs/>
          <w:i/>
          <w:iCs/>
          <w:lang w:val="sr-Latn-RS"/>
        </w:rPr>
      </w:pPr>
    </w:p>
    <w:tbl>
      <w:tblPr>
        <w:tblStyle w:val="TableGrid"/>
        <w:tblpPr w:leftFromText="180" w:rightFromText="180" w:vertAnchor="text" w:horzAnchor="margin" w:tblpXSpec="center" w:tblpY="106"/>
        <w:tblW w:w="9605" w:type="dxa"/>
        <w:tblLayout w:type="fixed"/>
        <w:tblLook w:val="04A0" w:firstRow="1" w:lastRow="0" w:firstColumn="1" w:lastColumn="0" w:noHBand="0" w:noVBand="1"/>
      </w:tblPr>
      <w:tblGrid>
        <w:gridCol w:w="675"/>
        <w:gridCol w:w="2268"/>
        <w:gridCol w:w="1134"/>
        <w:gridCol w:w="1276"/>
        <w:gridCol w:w="1243"/>
        <w:gridCol w:w="1451"/>
        <w:gridCol w:w="1558"/>
      </w:tblGrid>
      <w:tr w:rsidR="007506C1" w:rsidRPr="0027376A" w:rsidTr="007506C1">
        <w:tc>
          <w:tcPr>
            <w:tcW w:w="675" w:type="dxa"/>
          </w:tcPr>
          <w:p w:rsidR="007506C1" w:rsidRPr="0027376A" w:rsidRDefault="007506C1" w:rsidP="0027376A">
            <w:pPr>
              <w:pStyle w:val="Default"/>
              <w:rPr>
                <w:sz w:val="22"/>
                <w:szCs w:val="22"/>
              </w:rPr>
            </w:pPr>
          </w:p>
          <w:p w:rsidR="007506C1" w:rsidRPr="0027376A" w:rsidRDefault="007506C1" w:rsidP="0027376A">
            <w:pPr>
              <w:pStyle w:val="Default"/>
              <w:rPr>
                <w:sz w:val="22"/>
                <w:szCs w:val="22"/>
              </w:rPr>
            </w:pPr>
            <w:r w:rsidRPr="0027376A">
              <w:rPr>
                <w:sz w:val="22"/>
                <w:szCs w:val="22"/>
              </w:rPr>
              <w:t>Ред</w:t>
            </w:r>
            <w:r w:rsidRPr="0027376A">
              <w:rPr>
                <w:sz w:val="22"/>
                <w:szCs w:val="22"/>
                <w:lang w:val="sr-Cyrl-RS"/>
              </w:rPr>
              <w:t>.</w:t>
            </w:r>
            <w:r w:rsidRPr="0027376A">
              <w:rPr>
                <w:sz w:val="22"/>
                <w:szCs w:val="22"/>
              </w:rPr>
              <w:t xml:space="preserve"> </w:t>
            </w:r>
          </w:p>
          <w:p w:rsidR="007506C1" w:rsidRPr="0027376A" w:rsidRDefault="007506C1" w:rsidP="0027376A">
            <w:pPr>
              <w:autoSpaceDE w:val="0"/>
              <w:autoSpaceDN w:val="0"/>
              <w:adjustRightInd w:val="0"/>
              <w:rPr>
                <w:rFonts w:ascii="Times New Roman" w:hAnsi="Times New Roman"/>
                <w:color w:val="C0504D"/>
                <w:sz w:val="22"/>
                <w:szCs w:val="22"/>
                <w:lang w:val="sr-Cyrl-CS"/>
              </w:rPr>
            </w:pPr>
            <w:r w:rsidRPr="0027376A">
              <w:rPr>
                <w:rFonts w:ascii="Times New Roman" w:hAnsi="Times New Roman"/>
                <w:sz w:val="22"/>
                <w:szCs w:val="22"/>
              </w:rPr>
              <w:t xml:space="preserve">број </w:t>
            </w:r>
          </w:p>
        </w:tc>
        <w:tc>
          <w:tcPr>
            <w:tcW w:w="2268" w:type="dxa"/>
          </w:tcPr>
          <w:p w:rsidR="007506C1" w:rsidRPr="0027376A" w:rsidRDefault="007506C1" w:rsidP="0027376A">
            <w:pPr>
              <w:pStyle w:val="Default"/>
              <w:rPr>
                <w:sz w:val="22"/>
                <w:szCs w:val="22"/>
                <w:lang w:val="sr-Cyrl-CS"/>
              </w:rPr>
            </w:pPr>
            <w:r w:rsidRPr="0027376A">
              <w:rPr>
                <w:sz w:val="22"/>
                <w:szCs w:val="22"/>
                <w:lang w:val="sr-Cyrl-CS"/>
              </w:rPr>
              <w:t xml:space="preserve">       </w:t>
            </w:r>
          </w:p>
          <w:p w:rsidR="007506C1" w:rsidRPr="0027376A" w:rsidRDefault="007506C1" w:rsidP="0027376A">
            <w:pPr>
              <w:pStyle w:val="Default"/>
              <w:jc w:val="center"/>
              <w:rPr>
                <w:sz w:val="22"/>
                <w:szCs w:val="22"/>
                <w:lang w:val="sr-Cyrl-RS"/>
              </w:rPr>
            </w:pPr>
            <w:r w:rsidRPr="0027376A">
              <w:rPr>
                <w:sz w:val="22"/>
                <w:szCs w:val="22"/>
              </w:rPr>
              <w:t xml:space="preserve">Назив </w:t>
            </w:r>
          </w:p>
          <w:p w:rsidR="007506C1" w:rsidRPr="0027376A" w:rsidRDefault="007506C1" w:rsidP="0027376A">
            <w:pPr>
              <w:autoSpaceDE w:val="0"/>
              <w:autoSpaceDN w:val="0"/>
              <w:adjustRightInd w:val="0"/>
              <w:rPr>
                <w:rFonts w:ascii="Times New Roman" w:hAnsi="Times New Roman"/>
                <w:color w:val="C0504D"/>
                <w:sz w:val="22"/>
                <w:szCs w:val="22"/>
                <w:lang w:val="sr-Cyrl-CS"/>
              </w:rPr>
            </w:pPr>
          </w:p>
        </w:tc>
        <w:tc>
          <w:tcPr>
            <w:tcW w:w="1134" w:type="dxa"/>
          </w:tcPr>
          <w:p w:rsidR="007506C1" w:rsidRPr="0027376A" w:rsidRDefault="007506C1" w:rsidP="0027376A">
            <w:pPr>
              <w:pStyle w:val="Default"/>
              <w:rPr>
                <w:sz w:val="22"/>
                <w:szCs w:val="22"/>
                <w:lang w:val="sr-Cyrl-RS"/>
              </w:rPr>
            </w:pPr>
          </w:p>
          <w:p w:rsidR="007506C1" w:rsidRPr="0027376A" w:rsidRDefault="007506C1" w:rsidP="0027376A">
            <w:pPr>
              <w:pStyle w:val="Default"/>
              <w:rPr>
                <w:sz w:val="20"/>
                <w:szCs w:val="20"/>
                <w:lang w:val="sr-Cyrl-RS"/>
              </w:rPr>
            </w:pPr>
            <w:r w:rsidRPr="0027376A">
              <w:rPr>
                <w:sz w:val="20"/>
                <w:szCs w:val="20"/>
              </w:rPr>
              <w:t>К</w:t>
            </w:r>
            <w:r w:rsidRPr="0027376A">
              <w:rPr>
                <w:sz w:val="20"/>
                <w:szCs w:val="20"/>
                <w:lang w:val="sr-Cyrl-RS"/>
              </w:rPr>
              <w:t>оличина</w:t>
            </w:r>
          </w:p>
          <w:p w:rsidR="007506C1" w:rsidRPr="0027376A" w:rsidRDefault="007506C1" w:rsidP="0027376A">
            <w:pPr>
              <w:autoSpaceDE w:val="0"/>
              <w:autoSpaceDN w:val="0"/>
              <w:adjustRightInd w:val="0"/>
              <w:rPr>
                <w:rFonts w:ascii="Times New Roman" w:hAnsi="Times New Roman"/>
                <w:sz w:val="22"/>
                <w:szCs w:val="22"/>
                <w:lang w:val="sr-Cyrl-CS"/>
              </w:rPr>
            </w:pPr>
            <w:r w:rsidRPr="0027376A">
              <w:rPr>
                <w:rFonts w:ascii="Times New Roman" w:hAnsi="Times New Roman"/>
                <w:sz w:val="22"/>
                <w:szCs w:val="22"/>
                <w:lang w:val="sr-Cyrl-CS"/>
              </w:rPr>
              <w:t>(комада)</w:t>
            </w:r>
          </w:p>
          <w:p w:rsidR="007506C1" w:rsidRPr="0027376A" w:rsidRDefault="007506C1" w:rsidP="0027376A">
            <w:pPr>
              <w:tabs>
                <w:tab w:val="left" w:pos="1440"/>
              </w:tabs>
              <w:rPr>
                <w:rFonts w:ascii="Times New Roman" w:hAnsi="Times New Roman"/>
                <w:sz w:val="22"/>
                <w:szCs w:val="22"/>
                <w:lang w:val="sr-Cyrl-CS"/>
              </w:rPr>
            </w:pPr>
            <w:r w:rsidRPr="0027376A">
              <w:rPr>
                <w:rFonts w:ascii="Times New Roman" w:hAnsi="Times New Roman"/>
                <w:sz w:val="22"/>
                <w:szCs w:val="22"/>
                <w:lang w:val="sr-Cyrl-CS"/>
              </w:rPr>
              <w:tab/>
            </w:r>
          </w:p>
        </w:tc>
        <w:tc>
          <w:tcPr>
            <w:tcW w:w="1276" w:type="dxa"/>
          </w:tcPr>
          <w:p w:rsidR="007506C1" w:rsidRPr="0027376A" w:rsidRDefault="007506C1" w:rsidP="0027376A">
            <w:pPr>
              <w:pStyle w:val="Default"/>
              <w:rPr>
                <w:sz w:val="22"/>
                <w:szCs w:val="22"/>
                <w:lang w:val="sr-Cyrl-CS"/>
              </w:rPr>
            </w:pPr>
            <w:r w:rsidRPr="0027376A">
              <w:rPr>
                <w:sz w:val="22"/>
                <w:szCs w:val="22"/>
                <w:lang w:val="sr-Cyrl-CS"/>
              </w:rPr>
              <w:t>Јединичнацена без ПДВ-а</w:t>
            </w:r>
          </w:p>
        </w:tc>
        <w:tc>
          <w:tcPr>
            <w:tcW w:w="1243" w:type="dxa"/>
          </w:tcPr>
          <w:p w:rsidR="007506C1" w:rsidRPr="0027376A" w:rsidRDefault="007506C1" w:rsidP="0027376A">
            <w:pPr>
              <w:pStyle w:val="Default"/>
              <w:rPr>
                <w:sz w:val="22"/>
                <w:szCs w:val="22"/>
                <w:lang w:val="sr-Cyrl-CS"/>
              </w:rPr>
            </w:pPr>
            <w:r w:rsidRPr="0027376A">
              <w:rPr>
                <w:sz w:val="22"/>
                <w:szCs w:val="22"/>
                <w:lang w:val="sr-Cyrl-CS"/>
              </w:rPr>
              <w:t>Јединична цена са ПДВ-ом</w:t>
            </w:r>
          </w:p>
        </w:tc>
        <w:tc>
          <w:tcPr>
            <w:tcW w:w="1451" w:type="dxa"/>
          </w:tcPr>
          <w:p w:rsidR="007506C1" w:rsidRPr="0027376A" w:rsidRDefault="007506C1" w:rsidP="0027376A">
            <w:pPr>
              <w:pStyle w:val="Default"/>
              <w:rPr>
                <w:sz w:val="22"/>
                <w:szCs w:val="22"/>
                <w:lang w:val="sr-Cyrl-CS"/>
              </w:rPr>
            </w:pPr>
          </w:p>
          <w:p w:rsidR="007506C1" w:rsidRPr="0027376A" w:rsidRDefault="007506C1" w:rsidP="0027376A">
            <w:pPr>
              <w:pStyle w:val="Default"/>
              <w:rPr>
                <w:sz w:val="22"/>
                <w:szCs w:val="22"/>
                <w:lang w:val="sr-Cyrl-CS"/>
              </w:rPr>
            </w:pPr>
            <w:r w:rsidRPr="0027376A">
              <w:rPr>
                <w:sz w:val="22"/>
                <w:szCs w:val="22"/>
                <w:lang w:val="sr-Cyrl-CS"/>
              </w:rPr>
              <w:t>Укупна цена  без ПДВ-а</w:t>
            </w:r>
          </w:p>
        </w:tc>
        <w:tc>
          <w:tcPr>
            <w:tcW w:w="1558" w:type="dxa"/>
          </w:tcPr>
          <w:p w:rsidR="007506C1" w:rsidRPr="0027376A" w:rsidRDefault="007506C1" w:rsidP="0027376A">
            <w:pPr>
              <w:pStyle w:val="Default"/>
              <w:rPr>
                <w:sz w:val="22"/>
                <w:szCs w:val="22"/>
                <w:lang w:val="sr-Cyrl-CS"/>
              </w:rPr>
            </w:pPr>
          </w:p>
          <w:p w:rsidR="007506C1" w:rsidRPr="0027376A" w:rsidRDefault="007506C1" w:rsidP="0027376A">
            <w:pPr>
              <w:pStyle w:val="Default"/>
              <w:rPr>
                <w:sz w:val="22"/>
                <w:szCs w:val="22"/>
                <w:lang w:val="sr-Cyrl-CS"/>
              </w:rPr>
            </w:pPr>
            <w:r w:rsidRPr="0027376A">
              <w:rPr>
                <w:sz w:val="22"/>
                <w:szCs w:val="22"/>
                <w:lang w:val="sr-Cyrl-CS"/>
              </w:rPr>
              <w:t>Укупна цена са ПДВ-ом</w:t>
            </w:r>
          </w:p>
        </w:tc>
      </w:tr>
      <w:tr w:rsidR="007506C1" w:rsidRPr="0027376A" w:rsidTr="007506C1">
        <w:tc>
          <w:tcPr>
            <w:tcW w:w="675" w:type="dxa"/>
          </w:tcPr>
          <w:p w:rsidR="007506C1" w:rsidRPr="0027376A" w:rsidRDefault="007506C1" w:rsidP="0027376A">
            <w:pPr>
              <w:autoSpaceDE w:val="0"/>
              <w:autoSpaceDN w:val="0"/>
              <w:adjustRightInd w:val="0"/>
              <w:rPr>
                <w:rFonts w:ascii="Times New Roman" w:hAnsi="Times New Roman"/>
                <w:color w:val="000000" w:themeColor="text1"/>
                <w:sz w:val="22"/>
                <w:szCs w:val="22"/>
                <w:lang w:val="sr-Cyrl-CS"/>
              </w:rPr>
            </w:pPr>
            <w:r w:rsidRPr="0027376A">
              <w:rPr>
                <w:rFonts w:ascii="Times New Roman" w:hAnsi="Times New Roman"/>
                <w:color w:val="FFFFFF" w:themeColor="background1"/>
                <w:sz w:val="22"/>
                <w:szCs w:val="22"/>
                <w:lang w:val="sr-Cyrl-CS"/>
              </w:rPr>
              <w:t xml:space="preserve">1 </w:t>
            </w:r>
            <w:r w:rsidRPr="0027376A">
              <w:rPr>
                <w:rFonts w:ascii="Times New Roman" w:hAnsi="Times New Roman"/>
                <w:color w:val="000000" w:themeColor="text1"/>
                <w:sz w:val="22"/>
                <w:szCs w:val="22"/>
                <w:lang w:val="sr-Cyrl-CS"/>
              </w:rPr>
              <w:t>1</w:t>
            </w:r>
          </w:p>
        </w:tc>
        <w:tc>
          <w:tcPr>
            <w:tcW w:w="2268" w:type="dxa"/>
          </w:tcPr>
          <w:p w:rsidR="007506C1" w:rsidRPr="0027376A" w:rsidRDefault="007506C1" w:rsidP="0027376A">
            <w:pPr>
              <w:autoSpaceDE w:val="0"/>
              <w:autoSpaceDN w:val="0"/>
              <w:adjustRightInd w:val="0"/>
              <w:rPr>
                <w:rFonts w:ascii="Times New Roman" w:hAnsi="Times New Roman"/>
                <w:color w:val="000000" w:themeColor="text1"/>
                <w:sz w:val="22"/>
                <w:szCs w:val="22"/>
                <w:lang w:val="sr-Cyrl-RS"/>
              </w:rPr>
            </w:pPr>
            <w:r w:rsidRPr="0027376A">
              <w:rPr>
                <w:rFonts w:ascii="Times New Roman" w:hAnsi="Times New Roman"/>
                <w:sz w:val="22"/>
                <w:szCs w:val="22"/>
                <w:lang w:val="sr-Cyrl-RS"/>
              </w:rPr>
              <w:t>Рачунар прве конфигурације</w:t>
            </w:r>
          </w:p>
        </w:tc>
        <w:tc>
          <w:tcPr>
            <w:tcW w:w="1134" w:type="dxa"/>
          </w:tcPr>
          <w:p w:rsidR="007506C1" w:rsidRPr="0027376A" w:rsidRDefault="007506C1" w:rsidP="0027376A">
            <w:pPr>
              <w:autoSpaceDE w:val="0"/>
              <w:autoSpaceDN w:val="0"/>
              <w:adjustRightInd w:val="0"/>
              <w:jc w:val="center"/>
              <w:rPr>
                <w:rFonts w:ascii="Times New Roman" w:hAnsi="Times New Roman"/>
                <w:color w:val="000000" w:themeColor="text1"/>
                <w:lang w:val="sr-Cyrl-RS"/>
              </w:rPr>
            </w:pPr>
          </w:p>
          <w:p w:rsidR="007506C1" w:rsidRPr="0027376A" w:rsidRDefault="007506C1" w:rsidP="007506C1">
            <w:pPr>
              <w:autoSpaceDE w:val="0"/>
              <w:autoSpaceDN w:val="0"/>
              <w:adjustRightInd w:val="0"/>
              <w:rPr>
                <w:rFonts w:ascii="Times New Roman" w:hAnsi="Times New Roman"/>
                <w:color w:val="000000" w:themeColor="text1"/>
                <w:lang w:val="sr-Cyrl-RS"/>
              </w:rPr>
            </w:pPr>
            <w:r w:rsidRPr="0027376A">
              <w:rPr>
                <w:rFonts w:ascii="Times New Roman" w:hAnsi="Times New Roman"/>
                <w:color w:val="000000" w:themeColor="text1"/>
                <w:lang w:val="sr-Cyrl-RS"/>
              </w:rPr>
              <w:t xml:space="preserve">       6</w:t>
            </w:r>
          </w:p>
          <w:p w:rsidR="007506C1" w:rsidRPr="0027376A" w:rsidRDefault="007506C1" w:rsidP="0027376A">
            <w:pPr>
              <w:autoSpaceDE w:val="0"/>
              <w:autoSpaceDN w:val="0"/>
              <w:adjustRightInd w:val="0"/>
              <w:rPr>
                <w:rFonts w:ascii="Times New Roman" w:hAnsi="Times New Roman"/>
                <w:color w:val="000000" w:themeColor="text1"/>
                <w:lang w:val="sr-Cyrl-RS"/>
              </w:rPr>
            </w:pPr>
            <w:r w:rsidRPr="0027376A">
              <w:rPr>
                <w:rFonts w:ascii="Times New Roman" w:hAnsi="Times New Roman"/>
                <w:color w:val="000000" w:themeColor="text1"/>
                <w:lang w:val="sr-Cyrl-RS"/>
              </w:rPr>
              <w:t xml:space="preserve">       </w:t>
            </w:r>
          </w:p>
        </w:tc>
        <w:tc>
          <w:tcPr>
            <w:tcW w:w="1276" w:type="dxa"/>
          </w:tcPr>
          <w:p w:rsidR="007506C1" w:rsidRPr="0027376A" w:rsidRDefault="007506C1" w:rsidP="0027376A">
            <w:pPr>
              <w:autoSpaceDE w:val="0"/>
              <w:autoSpaceDN w:val="0"/>
              <w:adjustRightInd w:val="0"/>
              <w:rPr>
                <w:rFonts w:ascii="Times New Roman" w:hAnsi="Times New Roman"/>
                <w:color w:val="000000" w:themeColor="text1"/>
                <w:sz w:val="22"/>
                <w:szCs w:val="22"/>
                <w:lang w:val="sr-Cyrl-CS"/>
              </w:rPr>
            </w:pPr>
          </w:p>
        </w:tc>
        <w:tc>
          <w:tcPr>
            <w:tcW w:w="1243" w:type="dxa"/>
          </w:tcPr>
          <w:p w:rsidR="007506C1" w:rsidRPr="0027376A" w:rsidRDefault="007506C1" w:rsidP="0027376A">
            <w:pPr>
              <w:autoSpaceDE w:val="0"/>
              <w:autoSpaceDN w:val="0"/>
              <w:adjustRightInd w:val="0"/>
              <w:rPr>
                <w:rFonts w:ascii="Times New Roman" w:hAnsi="Times New Roman"/>
                <w:color w:val="000000" w:themeColor="text1"/>
                <w:sz w:val="22"/>
                <w:szCs w:val="22"/>
                <w:lang w:val="sr-Cyrl-CS"/>
              </w:rPr>
            </w:pPr>
          </w:p>
        </w:tc>
        <w:tc>
          <w:tcPr>
            <w:tcW w:w="1451" w:type="dxa"/>
          </w:tcPr>
          <w:p w:rsidR="007506C1" w:rsidRPr="0027376A" w:rsidRDefault="007506C1" w:rsidP="0027376A">
            <w:pPr>
              <w:autoSpaceDE w:val="0"/>
              <w:autoSpaceDN w:val="0"/>
              <w:adjustRightInd w:val="0"/>
              <w:rPr>
                <w:rFonts w:ascii="Times New Roman" w:hAnsi="Times New Roman"/>
                <w:color w:val="000000" w:themeColor="text1"/>
                <w:sz w:val="22"/>
                <w:szCs w:val="22"/>
                <w:lang w:val="sr-Cyrl-CS"/>
              </w:rPr>
            </w:pPr>
          </w:p>
        </w:tc>
        <w:tc>
          <w:tcPr>
            <w:tcW w:w="1558" w:type="dxa"/>
          </w:tcPr>
          <w:p w:rsidR="007506C1" w:rsidRPr="0027376A" w:rsidRDefault="007506C1" w:rsidP="0027376A">
            <w:pPr>
              <w:autoSpaceDE w:val="0"/>
              <w:autoSpaceDN w:val="0"/>
              <w:adjustRightInd w:val="0"/>
              <w:rPr>
                <w:rFonts w:ascii="Times New Roman" w:hAnsi="Times New Roman"/>
                <w:color w:val="000000" w:themeColor="text1"/>
                <w:sz w:val="22"/>
                <w:szCs w:val="22"/>
                <w:lang w:val="sr-Cyrl-CS"/>
              </w:rPr>
            </w:pPr>
          </w:p>
        </w:tc>
      </w:tr>
      <w:tr w:rsidR="007506C1" w:rsidRPr="0027376A" w:rsidTr="007506C1">
        <w:tc>
          <w:tcPr>
            <w:tcW w:w="675" w:type="dxa"/>
          </w:tcPr>
          <w:p w:rsidR="007506C1" w:rsidRPr="0027376A" w:rsidRDefault="007506C1" w:rsidP="0027376A">
            <w:pPr>
              <w:autoSpaceDE w:val="0"/>
              <w:autoSpaceDN w:val="0"/>
              <w:adjustRightInd w:val="0"/>
              <w:rPr>
                <w:rFonts w:ascii="Times New Roman" w:hAnsi="Times New Roman"/>
                <w:color w:val="000000" w:themeColor="text1"/>
                <w:sz w:val="22"/>
                <w:szCs w:val="22"/>
                <w:lang w:val="sr-Cyrl-CS"/>
              </w:rPr>
            </w:pPr>
            <w:r w:rsidRPr="0027376A">
              <w:rPr>
                <w:rFonts w:ascii="Times New Roman" w:hAnsi="Times New Roman"/>
                <w:color w:val="C0504D"/>
                <w:sz w:val="22"/>
                <w:szCs w:val="22"/>
                <w:lang w:val="sr-Cyrl-CS"/>
              </w:rPr>
              <w:t xml:space="preserve">   </w:t>
            </w:r>
            <w:r w:rsidRPr="0027376A">
              <w:rPr>
                <w:rFonts w:ascii="Times New Roman" w:hAnsi="Times New Roman"/>
                <w:color w:val="000000" w:themeColor="text1"/>
                <w:sz w:val="22"/>
                <w:szCs w:val="22"/>
                <w:lang w:val="sr-Cyrl-CS"/>
              </w:rPr>
              <w:t>2</w:t>
            </w:r>
          </w:p>
        </w:tc>
        <w:tc>
          <w:tcPr>
            <w:tcW w:w="2268" w:type="dxa"/>
            <w:vAlign w:val="center"/>
          </w:tcPr>
          <w:p w:rsidR="007506C1" w:rsidRPr="0027376A" w:rsidRDefault="007506C1" w:rsidP="0027376A">
            <w:pPr>
              <w:rPr>
                <w:rFonts w:ascii="Times New Roman" w:hAnsi="Times New Roman"/>
                <w:sz w:val="22"/>
                <w:szCs w:val="22"/>
                <w:lang w:val="sr-Cyrl-RS"/>
              </w:rPr>
            </w:pPr>
            <w:r w:rsidRPr="0027376A">
              <w:rPr>
                <w:rFonts w:ascii="Times New Roman" w:hAnsi="Times New Roman"/>
                <w:sz w:val="22"/>
                <w:szCs w:val="22"/>
                <w:lang w:val="sr-Cyrl-RS"/>
              </w:rPr>
              <w:t>Рачунар друге конфигурације</w:t>
            </w:r>
          </w:p>
          <w:p w:rsidR="00A036EB" w:rsidRPr="0027376A" w:rsidRDefault="00A036EB" w:rsidP="0027376A">
            <w:pPr>
              <w:rPr>
                <w:rFonts w:ascii="Times New Roman" w:hAnsi="Times New Roman"/>
                <w:sz w:val="22"/>
                <w:szCs w:val="22"/>
                <w:lang w:val="sr-Cyrl-RS"/>
              </w:rPr>
            </w:pPr>
          </w:p>
        </w:tc>
        <w:tc>
          <w:tcPr>
            <w:tcW w:w="1134" w:type="dxa"/>
          </w:tcPr>
          <w:p w:rsidR="007506C1" w:rsidRPr="0027376A" w:rsidRDefault="007506C1" w:rsidP="0027376A">
            <w:pPr>
              <w:autoSpaceDE w:val="0"/>
              <w:autoSpaceDN w:val="0"/>
              <w:adjustRightInd w:val="0"/>
              <w:rPr>
                <w:rFonts w:ascii="Times New Roman" w:hAnsi="Times New Roman"/>
                <w:lang w:val="sr-Cyrl-CS"/>
              </w:rPr>
            </w:pPr>
            <w:r w:rsidRPr="0027376A">
              <w:rPr>
                <w:rFonts w:ascii="Times New Roman" w:hAnsi="Times New Roman"/>
                <w:lang w:val="sr-Cyrl-CS"/>
              </w:rPr>
              <w:t xml:space="preserve">      </w:t>
            </w:r>
          </w:p>
          <w:p w:rsidR="007506C1" w:rsidRPr="0027376A" w:rsidRDefault="007506C1" w:rsidP="0027376A">
            <w:pPr>
              <w:autoSpaceDE w:val="0"/>
              <w:autoSpaceDN w:val="0"/>
              <w:adjustRightInd w:val="0"/>
              <w:rPr>
                <w:rFonts w:ascii="Times New Roman" w:hAnsi="Times New Roman"/>
                <w:color w:val="C0504D"/>
                <w:lang w:val="sr-Cyrl-CS"/>
              </w:rPr>
            </w:pPr>
            <w:r w:rsidRPr="0027376A">
              <w:rPr>
                <w:rFonts w:ascii="Times New Roman" w:hAnsi="Times New Roman"/>
                <w:lang w:val="sr-Cyrl-CS"/>
              </w:rPr>
              <w:t xml:space="preserve">    </w:t>
            </w:r>
            <w:r w:rsidR="00A036EB" w:rsidRPr="0027376A">
              <w:rPr>
                <w:rFonts w:ascii="Times New Roman" w:hAnsi="Times New Roman"/>
                <w:lang w:val="sr-Cyrl-CS"/>
              </w:rPr>
              <w:t xml:space="preserve"> </w:t>
            </w:r>
            <w:r w:rsidRPr="0027376A">
              <w:rPr>
                <w:rFonts w:ascii="Times New Roman" w:hAnsi="Times New Roman"/>
                <w:lang w:val="sr-Cyrl-CS"/>
              </w:rPr>
              <w:t xml:space="preserve">  2</w:t>
            </w:r>
          </w:p>
        </w:tc>
        <w:tc>
          <w:tcPr>
            <w:tcW w:w="1276" w:type="dxa"/>
          </w:tcPr>
          <w:p w:rsidR="007506C1" w:rsidRPr="0027376A" w:rsidRDefault="007506C1" w:rsidP="0027376A">
            <w:pPr>
              <w:autoSpaceDE w:val="0"/>
              <w:autoSpaceDN w:val="0"/>
              <w:adjustRightInd w:val="0"/>
              <w:rPr>
                <w:rFonts w:ascii="Times New Roman" w:hAnsi="Times New Roman"/>
                <w:sz w:val="22"/>
                <w:szCs w:val="22"/>
                <w:lang w:val="sr-Cyrl-CS"/>
              </w:rPr>
            </w:pPr>
          </w:p>
        </w:tc>
        <w:tc>
          <w:tcPr>
            <w:tcW w:w="1243" w:type="dxa"/>
          </w:tcPr>
          <w:p w:rsidR="007506C1" w:rsidRPr="0027376A" w:rsidRDefault="007506C1" w:rsidP="0027376A">
            <w:pPr>
              <w:autoSpaceDE w:val="0"/>
              <w:autoSpaceDN w:val="0"/>
              <w:adjustRightInd w:val="0"/>
              <w:rPr>
                <w:rFonts w:ascii="Times New Roman" w:hAnsi="Times New Roman"/>
                <w:sz w:val="22"/>
                <w:szCs w:val="22"/>
                <w:lang w:val="sr-Cyrl-CS"/>
              </w:rPr>
            </w:pPr>
          </w:p>
        </w:tc>
        <w:tc>
          <w:tcPr>
            <w:tcW w:w="1451" w:type="dxa"/>
          </w:tcPr>
          <w:p w:rsidR="007506C1" w:rsidRPr="0027376A" w:rsidRDefault="007506C1" w:rsidP="0027376A">
            <w:pPr>
              <w:autoSpaceDE w:val="0"/>
              <w:autoSpaceDN w:val="0"/>
              <w:adjustRightInd w:val="0"/>
              <w:rPr>
                <w:rFonts w:ascii="Times New Roman" w:hAnsi="Times New Roman"/>
                <w:sz w:val="22"/>
                <w:szCs w:val="22"/>
                <w:lang w:val="sr-Cyrl-CS"/>
              </w:rPr>
            </w:pPr>
          </w:p>
        </w:tc>
        <w:tc>
          <w:tcPr>
            <w:tcW w:w="1558" w:type="dxa"/>
          </w:tcPr>
          <w:p w:rsidR="007506C1" w:rsidRPr="0027376A" w:rsidRDefault="007506C1" w:rsidP="0027376A">
            <w:pPr>
              <w:autoSpaceDE w:val="0"/>
              <w:autoSpaceDN w:val="0"/>
              <w:adjustRightInd w:val="0"/>
              <w:rPr>
                <w:rFonts w:ascii="Times New Roman" w:hAnsi="Times New Roman"/>
                <w:sz w:val="22"/>
                <w:szCs w:val="22"/>
                <w:lang w:val="sr-Cyrl-CS"/>
              </w:rPr>
            </w:pPr>
          </w:p>
        </w:tc>
      </w:tr>
      <w:tr w:rsidR="007506C1" w:rsidRPr="0027376A" w:rsidTr="007506C1">
        <w:tc>
          <w:tcPr>
            <w:tcW w:w="675" w:type="dxa"/>
          </w:tcPr>
          <w:p w:rsidR="007506C1" w:rsidRPr="0027376A" w:rsidRDefault="007506C1" w:rsidP="0027376A">
            <w:pPr>
              <w:autoSpaceDE w:val="0"/>
              <w:autoSpaceDN w:val="0"/>
              <w:adjustRightInd w:val="0"/>
              <w:rPr>
                <w:rFonts w:ascii="Times New Roman" w:hAnsi="Times New Roman"/>
                <w:color w:val="C0504D"/>
                <w:sz w:val="22"/>
                <w:szCs w:val="22"/>
                <w:lang w:val="sr-Cyrl-CS"/>
              </w:rPr>
            </w:pPr>
            <w:r w:rsidRPr="0027376A">
              <w:rPr>
                <w:rFonts w:ascii="Times New Roman" w:hAnsi="Times New Roman"/>
                <w:color w:val="C0504D"/>
                <w:sz w:val="22"/>
                <w:szCs w:val="22"/>
                <w:lang w:val="sr-Cyrl-CS"/>
              </w:rPr>
              <w:t xml:space="preserve">   </w:t>
            </w:r>
            <w:r w:rsidRPr="0027376A">
              <w:rPr>
                <w:rFonts w:ascii="Times New Roman" w:hAnsi="Times New Roman"/>
                <w:sz w:val="22"/>
                <w:szCs w:val="22"/>
                <w:lang w:val="sr-Cyrl-CS"/>
              </w:rPr>
              <w:t>3</w:t>
            </w:r>
          </w:p>
        </w:tc>
        <w:tc>
          <w:tcPr>
            <w:tcW w:w="2268" w:type="dxa"/>
          </w:tcPr>
          <w:p w:rsidR="00A036EB" w:rsidRPr="0027376A" w:rsidRDefault="00A036EB" w:rsidP="0027376A">
            <w:pPr>
              <w:autoSpaceDE w:val="0"/>
              <w:autoSpaceDN w:val="0"/>
              <w:adjustRightInd w:val="0"/>
              <w:rPr>
                <w:rFonts w:ascii="Times New Roman" w:hAnsi="Times New Roman"/>
                <w:sz w:val="22"/>
                <w:szCs w:val="22"/>
                <w:lang w:val="sr-Cyrl-RS"/>
              </w:rPr>
            </w:pPr>
          </w:p>
          <w:p w:rsidR="007506C1" w:rsidRPr="0027376A" w:rsidRDefault="00A036EB" w:rsidP="0027376A">
            <w:pPr>
              <w:autoSpaceDE w:val="0"/>
              <w:autoSpaceDN w:val="0"/>
              <w:adjustRightInd w:val="0"/>
              <w:rPr>
                <w:rFonts w:ascii="Times New Roman" w:hAnsi="Times New Roman"/>
                <w:sz w:val="22"/>
                <w:szCs w:val="22"/>
                <w:lang w:val="sr-Cyrl-RS"/>
              </w:rPr>
            </w:pPr>
            <w:r w:rsidRPr="0027376A">
              <w:rPr>
                <w:rFonts w:ascii="Times New Roman" w:hAnsi="Times New Roman"/>
                <w:sz w:val="22"/>
                <w:szCs w:val="22"/>
                <w:lang w:val="sr-Cyrl-RS"/>
              </w:rPr>
              <w:t>Рачунар серверски</w:t>
            </w:r>
          </w:p>
          <w:p w:rsidR="00A036EB" w:rsidRPr="0027376A" w:rsidRDefault="00A036EB" w:rsidP="0027376A">
            <w:pPr>
              <w:autoSpaceDE w:val="0"/>
              <w:autoSpaceDN w:val="0"/>
              <w:adjustRightInd w:val="0"/>
              <w:rPr>
                <w:rFonts w:ascii="Times New Roman" w:hAnsi="Times New Roman"/>
                <w:color w:val="000000" w:themeColor="text1"/>
                <w:sz w:val="22"/>
                <w:szCs w:val="22"/>
                <w:lang w:val="sr-Cyrl-RS"/>
              </w:rPr>
            </w:pPr>
          </w:p>
        </w:tc>
        <w:tc>
          <w:tcPr>
            <w:tcW w:w="1134" w:type="dxa"/>
          </w:tcPr>
          <w:p w:rsidR="007506C1" w:rsidRPr="0027376A" w:rsidRDefault="007506C1" w:rsidP="0027376A">
            <w:pPr>
              <w:autoSpaceDE w:val="0"/>
              <w:autoSpaceDN w:val="0"/>
              <w:adjustRightInd w:val="0"/>
              <w:rPr>
                <w:rFonts w:ascii="Times New Roman" w:hAnsi="Times New Roman"/>
                <w:lang w:val="sr-Cyrl-RS"/>
              </w:rPr>
            </w:pPr>
            <w:r w:rsidRPr="0027376A">
              <w:rPr>
                <w:rFonts w:ascii="Times New Roman" w:hAnsi="Times New Roman"/>
                <w:lang w:val="sr-Cyrl-RS"/>
              </w:rPr>
              <w:t xml:space="preserve">      </w:t>
            </w:r>
          </w:p>
          <w:p w:rsidR="007506C1" w:rsidRPr="0027376A" w:rsidRDefault="007506C1" w:rsidP="0027376A">
            <w:pPr>
              <w:autoSpaceDE w:val="0"/>
              <w:autoSpaceDN w:val="0"/>
              <w:adjustRightInd w:val="0"/>
              <w:rPr>
                <w:rFonts w:ascii="Times New Roman" w:hAnsi="Times New Roman"/>
                <w:lang w:val="sr-Cyrl-RS"/>
              </w:rPr>
            </w:pPr>
            <w:r w:rsidRPr="0027376A">
              <w:rPr>
                <w:rFonts w:ascii="Times New Roman" w:hAnsi="Times New Roman"/>
                <w:lang w:val="sr-Cyrl-RS"/>
              </w:rPr>
              <w:t xml:space="preserve">     </w:t>
            </w:r>
            <w:r w:rsidR="00A036EB" w:rsidRPr="0027376A">
              <w:rPr>
                <w:rFonts w:ascii="Times New Roman" w:hAnsi="Times New Roman"/>
                <w:lang w:val="sr-Cyrl-RS"/>
              </w:rPr>
              <w:t xml:space="preserve"> </w:t>
            </w:r>
            <w:r w:rsidRPr="0027376A">
              <w:rPr>
                <w:rFonts w:ascii="Times New Roman" w:hAnsi="Times New Roman"/>
                <w:lang w:val="sr-Cyrl-RS"/>
              </w:rPr>
              <w:t xml:space="preserve"> </w:t>
            </w:r>
            <w:r w:rsidR="00A036EB" w:rsidRPr="0027376A">
              <w:rPr>
                <w:rFonts w:ascii="Times New Roman" w:hAnsi="Times New Roman"/>
                <w:lang w:val="sr-Cyrl-RS"/>
              </w:rPr>
              <w:t>1</w:t>
            </w:r>
          </w:p>
        </w:tc>
        <w:tc>
          <w:tcPr>
            <w:tcW w:w="1276" w:type="dxa"/>
          </w:tcPr>
          <w:p w:rsidR="007506C1" w:rsidRPr="0027376A" w:rsidRDefault="007506C1" w:rsidP="0027376A">
            <w:pPr>
              <w:autoSpaceDE w:val="0"/>
              <w:autoSpaceDN w:val="0"/>
              <w:adjustRightInd w:val="0"/>
              <w:rPr>
                <w:rFonts w:ascii="Times New Roman" w:hAnsi="Times New Roman"/>
                <w:sz w:val="22"/>
                <w:szCs w:val="22"/>
              </w:rPr>
            </w:pPr>
          </w:p>
        </w:tc>
        <w:tc>
          <w:tcPr>
            <w:tcW w:w="1243" w:type="dxa"/>
          </w:tcPr>
          <w:p w:rsidR="007506C1" w:rsidRPr="0027376A" w:rsidRDefault="007506C1" w:rsidP="0027376A">
            <w:pPr>
              <w:autoSpaceDE w:val="0"/>
              <w:autoSpaceDN w:val="0"/>
              <w:adjustRightInd w:val="0"/>
              <w:rPr>
                <w:rFonts w:ascii="Times New Roman" w:hAnsi="Times New Roman"/>
                <w:sz w:val="22"/>
                <w:szCs w:val="22"/>
              </w:rPr>
            </w:pPr>
          </w:p>
        </w:tc>
        <w:tc>
          <w:tcPr>
            <w:tcW w:w="1451" w:type="dxa"/>
          </w:tcPr>
          <w:p w:rsidR="007506C1" w:rsidRPr="0027376A" w:rsidRDefault="007506C1" w:rsidP="0027376A">
            <w:pPr>
              <w:autoSpaceDE w:val="0"/>
              <w:autoSpaceDN w:val="0"/>
              <w:adjustRightInd w:val="0"/>
              <w:rPr>
                <w:rFonts w:ascii="Times New Roman" w:hAnsi="Times New Roman"/>
                <w:sz w:val="22"/>
                <w:szCs w:val="22"/>
              </w:rPr>
            </w:pPr>
          </w:p>
        </w:tc>
        <w:tc>
          <w:tcPr>
            <w:tcW w:w="1558" w:type="dxa"/>
          </w:tcPr>
          <w:p w:rsidR="007506C1" w:rsidRPr="0027376A" w:rsidRDefault="007506C1" w:rsidP="0027376A">
            <w:pPr>
              <w:autoSpaceDE w:val="0"/>
              <w:autoSpaceDN w:val="0"/>
              <w:adjustRightInd w:val="0"/>
              <w:rPr>
                <w:rFonts w:ascii="Times New Roman" w:hAnsi="Times New Roman"/>
                <w:sz w:val="22"/>
                <w:szCs w:val="22"/>
              </w:rPr>
            </w:pP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417"/>
        <w:gridCol w:w="1560"/>
      </w:tblGrid>
      <w:tr w:rsidR="00E67453" w:rsidTr="00E67453">
        <w:tc>
          <w:tcPr>
            <w:tcW w:w="6629" w:type="dxa"/>
            <w:shd w:val="clear" w:color="auto" w:fill="auto"/>
          </w:tcPr>
          <w:p w:rsidR="00E67453" w:rsidRPr="000D1017" w:rsidRDefault="00E67453" w:rsidP="00AC2420">
            <w:pPr>
              <w:pStyle w:val="TableContents"/>
              <w:snapToGrid w:val="0"/>
              <w:rPr>
                <w:rFonts w:ascii="Arial" w:hAnsi="Arial" w:cs="Arial"/>
                <w:b/>
                <w:i/>
                <w:lang w:val="sr-Cyrl-RS"/>
              </w:rPr>
            </w:pPr>
            <w:r w:rsidRPr="000D1017">
              <w:rPr>
                <w:rFonts w:ascii="Arial" w:hAnsi="Arial" w:cs="Arial"/>
                <w:b/>
                <w:i/>
                <w:lang w:val="sr-Cyrl-RS"/>
              </w:rPr>
              <w:t>УКУПНО:</w:t>
            </w:r>
          </w:p>
        </w:tc>
        <w:tc>
          <w:tcPr>
            <w:tcW w:w="1417" w:type="dxa"/>
            <w:shd w:val="clear" w:color="auto" w:fill="C6D9F1"/>
          </w:tcPr>
          <w:p w:rsidR="00E67453" w:rsidRPr="000D1017" w:rsidRDefault="00E67453" w:rsidP="00AC2420">
            <w:pPr>
              <w:pStyle w:val="TableContents"/>
              <w:snapToGrid w:val="0"/>
              <w:rPr>
                <w:rFonts w:ascii="Arial" w:hAnsi="Arial" w:cs="Arial"/>
              </w:rPr>
            </w:pPr>
          </w:p>
        </w:tc>
        <w:tc>
          <w:tcPr>
            <w:tcW w:w="1560" w:type="dxa"/>
            <w:shd w:val="clear" w:color="auto" w:fill="C6D9F1"/>
          </w:tcPr>
          <w:p w:rsidR="00E67453" w:rsidRPr="000D1017" w:rsidRDefault="00E67453" w:rsidP="00AC2420">
            <w:pPr>
              <w:pStyle w:val="TableContents"/>
              <w:snapToGrid w:val="0"/>
              <w:rPr>
                <w:rFonts w:ascii="Arial" w:hAnsi="Arial" w:cs="Arial"/>
              </w:rPr>
            </w:pPr>
          </w:p>
        </w:tc>
      </w:tr>
    </w:tbl>
    <w:p w:rsidR="00E67453" w:rsidRDefault="00E67453" w:rsidP="00E67453">
      <w:pPr>
        <w:rPr>
          <w:lang w:val="sr-Cyrl-RS"/>
        </w:rPr>
      </w:pPr>
    </w:p>
    <w:p w:rsidR="00797F40" w:rsidRPr="0027376A" w:rsidRDefault="00797F40" w:rsidP="00797F40">
      <w:pPr>
        <w:spacing w:after="0"/>
        <w:ind w:left="360"/>
        <w:jc w:val="both"/>
        <w:rPr>
          <w:rFonts w:ascii="Times New Roman" w:hAnsi="Times New Roman" w:cs="Times New Roman"/>
          <w:b/>
          <w:bCs/>
          <w:iCs/>
          <w:u w:val="single"/>
          <w:lang w:val="sr-Cyrl-RS"/>
        </w:rPr>
      </w:pPr>
    </w:p>
    <w:p w:rsidR="00797F40" w:rsidRPr="0027376A" w:rsidRDefault="00797F40" w:rsidP="00E67453">
      <w:pPr>
        <w:spacing w:after="0"/>
        <w:jc w:val="both"/>
        <w:rPr>
          <w:rFonts w:ascii="Times New Roman" w:hAnsi="Times New Roman" w:cs="Times New Roman"/>
          <w:b/>
          <w:bCs/>
          <w:iCs/>
          <w:u w:val="single"/>
          <w:lang w:val="sr-Cyrl-RS"/>
        </w:rPr>
      </w:pPr>
    </w:p>
    <w:p w:rsidR="00797F40" w:rsidRPr="0027376A" w:rsidRDefault="00797F40" w:rsidP="00797F40">
      <w:pPr>
        <w:spacing w:after="0"/>
        <w:ind w:left="360"/>
        <w:jc w:val="both"/>
        <w:rPr>
          <w:rFonts w:ascii="Times New Roman" w:hAnsi="Times New Roman" w:cs="Times New Roman"/>
          <w:b/>
          <w:bCs/>
          <w:iCs/>
          <w:u w:val="single"/>
          <w:lang w:val="sr-Cyrl-RS"/>
        </w:rPr>
      </w:pPr>
      <w:r w:rsidRPr="0027376A">
        <w:rPr>
          <w:rFonts w:ascii="Times New Roman" w:hAnsi="Times New Roman" w:cs="Times New Roman"/>
          <w:b/>
          <w:bCs/>
          <w:iCs/>
          <w:u w:val="single"/>
        </w:rPr>
        <w:t xml:space="preserve">Упутство за попуњавање обрасца структуре цене: </w:t>
      </w:r>
    </w:p>
    <w:p w:rsidR="00797F40" w:rsidRPr="0027376A" w:rsidRDefault="00797F40" w:rsidP="00797F40">
      <w:pPr>
        <w:spacing w:after="0"/>
        <w:ind w:left="360"/>
        <w:jc w:val="both"/>
        <w:rPr>
          <w:rFonts w:ascii="Times New Roman" w:hAnsi="Times New Roman" w:cs="Times New Roman"/>
          <w:bCs/>
          <w:iCs/>
          <w:color w:val="002060"/>
          <w:lang w:val="sr-Cyrl-RS"/>
        </w:rPr>
      </w:pPr>
    </w:p>
    <w:p w:rsidR="00797F40" w:rsidRPr="0027376A" w:rsidRDefault="00797F40" w:rsidP="00797F40">
      <w:pPr>
        <w:pStyle w:val="ListParagraph"/>
        <w:tabs>
          <w:tab w:val="left" w:pos="90"/>
        </w:tabs>
        <w:spacing w:after="0"/>
        <w:ind w:left="0"/>
        <w:jc w:val="both"/>
        <w:rPr>
          <w:rFonts w:ascii="Times New Roman" w:hAnsi="Times New Roman"/>
          <w:bCs/>
          <w:iCs/>
          <w:color w:val="000000"/>
          <w:lang w:val="sr-Cyrl-CS"/>
        </w:rPr>
      </w:pPr>
      <w:r w:rsidRPr="0027376A">
        <w:rPr>
          <w:rFonts w:ascii="Times New Roman" w:hAnsi="Times New Roman"/>
          <w:bCs/>
          <w:iCs/>
        </w:rPr>
        <w:t>Понуђач треба да попун</w:t>
      </w:r>
      <w:r w:rsidRPr="0027376A">
        <w:rPr>
          <w:rFonts w:ascii="Times New Roman" w:hAnsi="Times New Roman"/>
          <w:bCs/>
          <w:iCs/>
          <w:lang w:val="sr-Cyrl-CS"/>
        </w:rPr>
        <w:t>и</w:t>
      </w:r>
      <w:r w:rsidRPr="0027376A">
        <w:rPr>
          <w:rFonts w:ascii="Times New Roman" w:hAnsi="Times New Roman"/>
          <w:bCs/>
          <w:iCs/>
        </w:rPr>
        <w:t xml:space="preserve"> образац структуре цене </w:t>
      </w:r>
      <w:r w:rsidRPr="0027376A">
        <w:rPr>
          <w:rFonts w:ascii="Times New Roman" w:hAnsi="Times New Roman"/>
          <w:bCs/>
          <w:iCs/>
          <w:lang w:val="sr-Cyrl-CS"/>
        </w:rPr>
        <w:t>на следећи начин</w:t>
      </w:r>
      <w:r w:rsidRPr="0027376A">
        <w:rPr>
          <w:rFonts w:ascii="Times New Roman" w:hAnsi="Times New Roman"/>
          <w:bCs/>
          <w:iCs/>
        </w:rPr>
        <w:t>:</w:t>
      </w:r>
    </w:p>
    <w:p w:rsidR="00797F40" w:rsidRPr="0027376A" w:rsidRDefault="00797F40" w:rsidP="00797F40">
      <w:pPr>
        <w:pStyle w:val="ListParagraph"/>
        <w:numPr>
          <w:ilvl w:val="0"/>
          <w:numId w:val="47"/>
        </w:numPr>
        <w:tabs>
          <w:tab w:val="left" w:pos="90"/>
        </w:tabs>
        <w:suppressAutoHyphens/>
        <w:spacing w:after="0" w:line="100" w:lineRule="atLeast"/>
        <w:contextualSpacing w:val="0"/>
        <w:jc w:val="both"/>
        <w:rPr>
          <w:rFonts w:ascii="Times New Roman" w:hAnsi="Times New Roman"/>
          <w:bCs/>
          <w:iCs/>
          <w:lang w:val="sr-Cyrl-CS"/>
        </w:rPr>
      </w:pPr>
      <w:r w:rsidRPr="0027376A">
        <w:rPr>
          <w:rFonts w:ascii="Times New Roman" w:hAnsi="Times New Roman"/>
          <w:bCs/>
          <w:iCs/>
          <w:lang w:val="sr-Cyrl-CS"/>
        </w:rPr>
        <w:t xml:space="preserve">у колону </w:t>
      </w:r>
      <w:r w:rsidR="00A036EB" w:rsidRPr="0027376A">
        <w:rPr>
          <w:rFonts w:ascii="Times New Roman" w:hAnsi="Times New Roman"/>
          <w:bCs/>
          <w:iCs/>
          <w:lang w:val="sr-Cyrl-RS"/>
        </w:rPr>
        <w:t>4</w:t>
      </w:r>
      <w:r w:rsidRPr="0027376A">
        <w:rPr>
          <w:rFonts w:ascii="Times New Roman" w:hAnsi="Times New Roman"/>
          <w:bCs/>
          <w:iCs/>
        </w:rPr>
        <w:t xml:space="preserve">. </w:t>
      </w:r>
      <w:proofErr w:type="gramStart"/>
      <w:r w:rsidRPr="0027376A">
        <w:rPr>
          <w:rFonts w:ascii="Times New Roman" w:hAnsi="Times New Roman"/>
          <w:bCs/>
          <w:iCs/>
        </w:rPr>
        <w:t>уписати</w:t>
      </w:r>
      <w:proofErr w:type="gramEnd"/>
      <w:r w:rsidRPr="0027376A">
        <w:rPr>
          <w:rFonts w:ascii="Times New Roman" w:hAnsi="Times New Roman"/>
          <w:bCs/>
          <w:iCs/>
        </w:rPr>
        <w:t xml:space="preserve"> колико износи јединична цена без ПДВ-а</w:t>
      </w:r>
      <w:r w:rsidRPr="0027376A">
        <w:rPr>
          <w:rFonts w:ascii="Times New Roman" w:hAnsi="Times New Roman"/>
          <w:bCs/>
          <w:iCs/>
          <w:lang w:val="sr-Cyrl-RS"/>
        </w:rPr>
        <w:t>,</w:t>
      </w:r>
      <w:r w:rsidRPr="0027376A">
        <w:rPr>
          <w:rFonts w:ascii="Times New Roman" w:hAnsi="Times New Roman"/>
          <w:bCs/>
          <w:iCs/>
        </w:rPr>
        <w:t xml:space="preserve"> за сваки тражени предмет јавне набавке</w:t>
      </w:r>
      <w:r w:rsidR="00CF56F6" w:rsidRPr="0027376A">
        <w:rPr>
          <w:rFonts w:ascii="Times New Roman" w:hAnsi="Times New Roman"/>
          <w:bCs/>
          <w:iCs/>
          <w:lang w:val="sr-Cyrl-RS"/>
        </w:rPr>
        <w:t xml:space="preserve"> према </w:t>
      </w:r>
      <w:r w:rsidR="009D0C27" w:rsidRPr="0027376A">
        <w:rPr>
          <w:rFonts w:ascii="Times New Roman" w:hAnsi="Times New Roman"/>
          <w:bCs/>
          <w:iCs/>
          <w:lang w:val="sr-Cyrl-RS"/>
        </w:rPr>
        <w:t xml:space="preserve">наведеној </w:t>
      </w:r>
      <w:r w:rsidR="00CF56F6" w:rsidRPr="0027376A">
        <w:rPr>
          <w:rFonts w:ascii="Times New Roman" w:hAnsi="Times New Roman"/>
          <w:bCs/>
          <w:iCs/>
          <w:lang w:val="sr-Cyrl-RS"/>
        </w:rPr>
        <w:t>техничкој спецификацији</w:t>
      </w:r>
      <w:r w:rsidR="00A036EB" w:rsidRPr="0027376A">
        <w:rPr>
          <w:rFonts w:ascii="Times New Roman" w:hAnsi="Times New Roman"/>
          <w:bCs/>
          <w:iCs/>
          <w:lang w:val="sr-Cyrl-RS"/>
        </w:rPr>
        <w:t xml:space="preserve"> (поглавље 4. Конкурсне документације)</w:t>
      </w:r>
      <w:r w:rsidRPr="0027376A">
        <w:rPr>
          <w:rFonts w:ascii="Times New Roman" w:hAnsi="Times New Roman"/>
          <w:bCs/>
          <w:iCs/>
        </w:rPr>
        <w:t>;</w:t>
      </w:r>
    </w:p>
    <w:p w:rsidR="00797F40" w:rsidRPr="0027376A" w:rsidRDefault="00797F40" w:rsidP="00A036EB">
      <w:pPr>
        <w:pStyle w:val="ListParagraph"/>
        <w:numPr>
          <w:ilvl w:val="0"/>
          <w:numId w:val="47"/>
        </w:numPr>
        <w:tabs>
          <w:tab w:val="left" w:pos="90"/>
        </w:tabs>
        <w:suppressAutoHyphens/>
        <w:spacing w:after="0" w:line="100" w:lineRule="atLeast"/>
        <w:contextualSpacing w:val="0"/>
        <w:jc w:val="both"/>
        <w:rPr>
          <w:rFonts w:ascii="Times New Roman" w:hAnsi="Times New Roman"/>
          <w:bCs/>
          <w:iCs/>
          <w:lang w:val="sr-Cyrl-CS"/>
        </w:rPr>
      </w:pPr>
      <w:r w:rsidRPr="0027376A">
        <w:rPr>
          <w:rFonts w:ascii="Times New Roman" w:hAnsi="Times New Roman"/>
          <w:bCs/>
          <w:iCs/>
          <w:lang w:val="sr-Cyrl-CS"/>
        </w:rPr>
        <w:t xml:space="preserve">у колону </w:t>
      </w:r>
      <w:r w:rsidR="00A036EB" w:rsidRPr="0027376A">
        <w:rPr>
          <w:rFonts w:ascii="Times New Roman" w:hAnsi="Times New Roman"/>
          <w:bCs/>
          <w:iCs/>
          <w:lang w:val="sr-Cyrl-RS"/>
        </w:rPr>
        <w:t>5</w:t>
      </w:r>
      <w:r w:rsidRPr="0027376A">
        <w:rPr>
          <w:rFonts w:ascii="Times New Roman" w:hAnsi="Times New Roman"/>
          <w:bCs/>
          <w:iCs/>
        </w:rPr>
        <w:t>. уписати колико износи</w:t>
      </w:r>
      <w:r w:rsidRPr="0027376A">
        <w:rPr>
          <w:rFonts w:ascii="Times New Roman" w:hAnsi="Times New Roman"/>
          <w:bCs/>
          <w:iCs/>
          <w:lang w:val="sr-Cyrl-RS"/>
        </w:rPr>
        <w:t xml:space="preserve"> јединична цена са ПДВ</w:t>
      </w:r>
      <w:r w:rsidRPr="0027376A">
        <w:rPr>
          <w:rFonts w:ascii="Times New Roman" w:hAnsi="Times New Roman"/>
          <w:bCs/>
          <w:iCs/>
        </w:rPr>
        <w:t>-</w:t>
      </w:r>
      <w:r w:rsidRPr="0027376A">
        <w:rPr>
          <w:rFonts w:ascii="Times New Roman" w:hAnsi="Times New Roman"/>
          <w:bCs/>
          <w:iCs/>
          <w:lang w:val="sr-Cyrl-RS"/>
        </w:rPr>
        <w:t xml:space="preserve">ом, </w:t>
      </w:r>
      <w:r w:rsidRPr="0027376A">
        <w:rPr>
          <w:rFonts w:ascii="Times New Roman" w:hAnsi="Times New Roman"/>
          <w:bCs/>
          <w:iCs/>
        </w:rPr>
        <w:t>за сваки тражени предмет јавне набавке</w:t>
      </w:r>
      <w:r w:rsidR="00CF56F6" w:rsidRPr="0027376A">
        <w:rPr>
          <w:rFonts w:ascii="Times New Roman" w:hAnsi="Times New Roman"/>
          <w:bCs/>
          <w:iCs/>
          <w:lang w:val="sr-Cyrl-RS"/>
        </w:rPr>
        <w:t xml:space="preserve"> према </w:t>
      </w:r>
      <w:r w:rsidR="009D0C27" w:rsidRPr="0027376A">
        <w:rPr>
          <w:rFonts w:ascii="Times New Roman" w:hAnsi="Times New Roman"/>
          <w:bCs/>
          <w:iCs/>
          <w:lang w:val="sr-Cyrl-RS"/>
        </w:rPr>
        <w:t xml:space="preserve">наведеној </w:t>
      </w:r>
      <w:r w:rsidR="00CF56F6" w:rsidRPr="0027376A">
        <w:rPr>
          <w:rFonts w:ascii="Times New Roman" w:hAnsi="Times New Roman"/>
          <w:bCs/>
          <w:iCs/>
          <w:lang w:val="sr-Cyrl-RS"/>
        </w:rPr>
        <w:t>техничкој спецификацији</w:t>
      </w:r>
      <w:r w:rsidR="00A036EB" w:rsidRPr="0027376A">
        <w:rPr>
          <w:rFonts w:ascii="Times New Roman" w:hAnsi="Times New Roman"/>
          <w:bCs/>
          <w:iCs/>
          <w:lang w:val="sr-Cyrl-RS"/>
        </w:rPr>
        <w:t xml:space="preserve"> (поглавље 4. Конкурсне документације)</w:t>
      </w:r>
      <w:r w:rsidR="00A036EB" w:rsidRPr="0027376A">
        <w:rPr>
          <w:rFonts w:ascii="Times New Roman" w:hAnsi="Times New Roman"/>
          <w:bCs/>
          <w:iCs/>
        </w:rPr>
        <w:t>;</w:t>
      </w:r>
    </w:p>
    <w:p w:rsidR="00797F40" w:rsidRPr="0027376A" w:rsidRDefault="00A036EB" w:rsidP="00797F40">
      <w:pPr>
        <w:pStyle w:val="ListParagraph"/>
        <w:numPr>
          <w:ilvl w:val="0"/>
          <w:numId w:val="47"/>
        </w:numPr>
        <w:tabs>
          <w:tab w:val="left" w:pos="90"/>
        </w:tabs>
        <w:suppressAutoHyphens/>
        <w:spacing w:after="0" w:line="100" w:lineRule="atLeast"/>
        <w:contextualSpacing w:val="0"/>
        <w:jc w:val="both"/>
        <w:rPr>
          <w:rFonts w:ascii="Times New Roman" w:hAnsi="Times New Roman"/>
          <w:bCs/>
          <w:iCs/>
          <w:lang w:val="sr-Cyrl-CS"/>
        </w:rPr>
      </w:pPr>
      <w:r w:rsidRPr="0027376A">
        <w:rPr>
          <w:rFonts w:ascii="Times New Roman" w:hAnsi="Times New Roman"/>
          <w:bCs/>
          <w:iCs/>
          <w:lang w:val="sr-Cyrl-RS"/>
        </w:rPr>
        <w:t>у колону 6</w:t>
      </w:r>
      <w:r w:rsidR="00797F40" w:rsidRPr="0027376A">
        <w:rPr>
          <w:rFonts w:ascii="Times New Roman" w:hAnsi="Times New Roman"/>
          <w:bCs/>
          <w:iCs/>
          <w:lang w:val="sr-Cyrl-RS"/>
        </w:rPr>
        <w:t xml:space="preserve">. уписати </w:t>
      </w:r>
      <w:r w:rsidRPr="0027376A">
        <w:rPr>
          <w:rFonts w:ascii="Times New Roman" w:hAnsi="Times New Roman"/>
          <w:bCs/>
          <w:iCs/>
        </w:rPr>
        <w:t>укупн</w:t>
      </w:r>
      <w:r w:rsidRPr="0027376A">
        <w:rPr>
          <w:rFonts w:ascii="Times New Roman" w:hAnsi="Times New Roman"/>
          <w:bCs/>
          <w:iCs/>
          <w:lang w:val="sr-Cyrl-RS"/>
        </w:rPr>
        <w:t>у</w:t>
      </w:r>
      <w:r w:rsidRPr="0027376A">
        <w:rPr>
          <w:rFonts w:ascii="Times New Roman" w:hAnsi="Times New Roman"/>
          <w:bCs/>
          <w:iCs/>
        </w:rPr>
        <w:t xml:space="preserve"> цен</w:t>
      </w:r>
      <w:r w:rsidRPr="0027376A">
        <w:rPr>
          <w:rFonts w:ascii="Times New Roman" w:hAnsi="Times New Roman"/>
          <w:bCs/>
          <w:iCs/>
          <w:lang w:val="sr-Cyrl-RS"/>
        </w:rPr>
        <w:t>у</w:t>
      </w:r>
      <w:r w:rsidR="00797F40" w:rsidRPr="0027376A">
        <w:rPr>
          <w:rFonts w:ascii="Times New Roman" w:hAnsi="Times New Roman"/>
          <w:bCs/>
          <w:iCs/>
        </w:rPr>
        <w:t xml:space="preserve"> без ПДВ-а за сваки тражени предмет јавне набавке и то тако што ће помножити јединичну цену без ПДВ-а (наведену у колони </w:t>
      </w:r>
      <w:r w:rsidRPr="0027376A">
        <w:rPr>
          <w:rFonts w:ascii="Times New Roman" w:hAnsi="Times New Roman"/>
          <w:bCs/>
          <w:iCs/>
          <w:lang w:val="sr-Cyrl-RS"/>
        </w:rPr>
        <w:t>4</w:t>
      </w:r>
      <w:r w:rsidR="00797F40" w:rsidRPr="0027376A">
        <w:rPr>
          <w:rFonts w:ascii="Times New Roman" w:hAnsi="Times New Roman"/>
          <w:bCs/>
          <w:iCs/>
        </w:rPr>
        <w:t xml:space="preserve">.) </w:t>
      </w:r>
      <w:proofErr w:type="gramStart"/>
      <w:r w:rsidR="00797F40" w:rsidRPr="0027376A">
        <w:rPr>
          <w:rFonts w:ascii="Times New Roman" w:hAnsi="Times New Roman"/>
          <w:bCs/>
          <w:iCs/>
        </w:rPr>
        <w:t>са</w:t>
      </w:r>
      <w:proofErr w:type="gramEnd"/>
      <w:r w:rsidR="00797F40" w:rsidRPr="0027376A">
        <w:rPr>
          <w:rFonts w:ascii="Times New Roman" w:hAnsi="Times New Roman"/>
          <w:bCs/>
          <w:iCs/>
        </w:rPr>
        <w:t xml:space="preserve"> траженим количинама (које су наведене у колони </w:t>
      </w:r>
      <w:r w:rsidRPr="0027376A">
        <w:rPr>
          <w:rFonts w:ascii="Times New Roman" w:hAnsi="Times New Roman"/>
          <w:bCs/>
          <w:iCs/>
          <w:lang w:val="sr-Cyrl-RS"/>
        </w:rPr>
        <w:t>3</w:t>
      </w:r>
      <w:r w:rsidR="00797F40" w:rsidRPr="0027376A">
        <w:rPr>
          <w:rFonts w:ascii="Times New Roman" w:hAnsi="Times New Roman"/>
          <w:bCs/>
          <w:iCs/>
        </w:rPr>
        <w:t>.);</w:t>
      </w:r>
      <w:r w:rsidR="00797F40" w:rsidRPr="0027376A">
        <w:rPr>
          <w:rFonts w:ascii="Times New Roman" w:hAnsi="Times New Roman"/>
          <w:bCs/>
          <w:iCs/>
          <w:lang w:val="sr-Cyrl-RS"/>
        </w:rPr>
        <w:t xml:space="preserve"> На крају уписати укупну цену предмета набавке </w:t>
      </w:r>
      <w:r w:rsidR="00797F40" w:rsidRPr="0027376A">
        <w:rPr>
          <w:rFonts w:ascii="Times New Roman" w:hAnsi="Times New Roman"/>
          <w:bCs/>
          <w:iCs/>
        </w:rPr>
        <w:t>без ПДВ-а</w:t>
      </w:r>
      <w:r w:rsidR="00797F40" w:rsidRPr="0027376A">
        <w:rPr>
          <w:rFonts w:ascii="Times New Roman" w:hAnsi="Times New Roman"/>
          <w:bCs/>
          <w:iCs/>
          <w:lang w:val="sr-Cyrl-RS"/>
        </w:rPr>
        <w:t>.</w:t>
      </w:r>
    </w:p>
    <w:p w:rsidR="00797F40" w:rsidRPr="0027376A" w:rsidRDefault="00797F40" w:rsidP="00797F40">
      <w:pPr>
        <w:pStyle w:val="ListParagraph"/>
        <w:numPr>
          <w:ilvl w:val="0"/>
          <w:numId w:val="47"/>
        </w:numPr>
        <w:tabs>
          <w:tab w:val="left" w:pos="90"/>
        </w:tabs>
        <w:suppressAutoHyphens/>
        <w:spacing w:after="0" w:line="100" w:lineRule="atLeast"/>
        <w:contextualSpacing w:val="0"/>
        <w:jc w:val="both"/>
        <w:rPr>
          <w:rFonts w:ascii="Times New Roman" w:hAnsi="Times New Roman"/>
          <w:lang w:val="sr-Latn-RS"/>
        </w:rPr>
      </w:pPr>
      <w:r w:rsidRPr="0027376A">
        <w:rPr>
          <w:rFonts w:ascii="Times New Roman" w:hAnsi="Times New Roman"/>
          <w:bCs/>
          <w:iCs/>
          <w:lang w:val="sr-Cyrl-CS"/>
        </w:rPr>
        <w:t xml:space="preserve">у колону </w:t>
      </w:r>
      <w:r w:rsidR="00A036EB" w:rsidRPr="0027376A">
        <w:rPr>
          <w:rFonts w:ascii="Times New Roman" w:hAnsi="Times New Roman"/>
          <w:bCs/>
          <w:iCs/>
          <w:lang w:val="sr-Cyrl-RS"/>
        </w:rPr>
        <w:t>7</w:t>
      </w:r>
      <w:r w:rsidRPr="0027376A">
        <w:rPr>
          <w:rFonts w:ascii="Times New Roman" w:hAnsi="Times New Roman"/>
          <w:bCs/>
          <w:iCs/>
        </w:rPr>
        <w:t xml:space="preserve">. </w:t>
      </w:r>
      <w:proofErr w:type="gramStart"/>
      <w:r w:rsidRPr="0027376A">
        <w:rPr>
          <w:rFonts w:ascii="Times New Roman" w:hAnsi="Times New Roman"/>
          <w:bCs/>
          <w:iCs/>
        </w:rPr>
        <w:t>уписати</w:t>
      </w:r>
      <w:proofErr w:type="gramEnd"/>
      <w:r w:rsidRPr="0027376A">
        <w:rPr>
          <w:rFonts w:ascii="Times New Roman" w:hAnsi="Times New Roman"/>
          <w:bCs/>
          <w:iCs/>
        </w:rPr>
        <w:t xml:space="preserve"> колико износи укупна цена са ПДВ-ом за сваки тражени предмет јавне набавке и то тако што ће помножити јединичну цену </w:t>
      </w:r>
      <w:r w:rsidRPr="0027376A">
        <w:rPr>
          <w:rFonts w:ascii="Times New Roman" w:hAnsi="Times New Roman"/>
          <w:bCs/>
          <w:iCs/>
          <w:lang w:val="sr-Cyrl-RS"/>
        </w:rPr>
        <w:t>са</w:t>
      </w:r>
      <w:r w:rsidRPr="0027376A">
        <w:rPr>
          <w:rFonts w:ascii="Times New Roman" w:hAnsi="Times New Roman"/>
          <w:bCs/>
          <w:iCs/>
        </w:rPr>
        <w:t xml:space="preserve"> ПДВ-</w:t>
      </w:r>
      <w:r w:rsidRPr="0027376A">
        <w:rPr>
          <w:rFonts w:ascii="Times New Roman" w:hAnsi="Times New Roman"/>
          <w:bCs/>
          <w:iCs/>
          <w:lang w:val="sr-Cyrl-RS"/>
        </w:rPr>
        <w:t>ом</w:t>
      </w:r>
      <w:r w:rsidRPr="0027376A">
        <w:rPr>
          <w:rFonts w:ascii="Times New Roman" w:hAnsi="Times New Roman"/>
          <w:bCs/>
          <w:iCs/>
        </w:rPr>
        <w:t xml:space="preserve"> (наведену у колони </w:t>
      </w:r>
      <w:r w:rsidR="00A036EB" w:rsidRPr="0027376A">
        <w:rPr>
          <w:rFonts w:ascii="Times New Roman" w:hAnsi="Times New Roman"/>
          <w:bCs/>
          <w:iCs/>
          <w:lang w:val="sr-Cyrl-RS"/>
        </w:rPr>
        <w:t>5</w:t>
      </w:r>
      <w:r w:rsidRPr="0027376A">
        <w:rPr>
          <w:rFonts w:ascii="Times New Roman" w:hAnsi="Times New Roman"/>
          <w:bCs/>
          <w:iCs/>
        </w:rPr>
        <w:t xml:space="preserve">.) са траженим количинама (које су наведене у колони </w:t>
      </w:r>
      <w:r w:rsidR="00A036EB" w:rsidRPr="0027376A">
        <w:rPr>
          <w:rFonts w:ascii="Times New Roman" w:hAnsi="Times New Roman"/>
          <w:bCs/>
          <w:iCs/>
          <w:lang w:val="sr-Cyrl-RS"/>
        </w:rPr>
        <w:t>3</w:t>
      </w:r>
      <w:r w:rsidRPr="0027376A">
        <w:rPr>
          <w:rFonts w:ascii="Times New Roman" w:hAnsi="Times New Roman"/>
          <w:bCs/>
          <w:iCs/>
        </w:rPr>
        <w:t>.);</w:t>
      </w:r>
      <w:r w:rsidRPr="0027376A">
        <w:rPr>
          <w:rFonts w:ascii="Times New Roman" w:hAnsi="Times New Roman"/>
          <w:bCs/>
          <w:iCs/>
          <w:lang w:val="sr-Cyrl-RS"/>
        </w:rPr>
        <w:t xml:space="preserve"> На крају уписати укупну цену предмета набавке са</w:t>
      </w:r>
      <w:r w:rsidRPr="0027376A">
        <w:rPr>
          <w:rFonts w:ascii="Times New Roman" w:hAnsi="Times New Roman"/>
          <w:bCs/>
          <w:iCs/>
        </w:rPr>
        <w:t xml:space="preserve"> ПДВ-</w:t>
      </w:r>
      <w:r w:rsidRPr="0027376A">
        <w:rPr>
          <w:rFonts w:ascii="Times New Roman" w:hAnsi="Times New Roman"/>
          <w:bCs/>
          <w:iCs/>
          <w:lang w:val="sr-Cyrl-RS"/>
        </w:rPr>
        <w:t>ом.</w:t>
      </w:r>
    </w:p>
    <w:p w:rsidR="00797F40" w:rsidRPr="0027376A" w:rsidRDefault="00797F40" w:rsidP="00797F40">
      <w:pPr>
        <w:pStyle w:val="ListParagraph"/>
        <w:tabs>
          <w:tab w:val="left" w:pos="90"/>
        </w:tabs>
        <w:suppressAutoHyphens/>
        <w:spacing w:after="0" w:line="100" w:lineRule="atLeast"/>
        <w:contextualSpacing w:val="0"/>
        <w:jc w:val="both"/>
        <w:rPr>
          <w:rFonts w:ascii="Times New Roman" w:hAnsi="Times New Roman"/>
          <w:lang w:val="sr-Latn-RS"/>
        </w:rPr>
      </w:pPr>
    </w:p>
    <w:p w:rsidR="00797F40" w:rsidRPr="0027376A" w:rsidRDefault="00797F40" w:rsidP="00797F40">
      <w:pPr>
        <w:pStyle w:val="ListParagraph"/>
        <w:tabs>
          <w:tab w:val="left" w:pos="90"/>
        </w:tabs>
        <w:spacing w:after="0"/>
        <w:ind w:left="90"/>
        <w:jc w:val="both"/>
        <w:rPr>
          <w:rFonts w:ascii="Times New Roman" w:hAnsi="Times New Roman"/>
          <w:color w:val="000000"/>
        </w:rPr>
      </w:pPr>
    </w:p>
    <w:tbl>
      <w:tblPr>
        <w:tblW w:w="0" w:type="auto"/>
        <w:tblLayout w:type="fixed"/>
        <w:tblLook w:val="04A0" w:firstRow="1" w:lastRow="0" w:firstColumn="1" w:lastColumn="0" w:noHBand="0" w:noVBand="1"/>
      </w:tblPr>
      <w:tblGrid>
        <w:gridCol w:w="3080"/>
        <w:gridCol w:w="3068"/>
        <w:gridCol w:w="3094"/>
      </w:tblGrid>
      <w:tr w:rsidR="00797F40" w:rsidRPr="0027376A" w:rsidTr="0027376A">
        <w:tc>
          <w:tcPr>
            <w:tcW w:w="3080" w:type="dxa"/>
            <w:vAlign w:val="center"/>
            <w:hideMark/>
          </w:tcPr>
          <w:p w:rsidR="00797F40" w:rsidRPr="0027376A" w:rsidRDefault="00797F40" w:rsidP="0027376A">
            <w:pPr>
              <w:pStyle w:val="BodyText21"/>
              <w:spacing w:line="100" w:lineRule="atLeast"/>
              <w:jc w:val="center"/>
              <w:rPr>
                <w:rFonts w:ascii="Times New Roman" w:hAnsi="Times New Roman" w:cs="Times New Roman"/>
                <w:lang w:eastAsia="ar-SA"/>
              </w:rPr>
            </w:pPr>
            <w:r w:rsidRPr="0027376A">
              <w:rPr>
                <w:rFonts w:ascii="Times New Roman" w:hAnsi="Times New Roman" w:cs="Times New Roman"/>
              </w:rPr>
              <w:t>Датум:</w:t>
            </w:r>
          </w:p>
        </w:tc>
        <w:tc>
          <w:tcPr>
            <w:tcW w:w="3068" w:type="dxa"/>
            <w:vAlign w:val="center"/>
            <w:hideMark/>
          </w:tcPr>
          <w:p w:rsidR="00797F40" w:rsidRPr="0027376A" w:rsidRDefault="00797F40" w:rsidP="0027376A">
            <w:pPr>
              <w:pStyle w:val="BodyText21"/>
              <w:spacing w:line="100" w:lineRule="atLeast"/>
              <w:jc w:val="center"/>
              <w:rPr>
                <w:rFonts w:ascii="Times New Roman" w:hAnsi="Times New Roman" w:cs="Times New Roman"/>
                <w:lang w:eastAsia="ar-SA"/>
              </w:rPr>
            </w:pPr>
            <w:r w:rsidRPr="0027376A">
              <w:rPr>
                <w:rFonts w:ascii="Times New Roman" w:hAnsi="Times New Roman" w:cs="Times New Roman"/>
              </w:rPr>
              <w:t>М.П.</w:t>
            </w:r>
          </w:p>
        </w:tc>
        <w:tc>
          <w:tcPr>
            <w:tcW w:w="3094" w:type="dxa"/>
            <w:vAlign w:val="center"/>
            <w:hideMark/>
          </w:tcPr>
          <w:p w:rsidR="00797F40" w:rsidRPr="0027376A" w:rsidRDefault="00797F40" w:rsidP="0027376A">
            <w:pPr>
              <w:pStyle w:val="BodyText21"/>
              <w:spacing w:line="100" w:lineRule="atLeast"/>
              <w:jc w:val="center"/>
              <w:rPr>
                <w:rFonts w:ascii="Times New Roman" w:hAnsi="Times New Roman" w:cs="Times New Roman"/>
                <w:lang w:val="sr-Cyrl-RS" w:eastAsia="ar-SA"/>
              </w:rPr>
            </w:pPr>
            <w:r w:rsidRPr="0027376A">
              <w:rPr>
                <w:rFonts w:ascii="Times New Roman" w:hAnsi="Times New Roman" w:cs="Times New Roman"/>
              </w:rPr>
              <w:t>Потпис понуђача</w:t>
            </w:r>
          </w:p>
        </w:tc>
      </w:tr>
      <w:tr w:rsidR="00797F40" w:rsidRPr="0027376A" w:rsidTr="0027376A">
        <w:tc>
          <w:tcPr>
            <w:tcW w:w="3080" w:type="dxa"/>
            <w:tcBorders>
              <w:top w:val="nil"/>
              <w:left w:val="nil"/>
              <w:bottom w:val="single" w:sz="4" w:space="0" w:color="000000"/>
              <w:right w:val="nil"/>
            </w:tcBorders>
          </w:tcPr>
          <w:p w:rsidR="00797F40" w:rsidRPr="0027376A" w:rsidRDefault="00797F40" w:rsidP="0027376A">
            <w:pPr>
              <w:pStyle w:val="BodyText21"/>
              <w:snapToGrid w:val="0"/>
              <w:spacing w:line="100" w:lineRule="atLeast"/>
              <w:jc w:val="both"/>
              <w:rPr>
                <w:rFonts w:ascii="Times New Roman" w:hAnsi="Times New Roman" w:cs="Times New Roman"/>
                <w:lang w:val="sr-Cyrl-RS" w:eastAsia="ar-SA"/>
              </w:rPr>
            </w:pPr>
          </w:p>
          <w:p w:rsidR="00797F40" w:rsidRPr="0027376A" w:rsidRDefault="00797F40" w:rsidP="0027376A">
            <w:pPr>
              <w:pStyle w:val="BodyText21"/>
              <w:snapToGrid w:val="0"/>
              <w:spacing w:line="100" w:lineRule="atLeast"/>
              <w:jc w:val="both"/>
              <w:rPr>
                <w:rFonts w:ascii="Times New Roman" w:hAnsi="Times New Roman" w:cs="Times New Roman"/>
                <w:lang w:val="sr-Cyrl-RS" w:eastAsia="ar-SA"/>
              </w:rPr>
            </w:pPr>
          </w:p>
        </w:tc>
        <w:tc>
          <w:tcPr>
            <w:tcW w:w="3068" w:type="dxa"/>
          </w:tcPr>
          <w:p w:rsidR="00797F40" w:rsidRPr="0027376A" w:rsidRDefault="00797F40" w:rsidP="0027376A">
            <w:pPr>
              <w:pStyle w:val="BodyText21"/>
              <w:snapToGrid w:val="0"/>
              <w:spacing w:line="100" w:lineRule="atLeast"/>
              <w:jc w:val="both"/>
              <w:rPr>
                <w:rFonts w:ascii="Times New Roman" w:hAnsi="Times New Roman" w:cs="Times New Roman"/>
                <w:lang w:eastAsia="ar-SA"/>
              </w:rPr>
            </w:pPr>
          </w:p>
        </w:tc>
        <w:tc>
          <w:tcPr>
            <w:tcW w:w="3094" w:type="dxa"/>
            <w:tcBorders>
              <w:top w:val="nil"/>
              <w:left w:val="nil"/>
              <w:bottom w:val="single" w:sz="4" w:space="0" w:color="000000"/>
              <w:right w:val="nil"/>
            </w:tcBorders>
          </w:tcPr>
          <w:p w:rsidR="00797F40" w:rsidRPr="0027376A" w:rsidRDefault="00797F40" w:rsidP="0027376A">
            <w:pPr>
              <w:pStyle w:val="BodyText21"/>
              <w:snapToGrid w:val="0"/>
              <w:spacing w:line="100" w:lineRule="atLeast"/>
              <w:jc w:val="both"/>
              <w:rPr>
                <w:rFonts w:ascii="Times New Roman" w:hAnsi="Times New Roman" w:cs="Times New Roman"/>
                <w:lang w:eastAsia="ar-SA"/>
              </w:rPr>
            </w:pPr>
          </w:p>
        </w:tc>
      </w:tr>
    </w:tbl>
    <w:p w:rsidR="00797F40" w:rsidRPr="0027376A" w:rsidRDefault="00797F40" w:rsidP="00797F40">
      <w:pPr>
        <w:spacing w:after="0"/>
        <w:jc w:val="both"/>
        <w:rPr>
          <w:rFonts w:ascii="Times New Roman" w:hAnsi="Times New Roman" w:cs="Times New Roman"/>
          <w:i/>
          <w:iCs/>
          <w:lang w:val="sr-Cyrl-RS"/>
        </w:rPr>
      </w:pPr>
    </w:p>
    <w:p w:rsidR="00797F40" w:rsidRPr="0027376A" w:rsidRDefault="00797F40" w:rsidP="00797F40">
      <w:pPr>
        <w:spacing w:after="0"/>
        <w:ind w:left="720"/>
        <w:contextualSpacing/>
        <w:rPr>
          <w:rFonts w:ascii="Times New Roman" w:hAnsi="Times New Roman" w:cs="Times New Roman"/>
          <w:lang w:val="sr-Cyrl-RS"/>
        </w:rPr>
      </w:pPr>
    </w:p>
    <w:p w:rsidR="00797F40" w:rsidRPr="0027376A" w:rsidRDefault="00797F40" w:rsidP="00797F40">
      <w:pPr>
        <w:autoSpaceDE w:val="0"/>
        <w:autoSpaceDN w:val="0"/>
        <w:adjustRightInd w:val="0"/>
        <w:spacing w:after="0"/>
        <w:rPr>
          <w:rFonts w:ascii="Times New Roman" w:hAnsi="Times New Roman" w:cs="Times New Roman"/>
          <w:b/>
          <w:bCs/>
          <w:spacing w:val="-7"/>
          <w:lang w:val="sr-Cyrl-CS"/>
        </w:rPr>
      </w:pPr>
      <w:r w:rsidRPr="0027376A">
        <w:rPr>
          <w:rFonts w:ascii="Times New Roman" w:hAnsi="Times New Roman" w:cs="Times New Roman"/>
          <w:i/>
          <w:lang w:val="sr-Cyrl-RS"/>
        </w:rPr>
        <w:br w:type="page"/>
      </w:r>
    </w:p>
    <w:p w:rsidR="00797F40" w:rsidRPr="0027376A" w:rsidRDefault="00797F40" w:rsidP="00797F40">
      <w:pPr>
        <w:autoSpaceDE w:val="0"/>
        <w:autoSpaceDN w:val="0"/>
        <w:adjustRightInd w:val="0"/>
        <w:spacing w:after="0"/>
        <w:jc w:val="center"/>
        <w:rPr>
          <w:rFonts w:ascii="Times New Roman" w:hAnsi="Times New Roman" w:cs="Times New Roman"/>
          <w:b/>
          <w:bCs/>
          <w:spacing w:val="-7"/>
          <w:lang w:val="sr-Cyrl-CS"/>
        </w:rPr>
      </w:pPr>
      <w:r w:rsidRPr="0027376A">
        <w:rPr>
          <w:rFonts w:ascii="Times New Roman" w:hAnsi="Times New Roman" w:cs="Times New Roman"/>
          <w:b/>
          <w:bCs/>
          <w:spacing w:val="-7"/>
          <w:lang w:val="sr-Cyrl-CS"/>
        </w:rPr>
        <w:lastRenderedPageBreak/>
        <w:t>12. МОДЕЛ УГОВОРА</w:t>
      </w:r>
    </w:p>
    <w:p w:rsidR="00797F40" w:rsidRPr="0027376A" w:rsidRDefault="00797F40" w:rsidP="00797F40">
      <w:pPr>
        <w:autoSpaceDE w:val="0"/>
        <w:autoSpaceDN w:val="0"/>
        <w:adjustRightInd w:val="0"/>
        <w:spacing w:after="0"/>
        <w:jc w:val="center"/>
        <w:rPr>
          <w:rFonts w:ascii="Times New Roman" w:hAnsi="Times New Roman" w:cs="Times New Roman"/>
          <w:b/>
          <w:bCs/>
          <w:spacing w:val="-7"/>
          <w:lang w:val="sr-Cyrl-CS"/>
        </w:rPr>
      </w:pPr>
    </w:p>
    <w:p w:rsidR="00797F40" w:rsidRPr="0027376A" w:rsidRDefault="00797F40" w:rsidP="00797F40">
      <w:pPr>
        <w:spacing w:after="0"/>
        <w:jc w:val="center"/>
        <w:rPr>
          <w:rFonts w:ascii="Times New Roman" w:eastAsia="Arial" w:hAnsi="Times New Roman" w:cs="Times New Roman"/>
          <w:bCs/>
          <w:iCs/>
          <w:lang w:val="sr-Cyrl-CS" w:eastAsia="sr-Cyrl-CS"/>
        </w:rPr>
      </w:pPr>
      <w:r w:rsidRPr="0027376A">
        <w:rPr>
          <w:rFonts w:ascii="Times New Roman" w:eastAsia="Arial" w:hAnsi="Times New Roman" w:cs="Times New Roman"/>
          <w:bCs/>
          <w:iCs/>
          <w:lang w:val="sr-Cyrl-CS" w:eastAsia="sr-Cyrl-CS"/>
        </w:rPr>
        <w:t>о набавци до</w:t>
      </w:r>
      <w:r w:rsidR="007F20CB" w:rsidRPr="0027376A">
        <w:rPr>
          <w:rFonts w:ascii="Times New Roman" w:eastAsia="Arial" w:hAnsi="Times New Roman" w:cs="Times New Roman"/>
          <w:bCs/>
          <w:iCs/>
          <w:lang w:val="sr-Cyrl-CS" w:eastAsia="sr-Cyrl-CS"/>
        </w:rPr>
        <w:t>бара Набавка хардвера</w:t>
      </w:r>
    </w:p>
    <w:p w:rsidR="00797F40" w:rsidRPr="0027376A" w:rsidRDefault="00797F40" w:rsidP="00797F40">
      <w:pPr>
        <w:spacing w:after="0"/>
        <w:jc w:val="center"/>
        <w:rPr>
          <w:rFonts w:ascii="Times New Roman" w:hAnsi="Times New Roman" w:cs="Times New Roman"/>
          <w:lang w:val="sr-Cyrl-RS"/>
        </w:rPr>
      </w:pPr>
    </w:p>
    <w:p w:rsidR="00797F40" w:rsidRPr="0027376A" w:rsidRDefault="00797F40" w:rsidP="00797F40">
      <w:pPr>
        <w:spacing w:after="0"/>
        <w:jc w:val="both"/>
        <w:rPr>
          <w:rFonts w:ascii="Times New Roman" w:eastAsia="Arial" w:hAnsi="Times New Roman" w:cs="Times New Roman"/>
          <w:b/>
          <w:i/>
          <w:lang w:val="sr-Cyrl-CS" w:eastAsia="sr-Cyrl-CS"/>
        </w:rPr>
      </w:pPr>
      <w:r w:rsidRPr="0027376A">
        <w:rPr>
          <w:rFonts w:ascii="Times New Roman" w:eastAsia="Arial" w:hAnsi="Times New Roman" w:cs="Times New Roman"/>
          <w:b/>
          <w:i/>
          <w:lang w:val="sr-Cyrl-CS" w:eastAsia="sr-Cyrl-CS"/>
        </w:rPr>
        <w:t xml:space="preserve">Напомена: </w:t>
      </w:r>
      <w:r w:rsidRPr="0027376A">
        <w:rPr>
          <w:rFonts w:ascii="Times New Roman" w:eastAsia="Arial" w:hAnsi="Times New Roman" w:cs="Times New Roman"/>
          <w:i/>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797F40" w:rsidRPr="0027376A" w:rsidRDefault="00797F40" w:rsidP="00797F40">
      <w:pPr>
        <w:spacing w:after="0"/>
        <w:ind w:firstLine="720"/>
        <w:jc w:val="both"/>
        <w:rPr>
          <w:rFonts w:ascii="Times New Roman" w:eastAsia="Arial" w:hAnsi="Times New Roman" w:cs="Times New Roman"/>
          <w:i/>
          <w:lang w:val="sr-Cyrl-CS"/>
        </w:rPr>
      </w:pPr>
      <w:r w:rsidRPr="0027376A">
        <w:rPr>
          <w:rFonts w:ascii="Times New Roman" w:hAnsi="Times New Roman" w:cs="Times New Roman"/>
          <w:i/>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797F40" w:rsidRPr="0027376A" w:rsidRDefault="00797F40" w:rsidP="00797F40">
      <w:pPr>
        <w:spacing w:after="0"/>
        <w:ind w:firstLine="720"/>
        <w:jc w:val="both"/>
        <w:rPr>
          <w:rFonts w:ascii="Times New Roman" w:eastAsia="Arial" w:hAnsi="Times New Roman" w:cs="Times New Roman"/>
          <w:i/>
          <w:lang w:val="sr-Cyrl-CS"/>
        </w:rPr>
      </w:pPr>
      <w:r w:rsidRPr="0027376A">
        <w:rPr>
          <w:rFonts w:ascii="Times New Roman" w:eastAsia="Arial" w:hAnsi="Times New Roman" w:cs="Times New Roman"/>
          <w:i/>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797F40" w:rsidRPr="0027376A" w:rsidRDefault="00797F40" w:rsidP="00797F40">
      <w:pPr>
        <w:spacing w:after="0"/>
        <w:ind w:firstLine="720"/>
        <w:rPr>
          <w:rFonts w:ascii="Times New Roman" w:eastAsia="Arial" w:hAnsi="Times New Roman" w:cs="Times New Roman"/>
          <w:i/>
          <w:lang w:val="sr-Cyrl-CS"/>
        </w:rPr>
      </w:pPr>
    </w:p>
    <w:p w:rsidR="00797F40" w:rsidRPr="0027376A" w:rsidRDefault="00797F40" w:rsidP="00797F40">
      <w:pPr>
        <w:spacing w:after="0"/>
        <w:jc w:val="both"/>
        <w:rPr>
          <w:rFonts w:ascii="Times New Roman" w:eastAsia="Arial" w:hAnsi="Times New Roman" w:cs="Times New Roman"/>
          <w:lang w:val="sr-Cyrl-CS"/>
        </w:rPr>
      </w:pPr>
      <w:r w:rsidRPr="0027376A">
        <w:rPr>
          <w:rFonts w:ascii="Times New Roman" w:eastAsia="Arial" w:hAnsi="Times New Roman" w:cs="Times New Roman"/>
          <w:lang w:val="sr-Cyrl-CS"/>
        </w:rPr>
        <w:t>закључен дана*_______</w:t>
      </w:r>
      <w:r w:rsidRPr="0027376A">
        <w:rPr>
          <w:rFonts w:ascii="Times New Roman" w:eastAsia="Arial" w:hAnsi="Times New Roman" w:cs="Times New Roman"/>
        </w:rPr>
        <w:t xml:space="preserve"> </w:t>
      </w:r>
      <w:r w:rsidRPr="0027376A">
        <w:rPr>
          <w:rFonts w:ascii="Times New Roman" w:eastAsia="Arial" w:hAnsi="Times New Roman" w:cs="Times New Roman"/>
          <w:lang w:val="sr-Cyrl-CS"/>
        </w:rPr>
        <w:t>2016.године (*попуњава Наручилац приликом закључења уговора), у Новом Саду, између:</w:t>
      </w:r>
    </w:p>
    <w:p w:rsidR="00797F40" w:rsidRPr="0027376A" w:rsidRDefault="00797F40" w:rsidP="00797F40">
      <w:pPr>
        <w:spacing w:after="0"/>
        <w:jc w:val="both"/>
        <w:rPr>
          <w:rFonts w:ascii="Times New Roman" w:eastAsia="Arial" w:hAnsi="Times New Roman" w:cs="Times New Roman"/>
          <w:lang w:val="sr-Cyrl-CS"/>
        </w:rPr>
      </w:pPr>
    </w:p>
    <w:p w:rsidR="00797F40" w:rsidRPr="0027376A" w:rsidRDefault="00797F40" w:rsidP="00797F40">
      <w:pPr>
        <w:pStyle w:val="BodyText3"/>
        <w:shd w:val="clear" w:color="auto" w:fill="auto"/>
        <w:spacing w:before="0" w:after="0" w:line="200" w:lineRule="exact"/>
        <w:ind w:left="20"/>
        <w:rPr>
          <w:rFonts w:cs="Times New Roman"/>
          <w:lang w:val="ru-RU"/>
        </w:rPr>
      </w:pPr>
      <w:r w:rsidRPr="0027376A">
        <w:rPr>
          <w:rFonts w:cs="Times New Roman"/>
          <w:lang w:val="ru-RU"/>
        </w:rPr>
        <w:t>Уговорне стране:</w:t>
      </w:r>
    </w:p>
    <w:p w:rsidR="00797F40" w:rsidRPr="0027376A" w:rsidRDefault="00797F40" w:rsidP="00797F40">
      <w:pPr>
        <w:pStyle w:val="BodyText3"/>
        <w:numPr>
          <w:ilvl w:val="0"/>
          <w:numId w:val="31"/>
        </w:numPr>
        <w:shd w:val="clear" w:color="auto" w:fill="auto"/>
        <w:spacing w:before="0" w:after="0" w:line="240" w:lineRule="atLeast"/>
        <w:ind w:right="40"/>
        <w:rPr>
          <w:rFonts w:cs="Times New Roman"/>
          <w:lang w:val="ru-RU"/>
        </w:rPr>
      </w:pPr>
      <w:r w:rsidRPr="0027376A">
        <w:rPr>
          <w:rStyle w:val="BodytextBold"/>
          <w:rFonts w:eastAsia="Calibri"/>
          <w:lang w:val="ru-RU"/>
        </w:rPr>
        <w:t xml:space="preserve">Матица српска, </w:t>
      </w:r>
      <w:r w:rsidRPr="0027376A">
        <w:rPr>
          <w:rFonts w:cs="Times New Roman"/>
          <w:lang w:val="ru-RU"/>
        </w:rPr>
        <w:t xml:space="preserve">са седиштем у Новом Саду, улица Матице српске 1 , ПИБ: 100237923, Матични број: 08034435, коју заступа </w:t>
      </w:r>
      <w:r w:rsidRPr="0027376A">
        <w:rPr>
          <w:rFonts w:cs="Times New Roman"/>
          <w:lang w:val="sr-Cyrl-CS"/>
        </w:rPr>
        <w:t>управник послова</w:t>
      </w:r>
      <w:r w:rsidRPr="0027376A">
        <w:rPr>
          <w:rFonts w:cs="Times New Roman"/>
          <w:lang w:val="ru-RU"/>
        </w:rPr>
        <w:t xml:space="preserve"> Матице српске Мср Јелена Веселинов, (у даљем тексту: Наручилац)</w:t>
      </w:r>
    </w:p>
    <w:p w:rsidR="00797F40" w:rsidRPr="0027376A" w:rsidRDefault="00797F40" w:rsidP="00797F40">
      <w:pPr>
        <w:pStyle w:val="BodyText3"/>
        <w:shd w:val="clear" w:color="auto" w:fill="auto"/>
        <w:spacing w:before="0" w:after="0" w:line="240" w:lineRule="atLeast"/>
        <w:ind w:left="23" w:right="40"/>
        <w:rPr>
          <w:rFonts w:cs="Times New Roman"/>
          <w:lang w:val="ru-RU"/>
        </w:rPr>
      </w:pPr>
    </w:p>
    <w:p w:rsidR="00797F40" w:rsidRPr="0027376A" w:rsidRDefault="00797F40" w:rsidP="00797F40">
      <w:pPr>
        <w:pStyle w:val="BodyText3"/>
        <w:numPr>
          <w:ilvl w:val="0"/>
          <w:numId w:val="31"/>
        </w:numPr>
        <w:shd w:val="clear" w:color="auto" w:fill="auto"/>
        <w:spacing w:before="0" w:after="0" w:line="240" w:lineRule="auto"/>
        <w:ind w:right="40"/>
        <w:rPr>
          <w:rFonts w:cs="Times New Roman"/>
          <w:lang w:val="ru-RU"/>
        </w:rPr>
      </w:pPr>
      <w:r w:rsidRPr="0027376A">
        <w:rPr>
          <w:rFonts w:cs="Times New Roman"/>
          <w:lang w:val="ru-RU"/>
        </w:rPr>
        <w:t xml:space="preserve">___________________________,_________________________________,__________, </w:t>
      </w:r>
    </w:p>
    <w:p w:rsidR="00797F40" w:rsidRPr="0027376A" w:rsidRDefault="00797F40" w:rsidP="00797F40">
      <w:pPr>
        <w:pStyle w:val="BodyText3"/>
        <w:shd w:val="clear" w:color="auto" w:fill="auto"/>
        <w:tabs>
          <w:tab w:val="left" w:pos="4050"/>
          <w:tab w:val="left" w:pos="7950"/>
        </w:tabs>
        <w:spacing w:before="0" w:after="0" w:line="240" w:lineRule="auto"/>
        <w:ind w:left="23" w:right="40" w:firstLine="720"/>
        <w:rPr>
          <w:rFonts w:cs="Times New Roman"/>
          <w:lang w:val="ru-RU"/>
        </w:rPr>
      </w:pPr>
      <w:r w:rsidRPr="0027376A">
        <w:rPr>
          <w:rFonts w:cs="Times New Roman"/>
          <w:lang w:val="ru-RU"/>
        </w:rPr>
        <w:t xml:space="preserve">            (пониђач)</w:t>
      </w:r>
      <w:r w:rsidRPr="0027376A">
        <w:rPr>
          <w:rFonts w:cs="Times New Roman"/>
          <w:lang w:val="ru-RU"/>
        </w:rPr>
        <w:tab/>
        <w:t xml:space="preserve">                   (адреса)</w:t>
      </w:r>
      <w:r w:rsidRPr="0027376A">
        <w:rPr>
          <w:rFonts w:cs="Times New Roman"/>
          <w:lang w:val="ru-RU"/>
        </w:rPr>
        <w:tab/>
        <w:t>(место)</w:t>
      </w:r>
    </w:p>
    <w:p w:rsidR="00797F40" w:rsidRPr="0027376A" w:rsidRDefault="00797F40" w:rsidP="00797F40">
      <w:pPr>
        <w:pStyle w:val="BodyText3"/>
        <w:shd w:val="clear" w:color="auto" w:fill="auto"/>
        <w:spacing w:before="0" w:after="0" w:line="240" w:lineRule="auto"/>
        <w:ind w:left="23" w:right="40"/>
        <w:rPr>
          <w:rFonts w:cs="Times New Roman"/>
          <w:lang w:val="ru-RU"/>
        </w:rPr>
      </w:pPr>
    </w:p>
    <w:p w:rsidR="00797F40" w:rsidRPr="0027376A" w:rsidRDefault="00797F40" w:rsidP="00797F40">
      <w:pPr>
        <w:pStyle w:val="BodyText3"/>
        <w:shd w:val="clear" w:color="auto" w:fill="auto"/>
        <w:spacing w:before="0" w:after="0" w:line="240" w:lineRule="auto"/>
        <w:ind w:left="23" w:right="40"/>
        <w:rPr>
          <w:rFonts w:cs="Times New Roman"/>
          <w:lang w:val="ru-RU"/>
        </w:rPr>
      </w:pPr>
      <w:r w:rsidRPr="0027376A">
        <w:rPr>
          <w:rFonts w:cs="Times New Roman"/>
          <w:lang w:val="ru-RU"/>
        </w:rPr>
        <w:t>кога заступа_____________________________,(у даљем тексту Понуђач).</w:t>
      </w:r>
    </w:p>
    <w:p w:rsidR="00797F40" w:rsidRPr="0027376A" w:rsidRDefault="00797F40" w:rsidP="00797F40">
      <w:pPr>
        <w:pStyle w:val="BodyText3"/>
        <w:shd w:val="clear" w:color="auto" w:fill="auto"/>
        <w:spacing w:before="0" w:after="0" w:line="240" w:lineRule="auto"/>
        <w:ind w:left="23" w:right="40"/>
        <w:rPr>
          <w:rFonts w:cs="Times New Roman"/>
          <w:lang w:val="ru-RU"/>
        </w:rPr>
      </w:pPr>
    </w:p>
    <w:p w:rsidR="00797F40" w:rsidRPr="0027376A" w:rsidRDefault="00797F40" w:rsidP="00797F40">
      <w:pPr>
        <w:pStyle w:val="BodyText3"/>
        <w:shd w:val="clear" w:color="auto" w:fill="auto"/>
        <w:spacing w:before="0" w:after="0" w:line="240" w:lineRule="atLeast"/>
        <w:ind w:left="23" w:right="40"/>
        <w:rPr>
          <w:rFonts w:cs="Times New Roman"/>
          <w:lang w:val="ru-RU"/>
        </w:rPr>
      </w:pPr>
    </w:p>
    <w:tbl>
      <w:tblPr>
        <w:tblStyle w:val="TableGrid"/>
        <w:tblW w:w="0" w:type="auto"/>
        <w:tblInd w:w="23" w:type="dxa"/>
        <w:tblLook w:val="04A0" w:firstRow="1" w:lastRow="0" w:firstColumn="1" w:lastColumn="0" w:noHBand="0" w:noVBand="1"/>
      </w:tblPr>
      <w:tblGrid>
        <w:gridCol w:w="4781"/>
        <w:gridCol w:w="4772"/>
      </w:tblGrid>
      <w:tr w:rsidR="00797F40" w:rsidRPr="0027376A" w:rsidTr="0027376A">
        <w:tc>
          <w:tcPr>
            <w:tcW w:w="4788" w:type="dxa"/>
          </w:tcPr>
          <w:p w:rsidR="00797F40" w:rsidRPr="0027376A" w:rsidRDefault="00797F40" w:rsidP="0027376A">
            <w:pPr>
              <w:pStyle w:val="BodyText3"/>
              <w:shd w:val="clear" w:color="auto" w:fill="auto"/>
              <w:spacing w:before="0" w:after="0" w:line="240" w:lineRule="atLeast"/>
              <w:ind w:right="40"/>
              <w:rPr>
                <w:lang w:val="ru-RU"/>
              </w:rPr>
            </w:pPr>
            <w:r w:rsidRPr="0027376A">
              <w:rPr>
                <w:lang w:val="ru-RU"/>
              </w:rPr>
              <w:t>Са заједничким понуђачем/понуђачима</w:t>
            </w:r>
          </w:p>
        </w:tc>
        <w:tc>
          <w:tcPr>
            <w:tcW w:w="4788" w:type="dxa"/>
          </w:tcPr>
          <w:p w:rsidR="00797F40" w:rsidRPr="0027376A" w:rsidRDefault="00797F40" w:rsidP="0027376A">
            <w:pPr>
              <w:pStyle w:val="BodyText3"/>
              <w:shd w:val="clear" w:color="auto" w:fill="auto"/>
              <w:spacing w:before="0" w:after="0" w:line="240" w:lineRule="atLeast"/>
              <w:ind w:right="40"/>
              <w:rPr>
                <w:lang w:val="ru-RU"/>
              </w:rPr>
            </w:pPr>
          </w:p>
        </w:tc>
      </w:tr>
      <w:tr w:rsidR="00797F40" w:rsidRPr="0027376A" w:rsidTr="0027376A">
        <w:tc>
          <w:tcPr>
            <w:tcW w:w="4788" w:type="dxa"/>
          </w:tcPr>
          <w:p w:rsidR="00797F40" w:rsidRPr="0027376A" w:rsidRDefault="00797F40" w:rsidP="0027376A">
            <w:pPr>
              <w:pStyle w:val="BodyText3"/>
              <w:shd w:val="clear" w:color="auto" w:fill="auto"/>
              <w:spacing w:before="0" w:after="0" w:line="240" w:lineRule="atLeast"/>
              <w:ind w:right="40"/>
              <w:rPr>
                <w:lang w:val="ru-RU"/>
              </w:rPr>
            </w:pPr>
            <w:r w:rsidRPr="0027376A">
              <w:rPr>
                <w:lang w:val="ru-RU"/>
              </w:rPr>
              <w:t>Са подизвођачем/подизвођачима</w:t>
            </w:r>
          </w:p>
        </w:tc>
        <w:tc>
          <w:tcPr>
            <w:tcW w:w="4788" w:type="dxa"/>
          </w:tcPr>
          <w:p w:rsidR="00797F40" w:rsidRPr="0027376A" w:rsidRDefault="00797F40" w:rsidP="0027376A">
            <w:pPr>
              <w:pStyle w:val="BodyText3"/>
              <w:shd w:val="clear" w:color="auto" w:fill="auto"/>
              <w:spacing w:before="0" w:after="0" w:line="240" w:lineRule="atLeast"/>
              <w:ind w:right="40"/>
              <w:rPr>
                <w:lang w:val="ru-RU"/>
              </w:rPr>
            </w:pPr>
          </w:p>
        </w:tc>
      </w:tr>
    </w:tbl>
    <w:p w:rsidR="00797F40" w:rsidRPr="0027376A" w:rsidRDefault="00797F40" w:rsidP="00797F40">
      <w:pPr>
        <w:pStyle w:val="BodyText3"/>
        <w:shd w:val="clear" w:color="auto" w:fill="auto"/>
        <w:spacing w:before="0" w:after="0" w:line="240" w:lineRule="atLeast"/>
        <w:ind w:left="23" w:right="40"/>
        <w:rPr>
          <w:rFonts w:cs="Times New Roman"/>
          <w:lang w:val="ru-RU"/>
        </w:rPr>
      </w:pPr>
    </w:p>
    <w:p w:rsidR="00797F40" w:rsidRPr="0027376A" w:rsidRDefault="00797F40" w:rsidP="00797F40">
      <w:pPr>
        <w:pStyle w:val="BodyText3"/>
        <w:shd w:val="clear" w:color="auto" w:fill="auto"/>
        <w:spacing w:before="0" w:after="0" w:line="240" w:lineRule="atLeast"/>
        <w:ind w:left="23" w:right="40"/>
        <w:rPr>
          <w:rFonts w:cs="Times New Roman"/>
          <w:lang w:val="ru-RU"/>
        </w:rPr>
      </w:pPr>
      <w:r w:rsidRPr="0027376A">
        <w:rPr>
          <w:rFonts w:cs="Times New Roman"/>
          <w:lang w:val="ru-RU"/>
        </w:rPr>
        <w:t>у даљем тексту Понуђач.</w:t>
      </w:r>
    </w:p>
    <w:p w:rsidR="00797F40" w:rsidRPr="0027376A" w:rsidRDefault="00797F40" w:rsidP="00797F40">
      <w:pPr>
        <w:pStyle w:val="BodyText3"/>
        <w:shd w:val="clear" w:color="auto" w:fill="auto"/>
        <w:spacing w:before="0" w:after="0" w:line="240" w:lineRule="atLeast"/>
        <w:ind w:left="23" w:right="40"/>
        <w:rPr>
          <w:rFonts w:cs="Times New Roman"/>
          <w:lang w:val="ru-RU"/>
        </w:rPr>
      </w:pPr>
    </w:p>
    <w:p w:rsidR="00797F40" w:rsidRPr="0027376A" w:rsidRDefault="00797F40" w:rsidP="00797F40">
      <w:pPr>
        <w:pStyle w:val="BodyText3"/>
        <w:shd w:val="clear" w:color="auto" w:fill="auto"/>
        <w:tabs>
          <w:tab w:val="left" w:pos="3720"/>
        </w:tabs>
        <w:spacing w:before="0" w:after="0" w:line="240" w:lineRule="atLeast"/>
        <w:ind w:left="23" w:right="40"/>
        <w:jc w:val="center"/>
        <w:rPr>
          <w:rFonts w:cs="Times New Roman"/>
          <w:b/>
          <w:lang w:val="ru-RU"/>
        </w:rPr>
      </w:pPr>
      <w:r w:rsidRPr="0027376A">
        <w:rPr>
          <w:rFonts w:cs="Times New Roman"/>
          <w:b/>
          <w:lang w:val="ru-RU"/>
        </w:rPr>
        <w:t>Члан 1.</w:t>
      </w:r>
    </w:p>
    <w:p w:rsidR="00797F40" w:rsidRPr="0027376A" w:rsidRDefault="00797F40" w:rsidP="00797F40">
      <w:pPr>
        <w:pStyle w:val="BodyText3"/>
        <w:shd w:val="clear" w:color="auto" w:fill="auto"/>
        <w:tabs>
          <w:tab w:val="left" w:pos="3720"/>
        </w:tabs>
        <w:spacing w:before="0" w:after="0" w:line="240" w:lineRule="atLeast"/>
        <w:ind w:left="23" w:right="40"/>
        <w:jc w:val="center"/>
        <w:rPr>
          <w:rFonts w:cs="Times New Roman"/>
          <w:b/>
          <w:lang w:val="ru-RU"/>
        </w:rPr>
      </w:pPr>
    </w:p>
    <w:p w:rsidR="00797F40" w:rsidRPr="0027376A" w:rsidRDefault="00797F40" w:rsidP="00797F40">
      <w:pPr>
        <w:pStyle w:val="BodyText3"/>
        <w:shd w:val="clear" w:color="auto" w:fill="auto"/>
        <w:tabs>
          <w:tab w:val="left" w:pos="3720"/>
        </w:tabs>
        <w:spacing w:before="0" w:after="0" w:line="240" w:lineRule="atLeast"/>
        <w:ind w:left="23" w:right="40"/>
        <w:rPr>
          <w:rFonts w:cs="Times New Roman"/>
          <w:lang w:val="ru-RU"/>
        </w:rPr>
      </w:pPr>
      <w:r w:rsidRPr="0027376A">
        <w:rPr>
          <w:rFonts w:cs="Times New Roman"/>
          <w:lang w:val="ru-RU"/>
        </w:rPr>
        <w:t>Уговорне стране предходно констатују да је наручилац спровео поступак</w:t>
      </w:r>
      <w:r w:rsidR="007F20CB" w:rsidRPr="0027376A">
        <w:rPr>
          <w:rFonts w:cs="Times New Roman"/>
          <w:lang w:val="ru-RU"/>
        </w:rPr>
        <w:t xml:space="preserve"> ЈНМВ бр.18-10</w:t>
      </w:r>
      <w:r w:rsidRPr="0027376A">
        <w:rPr>
          <w:rFonts w:cs="Times New Roman"/>
          <w:lang w:val="ru-RU"/>
        </w:rPr>
        <w:t xml:space="preserve">/16 за набавку </w:t>
      </w:r>
      <w:r w:rsidR="007F20CB" w:rsidRPr="0027376A">
        <w:rPr>
          <w:rFonts w:cs="Times New Roman"/>
          <w:lang w:val="sr-Cyrl-CS"/>
        </w:rPr>
        <w:t>хардвера</w:t>
      </w:r>
      <w:r w:rsidRPr="0027376A">
        <w:rPr>
          <w:rFonts w:cs="Times New Roman"/>
          <w:lang w:val="ru-RU"/>
        </w:rPr>
        <w:t xml:space="preserve"> и донео Одлуку о додели уговора број __________од____________године Понуђачу__________________________________.</w:t>
      </w:r>
    </w:p>
    <w:p w:rsidR="00797F40" w:rsidRPr="0027376A" w:rsidRDefault="00797F40" w:rsidP="00797F40">
      <w:pPr>
        <w:pStyle w:val="BodyText3"/>
        <w:shd w:val="clear" w:color="auto" w:fill="auto"/>
        <w:spacing w:before="0" w:after="0" w:line="240" w:lineRule="atLeast"/>
        <w:ind w:left="23" w:right="40"/>
        <w:rPr>
          <w:rFonts w:cs="Times New Roman"/>
          <w:lang w:val="ru-RU"/>
        </w:rPr>
      </w:pP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r w:rsidRPr="0027376A">
        <w:rPr>
          <w:rFonts w:cs="Times New Roman"/>
          <w:b/>
          <w:lang w:val="ru-RU"/>
        </w:rPr>
        <w:t>Члан 2.</w:t>
      </w: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p>
    <w:p w:rsidR="00797F40" w:rsidRPr="0027376A" w:rsidRDefault="00797F40" w:rsidP="00797F40">
      <w:pPr>
        <w:pStyle w:val="BodyText3"/>
        <w:shd w:val="clear" w:color="auto" w:fill="auto"/>
        <w:spacing w:before="0" w:after="0" w:line="276" w:lineRule="auto"/>
        <w:ind w:left="23" w:right="40"/>
        <w:rPr>
          <w:rFonts w:cs="Times New Roman"/>
          <w:lang w:val="ru-RU"/>
        </w:rPr>
      </w:pPr>
      <w:r w:rsidRPr="0027376A">
        <w:rPr>
          <w:rFonts w:cs="Times New Roman"/>
          <w:lang w:val="ru-RU"/>
        </w:rPr>
        <w:t>Саставни део овог уговора су: Понуда понуђача број ______________ од  ______________, код наручиоца заведена под бројем_________________.</w:t>
      </w:r>
    </w:p>
    <w:p w:rsidR="00797F40" w:rsidRPr="0027376A" w:rsidRDefault="00797F40" w:rsidP="00797F40">
      <w:pPr>
        <w:pStyle w:val="BodyText3"/>
        <w:shd w:val="clear" w:color="auto" w:fill="auto"/>
        <w:spacing w:before="0" w:after="0" w:line="276" w:lineRule="auto"/>
        <w:ind w:left="23" w:right="40"/>
        <w:rPr>
          <w:rFonts w:cs="Times New Roman"/>
          <w:b/>
          <w:lang w:val="ru-RU"/>
        </w:rPr>
      </w:pPr>
      <w:r w:rsidRPr="0027376A">
        <w:rPr>
          <w:rFonts w:cs="Times New Roman"/>
          <w:b/>
          <w:lang w:val="ru-RU"/>
        </w:rPr>
        <w:t xml:space="preserve"> </w:t>
      </w:r>
    </w:p>
    <w:p w:rsidR="00797F40" w:rsidRPr="0027376A" w:rsidRDefault="00797F40" w:rsidP="00797F40">
      <w:pPr>
        <w:pStyle w:val="BodyText3"/>
        <w:shd w:val="clear" w:color="auto" w:fill="auto"/>
        <w:spacing w:before="0" w:after="0" w:line="276" w:lineRule="auto"/>
        <w:ind w:left="23" w:right="40"/>
        <w:rPr>
          <w:rFonts w:cs="Times New Roman"/>
          <w:b/>
          <w:lang w:val="ru-RU"/>
        </w:rPr>
      </w:pPr>
    </w:p>
    <w:p w:rsidR="00797F40" w:rsidRPr="0027376A" w:rsidRDefault="00797F40" w:rsidP="00797F40">
      <w:pPr>
        <w:pStyle w:val="BodyText3"/>
        <w:shd w:val="clear" w:color="auto" w:fill="auto"/>
        <w:spacing w:before="0" w:after="0" w:line="276" w:lineRule="auto"/>
        <w:ind w:left="23" w:right="40"/>
        <w:jc w:val="center"/>
        <w:rPr>
          <w:rFonts w:cs="Times New Roman"/>
          <w:b/>
          <w:lang w:val="ru-RU"/>
        </w:rPr>
      </w:pPr>
      <w:r w:rsidRPr="0027376A">
        <w:rPr>
          <w:rFonts w:cs="Times New Roman"/>
          <w:b/>
          <w:lang w:val="ru-RU"/>
        </w:rPr>
        <w:lastRenderedPageBreak/>
        <w:t>Члан 3.</w:t>
      </w:r>
    </w:p>
    <w:p w:rsidR="00797F40" w:rsidRPr="0027376A" w:rsidRDefault="00797F40" w:rsidP="00797F40">
      <w:pPr>
        <w:pStyle w:val="BodyText3"/>
        <w:shd w:val="clear" w:color="auto" w:fill="auto"/>
        <w:spacing w:before="0" w:after="0" w:line="276" w:lineRule="auto"/>
        <w:ind w:left="23" w:right="40"/>
        <w:jc w:val="center"/>
        <w:rPr>
          <w:rFonts w:cs="Times New Roman"/>
          <w:b/>
          <w:lang w:val="ru-RU"/>
        </w:rPr>
      </w:pPr>
    </w:p>
    <w:p w:rsidR="00797F40" w:rsidRPr="0027376A" w:rsidRDefault="00797F40" w:rsidP="00797F40">
      <w:pPr>
        <w:pStyle w:val="BodyText3"/>
        <w:shd w:val="clear" w:color="auto" w:fill="auto"/>
        <w:spacing w:before="0" w:after="0" w:line="276" w:lineRule="auto"/>
        <w:ind w:left="23" w:right="40"/>
        <w:jc w:val="left"/>
        <w:rPr>
          <w:rFonts w:cs="Times New Roman"/>
          <w:lang w:val="ru-RU"/>
        </w:rPr>
      </w:pPr>
      <w:r w:rsidRPr="0027376A">
        <w:rPr>
          <w:rFonts w:cs="Times New Roman"/>
          <w:lang w:val="ru-RU"/>
        </w:rPr>
        <w:t xml:space="preserve">Уговорне стране су сагласне да укупна уговорена цена износи________________динара без ПДВ-а, односно______________ са ПДВ-ом. </w:t>
      </w:r>
    </w:p>
    <w:p w:rsidR="00797F40" w:rsidRPr="0027376A" w:rsidRDefault="00797F40" w:rsidP="00797F40">
      <w:pPr>
        <w:pStyle w:val="BodyText3"/>
        <w:shd w:val="clear" w:color="auto" w:fill="auto"/>
        <w:spacing w:before="0" w:after="0" w:line="276" w:lineRule="auto"/>
        <w:ind w:left="23" w:right="40"/>
        <w:jc w:val="left"/>
        <w:rPr>
          <w:rFonts w:cs="Times New Roman"/>
          <w:lang w:val="ru-RU"/>
        </w:rPr>
      </w:pPr>
      <w:r w:rsidRPr="0027376A">
        <w:rPr>
          <w:rFonts w:cs="Times New Roman"/>
          <w:lang w:val="ru-RU"/>
        </w:rPr>
        <w:t>Цена је фиксна.</w:t>
      </w:r>
    </w:p>
    <w:p w:rsidR="00797F40" w:rsidRPr="0027376A" w:rsidRDefault="00797F40" w:rsidP="00797F40">
      <w:pPr>
        <w:pStyle w:val="BodyText3"/>
        <w:shd w:val="clear" w:color="auto" w:fill="auto"/>
        <w:spacing w:before="0" w:after="0" w:line="276" w:lineRule="auto"/>
        <w:ind w:left="23" w:right="40"/>
        <w:jc w:val="left"/>
        <w:rPr>
          <w:rFonts w:cs="Times New Roman"/>
          <w:lang w:val="ru-RU"/>
        </w:rPr>
      </w:pPr>
      <w:r w:rsidRPr="0027376A">
        <w:rPr>
          <w:rFonts w:cs="Times New Roman"/>
          <w:lang w:val="ru-RU"/>
        </w:rPr>
        <w:t xml:space="preserve">У цену су урачунати трошкови које Понуђач има у реализацији предметне </w:t>
      </w:r>
      <w:r w:rsidR="0027376A">
        <w:rPr>
          <w:rFonts w:cs="Times New Roman"/>
          <w:lang w:val="ru-RU"/>
        </w:rPr>
        <w:t>јавне набавке – Набавка хардвера</w:t>
      </w:r>
      <w:r w:rsidRPr="0027376A">
        <w:rPr>
          <w:rFonts w:cs="Times New Roman"/>
          <w:lang w:val="ru-RU"/>
        </w:rPr>
        <w:t>.</w:t>
      </w:r>
    </w:p>
    <w:p w:rsidR="00797F40" w:rsidRPr="0027376A" w:rsidRDefault="00797F40" w:rsidP="00797F40">
      <w:pPr>
        <w:pStyle w:val="BodyText3"/>
        <w:shd w:val="clear" w:color="auto" w:fill="auto"/>
        <w:spacing w:before="0" w:after="0" w:line="276" w:lineRule="auto"/>
        <w:ind w:left="23" w:right="40"/>
        <w:rPr>
          <w:rFonts w:cs="Times New Roman"/>
          <w:lang w:val="ru-RU"/>
        </w:rPr>
      </w:pPr>
      <w:r w:rsidRPr="0027376A">
        <w:rPr>
          <w:rFonts w:cs="Times New Roman"/>
          <w:lang w:val="ru-RU"/>
        </w:rPr>
        <w:t>У цену је урачуната и</w:t>
      </w:r>
      <w:r w:rsidR="0027376A">
        <w:rPr>
          <w:rFonts w:cs="Times New Roman"/>
          <w:lang w:val="ru-RU"/>
        </w:rPr>
        <w:t>спорука свих добара</w:t>
      </w:r>
      <w:r w:rsidRPr="0027376A">
        <w:rPr>
          <w:rFonts w:cs="Times New Roman"/>
          <w:lang w:val="ru-RU"/>
        </w:rPr>
        <w:t xml:space="preserve"> на адреси Матице српске, а према с</w:t>
      </w:r>
      <w:r w:rsidR="0027376A">
        <w:rPr>
          <w:rFonts w:cs="Times New Roman"/>
          <w:lang w:val="ru-RU"/>
        </w:rPr>
        <w:t>пецификацији из</w:t>
      </w:r>
      <w:r w:rsidRPr="0027376A">
        <w:rPr>
          <w:rFonts w:cs="Times New Roman"/>
          <w:lang w:val="ru-RU"/>
        </w:rPr>
        <w:t xml:space="preserve"> поглавља 4</w:t>
      </w:r>
      <w:r w:rsidR="0027376A">
        <w:rPr>
          <w:rFonts w:cs="Times New Roman"/>
          <w:lang w:val="ru-RU"/>
        </w:rPr>
        <w:t>.</w:t>
      </w:r>
      <w:r w:rsidRPr="0027376A">
        <w:rPr>
          <w:rFonts w:cs="Times New Roman"/>
          <w:lang w:val="ru-RU"/>
        </w:rPr>
        <w:t xml:space="preserve"> Конкурсне документације.</w:t>
      </w:r>
    </w:p>
    <w:p w:rsidR="00797F40" w:rsidRPr="0027376A" w:rsidRDefault="00797F40" w:rsidP="00797F40">
      <w:pPr>
        <w:pStyle w:val="BodyText3"/>
        <w:shd w:val="clear" w:color="auto" w:fill="auto"/>
        <w:spacing w:before="0" w:after="0" w:line="276" w:lineRule="auto"/>
        <w:ind w:left="23" w:right="40"/>
        <w:rPr>
          <w:rFonts w:cs="Times New Roman"/>
          <w:lang w:val="ru-RU"/>
        </w:rPr>
      </w:pPr>
    </w:p>
    <w:p w:rsidR="00797F40" w:rsidRPr="0027376A" w:rsidRDefault="00797F40" w:rsidP="00797F40">
      <w:pPr>
        <w:pStyle w:val="BodyText3"/>
        <w:shd w:val="clear" w:color="auto" w:fill="auto"/>
        <w:spacing w:before="0" w:after="0" w:line="276" w:lineRule="auto"/>
        <w:ind w:left="23" w:right="40"/>
        <w:jc w:val="center"/>
        <w:rPr>
          <w:rFonts w:cs="Times New Roman"/>
          <w:b/>
          <w:lang w:val="ru-RU"/>
        </w:rPr>
      </w:pPr>
      <w:r w:rsidRPr="0027376A">
        <w:rPr>
          <w:rFonts w:cs="Times New Roman"/>
          <w:b/>
          <w:lang w:val="ru-RU"/>
        </w:rPr>
        <w:t>Члан 4.</w:t>
      </w:r>
    </w:p>
    <w:p w:rsidR="00797F40" w:rsidRPr="0027376A" w:rsidRDefault="00797F40" w:rsidP="00797F40">
      <w:pPr>
        <w:pStyle w:val="BodyText3"/>
        <w:shd w:val="clear" w:color="auto" w:fill="auto"/>
        <w:spacing w:before="0" w:after="0" w:line="276" w:lineRule="auto"/>
        <w:ind w:left="23" w:right="40"/>
        <w:jc w:val="center"/>
        <w:rPr>
          <w:rFonts w:cs="Times New Roman"/>
          <w:b/>
          <w:lang w:val="ru-RU"/>
        </w:rPr>
      </w:pPr>
    </w:p>
    <w:p w:rsidR="00797F40" w:rsidRPr="0027376A" w:rsidRDefault="00797F40" w:rsidP="00797F40">
      <w:pPr>
        <w:pStyle w:val="BodyText3"/>
        <w:shd w:val="clear" w:color="auto" w:fill="auto"/>
        <w:spacing w:before="0" w:after="0" w:line="276" w:lineRule="auto"/>
        <w:ind w:left="23" w:right="40"/>
        <w:rPr>
          <w:rFonts w:cs="Times New Roman"/>
          <w:lang w:val="ru-RU"/>
        </w:rPr>
      </w:pPr>
      <w:r w:rsidRPr="0027376A">
        <w:rPr>
          <w:rFonts w:cs="Times New Roman"/>
          <w:lang w:val="ru-RU"/>
        </w:rPr>
        <w:t>Исплата уговореног износа из члана 3. Уговора биће извршена у целости, уплатом на рачун Понуђача______________________, који се води код банке__________________, у року од____ дана од дана достављања фактуре, на основу документа који испоставља Понуђач, а којим је потврђена испо</w:t>
      </w:r>
      <w:r w:rsidR="0027376A">
        <w:rPr>
          <w:rFonts w:cs="Times New Roman"/>
          <w:lang w:val="ru-RU"/>
        </w:rPr>
        <w:t>рука хардвера</w:t>
      </w:r>
      <w:r w:rsidRPr="0027376A">
        <w:rPr>
          <w:rFonts w:cs="Times New Roman"/>
          <w:lang w:val="ru-RU"/>
        </w:rPr>
        <w:t>.</w:t>
      </w:r>
    </w:p>
    <w:p w:rsidR="00797F40" w:rsidRPr="0027376A" w:rsidRDefault="00797F40" w:rsidP="00797F40">
      <w:pPr>
        <w:pStyle w:val="BodyText3"/>
        <w:shd w:val="clear" w:color="auto" w:fill="auto"/>
        <w:spacing w:before="0" w:after="0" w:line="276" w:lineRule="auto"/>
        <w:ind w:left="23" w:right="40"/>
        <w:jc w:val="left"/>
        <w:rPr>
          <w:rFonts w:cs="Times New Roman"/>
          <w:lang w:val="ru-RU"/>
        </w:rPr>
      </w:pPr>
    </w:p>
    <w:p w:rsidR="00797F40" w:rsidRPr="0027376A" w:rsidRDefault="00797F40" w:rsidP="00797F40">
      <w:pPr>
        <w:pStyle w:val="BodyText3"/>
        <w:shd w:val="clear" w:color="auto" w:fill="auto"/>
        <w:spacing w:before="0" w:after="0" w:line="276" w:lineRule="auto"/>
        <w:ind w:left="23" w:right="40"/>
        <w:jc w:val="center"/>
        <w:rPr>
          <w:rFonts w:cs="Times New Roman"/>
          <w:b/>
          <w:lang w:val="ru-RU"/>
        </w:rPr>
      </w:pPr>
      <w:r w:rsidRPr="0027376A">
        <w:rPr>
          <w:rFonts w:cs="Times New Roman"/>
          <w:b/>
          <w:lang w:val="ru-RU"/>
        </w:rPr>
        <w:t>Члан 5.</w:t>
      </w: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p>
    <w:p w:rsidR="00797F40" w:rsidRPr="0027376A" w:rsidRDefault="0027376A" w:rsidP="00797F40">
      <w:pPr>
        <w:pStyle w:val="BodyText3"/>
        <w:shd w:val="clear" w:color="auto" w:fill="auto"/>
        <w:spacing w:before="0" w:after="0" w:line="240" w:lineRule="atLeast"/>
        <w:ind w:left="23" w:right="40"/>
        <w:jc w:val="left"/>
        <w:rPr>
          <w:rFonts w:cs="Times New Roman"/>
          <w:lang w:val="ru-RU"/>
        </w:rPr>
      </w:pPr>
      <w:r>
        <w:rPr>
          <w:rFonts w:cs="Times New Roman"/>
          <w:lang w:val="ru-RU"/>
        </w:rPr>
        <w:t>Рок испоруке хардвера</w:t>
      </w:r>
      <w:r w:rsidR="00797F40" w:rsidRPr="0027376A">
        <w:rPr>
          <w:rFonts w:cs="Times New Roman"/>
          <w:lang w:val="ru-RU"/>
        </w:rPr>
        <w:t xml:space="preserve"> је _______ дана од дана закључења Уговора.</w:t>
      </w:r>
    </w:p>
    <w:p w:rsidR="00797F40" w:rsidRPr="0027376A" w:rsidRDefault="00797F40" w:rsidP="00797F40">
      <w:pPr>
        <w:pStyle w:val="BodyText3"/>
        <w:shd w:val="clear" w:color="auto" w:fill="auto"/>
        <w:spacing w:before="0" w:after="0" w:line="240" w:lineRule="atLeast"/>
        <w:ind w:left="23" w:right="40"/>
        <w:jc w:val="left"/>
        <w:rPr>
          <w:rFonts w:cs="Times New Roman"/>
          <w:lang w:val="ru-RU"/>
        </w:rPr>
      </w:pPr>
      <w:r w:rsidRPr="0027376A">
        <w:rPr>
          <w:rFonts w:cs="Times New Roman"/>
          <w:lang w:val="ru-RU"/>
        </w:rPr>
        <w:t>Место испоруке је седиште Наручиоца, улица Матице српске број 1, Нови Сад.</w:t>
      </w: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p>
    <w:p w:rsidR="00797F40" w:rsidRPr="0027376A" w:rsidRDefault="00797F40" w:rsidP="00797F40">
      <w:pPr>
        <w:pStyle w:val="BodyText3"/>
        <w:shd w:val="clear" w:color="auto" w:fill="auto"/>
        <w:spacing w:before="0" w:after="0" w:line="240" w:lineRule="atLeast"/>
        <w:ind w:left="23" w:right="40"/>
        <w:jc w:val="center"/>
        <w:rPr>
          <w:rFonts w:cs="Times New Roman"/>
          <w:lang w:val="ru-RU"/>
        </w:rPr>
      </w:pPr>
      <w:r w:rsidRPr="0027376A">
        <w:rPr>
          <w:rFonts w:cs="Times New Roman"/>
          <w:b/>
          <w:lang w:val="ru-RU"/>
        </w:rPr>
        <w:t>Члан 6.</w:t>
      </w: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p>
    <w:p w:rsidR="00797F40" w:rsidRPr="0027376A" w:rsidRDefault="00797F40" w:rsidP="00797F40">
      <w:pPr>
        <w:pStyle w:val="BodyText3"/>
        <w:shd w:val="clear" w:color="auto" w:fill="auto"/>
        <w:spacing w:before="0" w:after="0" w:line="240" w:lineRule="atLeast"/>
        <w:ind w:left="23" w:right="40"/>
        <w:rPr>
          <w:rFonts w:cs="Times New Roman"/>
          <w:lang w:val="ru-RU"/>
        </w:rPr>
      </w:pPr>
      <w:r w:rsidRPr="0027376A">
        <w:rPr>
          <w:rFonts w:cs="Times New Roman"/>
          <w:lang w:val="ru-RU"/>
        </w:rPr>
        <w:t>У случају преда</w:t>
      </w:r>
      <w:r w:rsidR="00DD2F15">
        <w:rPr>
          <w:rFonts w:cs="Times New Roman"/>
          <w:lang w:val="ru-RU"/>
        </w:rPr>
        <w:t>је хардвера</w:t>
      </w:r>
      <w:r w:rsidRPr="0027376A">
        <w:rPr>
          <w:rFonts w:cs="Times New Roman"/>
          <w:lang w:val="ru-RU"/>
        </w:rPr>
        <w:t xml:space="preserve"> на а</w:t>
      </w:r>
      <w:r w:rsidR="00DD2F15">
        <w:rPr>
          <w:rFonts w:cs="Times New Roman"/>
          <w:lang w:val="ru-RU"/>
        </w:rPr>
        <w:t>дресу Наручиоца, пријем хардвера</w:t>
      </w:r>
      <w:r w:rsidRPr="0027376A">
        <w:rPr>
          <w:rFonts w:cs="Times New Roman"/>
          <w:lang w:val="ru-RU"/>
        </w:rPr>
        <w:t xml:space="preserve"> ће се вршити од стране овлашћеног представника Наручиоца и у присуству овлашћеног представника Понуђача. Приликом примопредаје водиће се записник који овлашћени представници Наручиоца и Понуђача састављају и потписују. Отпремницу потврђује потписом овлашћени представник Наручиоца.</w:t>
      </w:r>
    </w:p>
    <w:p w:rsidR="00797F40" w:rsidRPr="0027376A" w:rsidRDefault="00797F40" w:rsidP="00797F40">
      <w:pPr>
        <w:pStyle w:val="BodyText3"/>
        <w:shd w:val="clear" w:color="auto" w:fill="auto"/>
        <w:spacing w:before="0" w:after="0" w:line="240" w:lineRule="atLeast"/>
        <w:ind w:left="23" w:right="40"/>
        <w:rPr>
          <w:rFonts w:cs="Times New Roman"/>
          <w:lang w:val="ru-RU"/>
        </w:rPr>
      </w:pPr>
      <w:r w:rsidRPr="0027376A">
        <w:rPr>
          <w:rFonts w:cs="Times New Roman"/>
          <w:lang w:val="ru-RU"/>
        </w:rPr>
        <w:t xml:space="preserve">У случају утврђених </w:t>
      </w:r>
      <w:r w:rsidR="00DD2F15">
        <w:rPr>
          <w:rFonts w:cs="Times New Roman"/>
          <w:lang w:val="ru-RU"/>
        </w:rPr>
        <w:t>недостатака у квалитету хардвера</w:t>
      </w:r>
      <w:r w:rsidRPr="0027376A">
        <w:rPr>
          <w:rFonts w:cs="Times New Roman"/>
          <w:lang w:val="ru-RU"/>
        </w:rPr>
        <w:t xml:space="preserve"> Понуђач мора, у року од 3 дана од да</w:t>
      </w:r>
      <w:r w:rsidR="00DD2F15">
        <w:rPr>
          <w:rFonts w:cs="Times New Roman"/>
          <w:lang w:val="ru-RU"/>
        </w:rPr>
        <w:t>на испоруке, испоручене хардвере</w:t>
      </w:r>
      <w:r w:rsidRPr="0027376A">
        <w:rPr>
          <w:rFonts w:cs="Times New Roman"/>
          <w:lang w:val="ru-RU"/>
        </w:rPr>
        <w:t xml:space="preserve"> заменити новим.</w:t>
      </w:r>
    </w:p>
    <w:p w:rsidR="00797F40" w:rsidRPr="0027376A" w:rsidRDefault="00797F40" w:rsidP="00797F40">
      <w:pPr>
        <w:pStyle w:val="BodyText3"/>
        <w:shd w:val="clear" w:color="auto" w:fill="auto"/>
        <w:spacing w:before="0" w:after="0" w:line="240" w:lineRule="atLeast"/>
        <w:ind w:left="23" w:right="40"/>
        <w:rPr>
          <w:rFonts w:cs="Times New Roman"/>
          <w:lang w:val="ru-RU"/>
        </w:rPr>
      </w:pP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r w:rsidRPr="0027376A">
        <w:rPr>
          <w:rFonts w:cs="Times New Roman"/>
          <w:b/>
          <w:lang w:val="ru-RU"/>
        </w:rPr>
        <w:t>Члан 7.</w:t>
      </w: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p>
    <w:p w:rsidR="00797F40" w:rsidRPr="0027376A" w:rsidRDefault="00DD2F15" w:rsidP="00797F40">
      <w:pPr>
        <w:pStyle w:val="BodyText3"/>
        <w:shd w:val="clear" w:color="auto" w:fill="auto"/>
        <w:spacing w:before="0" w:after="0" w:line="240" w:lineRule="atLeast"/>
        <w:ind w:left="23" w:right="40"/>
        <w:rPr>
          <w:rFonts w:cs="Times New Roman"/>
          <w:lang w:val="ru-RU"/>
        </w:rPr>
      </w:pPr>
      <w:r>
        <w:rPr>
          <w:rFonts w:cs="Times New Roman"/>
          <w:lang w:val="ru-RU"/>
        </w:rPr>
        <w:t>Гаранција хардвера</w:t>
      </w:r>
      <w:r w:rsidR="00797F40" w:rsidRPr="0027376A">
        <w:rPr>
          <w:rFonts w:cs="Times New Roman"/>
          <w:lang w:val="ru-RU"/>
        </w:rPr>
        <w:t xml:space="preserve"> је произвођачака и не може бити краћа од годину дана.</w:t>
      </w:r>
    </w:p>
    <w:p w:rsidR="00797F40" w:rsidRPr="0027376A" w:rsidRDefault="00797F40" w:rsidP="00797F40">
      <w:pPr>
        <w:pStyle w:val="BodyText3"/>
        <w:shd w:val="clear" w:color="auto" w:fill="auto"/>
        <w:spacing w:before="0" w:after="0" w:line="240" w:lineRule="atLeast"/>
        <w:ind w:left="23" w:right="40"/>
        <w:rPr>
          <w:rFonts w:cs="Times New Roman"/>
          <w:lang w:val="ru-RU"/>
        </w:rPr>
      </w:pPr>
      <w:r w:rsidRPr="0027376A">
        <w:rPr>
          <w:rFonts w:cs="Times New Roman"/>
          <w:lang w:val="ru-RU"/>
        </w:rPr>
        <w:t>Понуђ</w:t>
      </w:r>
      <w:r w:rsidR="00DD2F15">
        <w:rPr>
          <w:rFonts w:cs="Times New Roman"/>
          <w:lang w:val="ru-RU"/>
        </w:rPr>
        <w:t>ач гарантује да купљени хардвери</w:t>
      </w:r>
      <w:r w:rsidRPr="0027376A">
        <w:rPr>
          <w:rFonts w:cs="Times New Roman"/>
          <w:lang w:val="ru-RU"/>
        </w:rPr>
        <w:t xml:space="preserve"> раде исправно и да нема стварних недостатака, да не постоје правни недостаци и да потпуно одговара свим техничким описима, карактеристикама и спецификацијама датим у оквиру конкурсне документације и понуде.</w:t>
      </w:r>
    </w:p>
    <w:p w:rsidR="00797F40" w:rsidRPr="0027376A" w:rsidRDefault="00797F40" w:rsidP="00797F40">
      <w:pPr>
        <w:pStyle w:val="BodyText3"/>
        <w:shd w:val="clear" w:color="auto" w:fill="auto"/>
        <w:spacing w:before="0" w:after="0" w:line="240" w:lineRule="atLeast"/>
        <w:ind w:left="23" w:right="40"/>
        <w:rPr>
          <w:rFonts w:cs="Times New Roman"/>
          <w:lang w:val="ru-RU"/>
        </w:rPr>
      </w:pPr>
      <w:r w:rsidRPr="0027376A">
        <w:rPr>
          <w:rFonts w:cs="Times New Roman"/>
          <w:lang w:val="ru-RU"/>
        </w:rPr>
        <w:t xml:space="preserve">У случају квара или неправилностима </w:t>
      </w:r>
      <w:r w:rsidR="00DD2F15">
        <w:rPr>
          <w:rFonts w:cs="Times New Roman"/>
          <w:lang w:val="ru-RU"/>
        </w:rPr>
        <w:t>у раду на испорученим хардверима</w:t>
      </w:r>
      <w:r w:rsidRPr="0027376A">
        <w:rPr>
          <w:rFonts w:cs="Times New Roman"/>
          <w:lang w:val="ru-RU"/>
        </w:rPr>
        <w:t xml:space="preserve"> у току трајања гарантног рока, Понуђач је дужана да квар отклони о сопственом трошку најкасније 15 дана од дана пријављивања квара. Уколико Понуђач није у могућности да у наведеном року отклони квар, ду</w:t>
      </w:r>
      <w:r w:rsidR="00DD2F15">
        <w:rPr>
          <w:rFonts w:cs="Times New Roman"/>
          <w:lang w:val="ru-RU"/>
        </w:rPr>
        <w:t>жан је да изврши замену хардвера</w:t>
      </w:r>
      <w:r w:rsidRPr="0027376A">
        <w:rPr>
          <w:rFonts w:cs="Times New Roman"/>
          <w:lang w:val="ru-RU"/>
        </w:rPr>
        <w:t xml:space="preserve"> са истим карактеристикама.</w:t>
      </w:r>
    </w:p>
    <w:p w:rsidR="00797F40" w:rsidRPr="0027376A" w:rsidRDefault="00797F40" w:rsidP="00797F40">
      <w:pPr>
        <w:pStyle w:val="BodyText3"/>
        <w:shd w:val="clear" w:color="auto" w:fill="auto"/>
        <w:spacing w:before="0" w:after="0" w:line="240" w:lineRule="atLeast"/>
        <w:ind w:left="23" w:right="40"/>
        <w:rPr>
          <w:rFonts w:cs="Times New Roman"/>
          <w:lang w:val="ru-RU"/>
        </w:rPr>
      </w:pP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r w:rsidRPr="0027376A">
        <w:rPr>
          <w:rFonts w:cs="Times New Roman"/>
          <w:b/>
          <w:lang w:val="ru-RU"/>
        </w:rPr>
        <w:t>Члан 8.</w:t>
      </w: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p>
    <w:p w:rsidR="00797F40" w:rsidRDefault="00797F40" w:rsidP="007F20CB">
      <w:pPr>
        <w:pStyle w:val="BodyText3"/>
        <w:shd w:val="clear" w:color="auto" w:fill="auto"/>
        <w:spacing w:before="0" w:after="0" w:line="240" w:lineRule="atLeast"/>
        <w:ind w:left="23" w:right="40"/>
        <w:rPr>
          <w:rFonts w:cs="Times New Roman"/>
          <w:lang w:val="ru-RU"/>
        </w:rPr>
      </w:pPr>
      <w:r w:rsidRPr="0027376A">
        <w:rPr>
          <w:rFonts w:cs="Times New Roman"/>
          <w:lang w:val="ru-RU"/>
        </w:rPr>
        <w:t>Уговор се сматра закљученим даном потписивања обе уговорне стране.</w:t>
      </w:r>
    </w:p>
    <w:p w:rsidR="0027376A" w:rsidRPr="0027376A" w:rsidRDefault="0027376A" w:rsidP="007F20CB">
      <w:pPr>
        <w:pStyle w:val="BodyText3"/>
        <w:shd w:val="clear" w:color="auto" w:fill="auto"/>
        <w:spacing w:before="0" w:after="0" w:line="240" w:lineRule="atLeast"/>
        <w:ind w:left="23" w:right="40"/>
        <w:rPr>
          <w:rFonts w:cs="Times New Roman"/>
          <w:lang w:val="ru-RU"/>
        </w:rPr>
      </w:pP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r w:rsidRPr="0027376A">
        <w:rPr>
          <w:rFonts w:cs="Times New Roman"/>
          <w:b/>
          <w:lang w:val="ru-RU"/>
        </w:rPr>
        <w:lastRenderedPageBreak/>
        <w:t>Члан 9.</w:t>
      </w:r>
    </w:p>
    <w:p w:rsidR="00797F40" w:rsidRPr="0027376A" w:rsidRDefault="00797F40" w:rsidP="00797F40">
      <w:pPr>
        <w:pStyle w:val="BodyText3"/>
        <w:shd w:val="clear" w:color="auto" w:fill="auto"/>
        <w:spacing w:before="0" w:after="0" w:line="240" w:lineRule="atLeast"/>
        <w:ind w:left="23" w:right="40"/>
        <w:jc w:val="center"/>
        <w:rPr>
          <w:rFonts w:cs="Times New Roman"/>
          <w:b/>
          <w:lang w:val="ru-RU"/>
        </w:rPr>
      </w:pPr>
    </w:p>
    <w:p w:rsidR="00797F40" w:rsidRPr="0027376A" w:rsidRDefault="00797F40" w:rsidP="00797F40">
      <w:pPr>
        <w:pStyle w:val="BodyText3"/>
        <w:shd w:val="clear" w:color="auto" w:fill="auto"/>
        <w:tabs>
          <w:tab w:val="left" w:pos="435"/>
        </w:tabs>
        <w:spacing w:before="0" w:after="0" w:line="240" w:lineRule="atLeast"/>
        <w:ind w:left="23" w:right="40"/>
        <w:jc w:val="left"/>
        <w:rPr>
          <w:rFonts w:cs="Times New Roman"/>
          <w:lang w:val="ru-RU"/>
        </w:rPr>
      </w:pPr>
      <w:r w:rsidRPr="0027376A">
        <w:rPr>
          <w:rFonts w:cs="Times New Roman"/>
          <w:lang w:val="ru-RU"/>
        </w:rPr>
        <w:t>Свака од уговорних старна може једнострано раскинути уговор у случају када друга уговорна страна не испуњава или неблаговремено испуњава своје Уговором преузете обавезе.</w:t>
      </w:r>
    </w:p>
    <w:p w:rsidR="00797F40" w:rsidRPr="0027376A" w:rsidRDefault="00797F40" w:rsidP="00797F40">
      <w:pPr>
        <w:pStyle w:val="BodyText3"/>
        <w:shd w:val="clear" w:color="auto" w:fill="auto"/>
        <w:tabs>
          <w:tab w:val="left" w:pos="435"/>
        </w:tabs>
        <w:spacing w:before="0" w:after="0" w:line="240" w:lineRule="atLeast"/>
        <w:ind w:left="23" w:right="40"/>
        <w:jc w:val="left"/>
        <w:rPr>
          <w:rFonts w:cs="Times New Roman"/>
          <w:lang w:val="ru-RU"/>
        </w:rPr>
      </w:pPr>
      <w:r w:rsidRPr="0027376A">
        <w:rPr>
          <w:rFonts w:cs="Times New Roman"/>
          <w:lang w:val="ru-RU"/>
        </w:rPr>
        <w:t>О својој намери да раскине Уговор, уговорна старна је дужна да писмено обавести другу страну.</w:t>
      </w:r>
    </w:p>
    <w:p w:rsidR="00797F40" w:rsidRPr="0027376A" w:rsidRDefault="00797F40" w:rsidP="00797F40">
      <w:pPr>
        <w:pStyle w:val="BodyText3"/>
        <w:shd w:val="clear" w:color="auto" w:fill="auto"/>
        <w:tabs>
          <w:tab w:val="left" w:pos="435"/>
        </w:tabs>
        <w:spacing w:before="0" w:after="0" w:line="240" w:lineRule="atLeast"/>
        <w:ind w:left="23" w:right="40"/>
        <w:jc w:val="left"/>
        <w:rPr>
          <w:rFonts w:cs="Times New Roman"/>
          <w:lang w:val="ru-RU"/>
        </w:rPr>
      </w:pPr>
      <w:r w:rsidRPr="0027376A">
        <w:rPr>
          <w:rFonts w:cs="Times New Roman"/>
          <w:lang w:val="ru-RU"/>
        </w:rPr>
        <w:t xml:space="preserve">Уговор ће се сматрати раскинутим након истека 15 дана од дана пријема писменог обавештења. </w:t>
      </w:r>
    </w:p>
    <w:p w:rsidR="00797F40" w:rsidRPr="0027376A" w:rsidRDefault="00797F40" w:rsidP="00797F40">
      <w:pPr>
        <w:pStyle w:val="BodyText3"/>
        <w:shd w:val="clear" w:color="auto" w:fill="auto"/>
        <w:tabs>
          <w:tab w:val="left" w:pos="675"/>
        </w:tabs>
        <w:spacing w:before="0" w:after="0" w:line="240" w:lineRule="atLeast"/>
        <w:ind w:right="40"/>
        <w:rPr>
          <w:rFonts w:cs="Times New Roman"/>
          <w:lang w:val="ru-RU"/>
        </w:rPr>
      </w:pPr>
    </w:p>
    <w:p w:rsidR="00797F40" w:rsidRPr="0027376A" w:rsidRDefault="00797F40" w:rsidP="00797F40">
      <w:pPr>
        <w:pStyle w:val="BodyText3"/>
        <w:shd w:val="clear" w:color="auto" w:fill="auto"/>
        <w:tabs>
          <w:tab w:val="left" w:pos="4065"/>
        </w:tabs>
        <w:spacing w:before="0" w:after="0" w:line="240" w:lineRule="atLeast"/>
        <w:ind w:left="23" w:right="40"/>
        <w:jc w:val="center"/>
        <w:rPr>
          <w:rFonts w:cs="Times New Roman"/>
          <w:b/>
          <w:lang w:val="ru-RU"/>
        </w:rPr>
      </w:pPr>
      <w:r w:rsidRPr="0027376A">
        <w:rPr>
          <w:rFonts w:cs="Times New Roman"/>
          <w:b/>
          <w:lang w:val="ru-RU"/>
        </w:rPr>
        <w:t>Члан 10.</w:t>
      </w:r>
    </w:p>
    <w:p w:rsidR="00797F40" w:rsidRPr="0027376A" w:rsidRDefault="00797F40" w:rsidP="00797F40">
      <w:pPr>
        <w:pStyle w:val="BodyText3"/>
        <w:shd w:val="clear" w:color="auto" w:fill="auto"/>
        <w:tabs>
          <w:tab w:val="left" w:pos="4065"/>
        </w:tabs>
        <w:spacing w:before="0" w:after="0" w:line="240" w:lineRule="atLeast"/>
        <w:ind w:left="23" w:right="40"/>
        <w:jc w:val="left"/>
        <w:rPr>
          <w:rFonts w:cs="Times New Roman"/>
          <w:b/>
          <w:lang w:val="ru-RU"/>
        </w:rPr>
      </w:pPr>
    </w:p>
    <w:p w:rsidR="00797F40" w:rsidRPr="0027376A" w:rsidRDefault="00797F40" w:rsidP="00797F40">
      <w:pPr>
        <w:pStyle w:val="BodyText3"/>
        <w:shd w:val="clear" w:color="auto" w:fill="auto"/>
        <w:tabs>
          <w:tab w:val="left" w:pos="4065"/>
        </w:tabs>
        <w:spacing w:before="0" w:after="0" w:line="240" w:lineRule="atLeast"/>
        <w:ind w:left="23" w:right="40"/>
        <w:rPr>
          <w:rFonts w:cs="Times New Roman"/>
          <w:lang w:val="ru-RU"/>
        </w:rPr>
      </w:pPr>
      <w:r w:rsidRPr="0027376A">
        <w:rPr>
          <w:rFonts w:cs="Times New Roman"/>
          <w:lang w:val="ru-RU"/>
        </w:rPr>
        <w:t xml:space="preserve">          На све што није предвиђено овим уговором примењиваће се одредбе Закона о облигационим односима.</w:t>
      </w:r>
    </w:p>
    <w:p w:rsidR="00797F40" w:rsidRPr="0027376A" w:rsidRDefault="00797F40" w:rsidP="00797F40">
      <w:pPr>
        <w:pStyle w:val="BodyText3"/>
        <w:shd w:val="clear" w:color="auto" w:fill="auto"/>
        <w:tabs>
          <w:tab w:val="left" w:pos="4065"/>
        </w:tabs>
        <w:spacing w:before="0" w:after="0" w:line="240" w:lineRule="atLeast"/>
        <w:ind w:left="23" w:right="40"/>
        <w:jc w:val="left"/>
        <w:rPr>
          <w:rFonts w:cs="Times New Roman"/>
          <w:lang w:val="ru-RU"/>
        </w:rPr>
      </w:pPr>
    </w:p>
    <w:p w:rsidR="00797F40" w:rsidRPr="0027376A" w:rsidRDefault="00797F40" w:rsidP="00797F40">
      <w:pPr>
        <w:pStyle w:val="BodyText3"/>
        <w:shd w:val="clear" w:color="auto" w:fill="auto"/>
        <w:tabs>
          <w:tab w:val="left" w:pos="4050"/>
        </w:tabs>
        <w:spacing w:before="0" w:after="0" w:line="240" w:lineRule="atLeast"/>
        <w:ind w:left="23" w:right="40"/>
        <w:jc w:val="center"/>
        <w:rPr>
          <w:rFonts w:cs="Times New Roman"/>
          <w:b/>
          <w:lang w:val="ru-RU"/>
        </w:rPr>
      </w:pPr>
      <w:r w:rsidRPr="0027376A">
        <w:rPr>
          <w:rFonts w:cs="Times New Roman"/>
          <w:b/>
          <w:lang w:val="ru-RU"/>
        </w:rPr>
        <w:t>Члан 11.</w:t>
      </w:r>
    </w:p>
    <w:p w:rsidR="00797F40" w:rsidRPr="0027376A" w:rsidRDefault="00797F40" w:rsidP="00797F40">
      <w:pPr>
        <w:pStyle w:val="BodyText3"/>
        <w:shd w:val="clear" w:color="auto" w:fill="auto"/>
        <w:tabs>
          <w:tab w:val="left" w:pos="4050"/>
        </w:tabs>
        <w:spacing w:before="0" w:after="0" w:line="240" w:lineRule="atLeast"/>
        <w:ind w:left="23" w:right="40"/>
        <w:jc w:val="left"/>
        <w:rPr>
          <w:rFonts w:cs="Times New Roman"/>
          <w:b/>
          <w:lang w:val="ru-RU"/>
        </w:rPr>
      </w:pPr>
    </w:p>
    <w:p w:rsidR="00797F40" w:rsidRPr="0027376A" w:rsidRDefault="00797F40" w:rsidP="00797F40">
      <w:pPr>
        <w:pStyle w:val="BodyText3"/>
        <w:shd w:val="clear" w:color="auto" w:fill="auto"/>
        <w:tabs>
          <w:tab w:val="left" w:pos="690"/>
          <w:tab w:val="left" w:pos="4050"/>
        </w:tabs>
        <w:spacing w:before="0" w:after="0" w:line="240" w:lineRule="atLeast"/>
        <w:ind w:left="23" w:right="40"/>
        <w:rPr>
          <w:rFonts w:cs="Times New Roman"/>
          <w:lang w:val="ru-RU"/>
        </w:rPr>
      </w:pPr>
      <w:r w:rsidRPr="0027376A">
        <w:rPr>
          <w:rFonts w:cs="Times New Roman"/>
          <w:b/>
          <w:lang w:val="ru-RU"/>
        </w:rPr>
        <w:tab/>
      </w:r>
      <w:r w:rsidRPr="0027376A">
        <w:rPr>
          <w:rFonts w:cs="Times New Roman"/>
          <w:lang w:val="ru-RU"/>
        </w:rPr>
        <w:t>Уговорне стране су сагласне да све евентуалне спорове решавају споразумно, а уколико то није могуће, спор ће се решавати пред надлежним судом у Новом Саду.</w:t>
      </w:r>
    </w:p>
    <w:p w:rsidR="00797F40" w:rsidRPr="0027376A" w:rsidRDefault="00797F40" w:rsidP="00797F40">
      <w:pPr>
        <w:pStyle w:val="BodyText3"/>
        <w:shd w:val="clear" w:color="auto" w:fill="auto"/>
        <w:tabs>
          <w:tab w:val="left" w:pos="690"/>
          <w:tab w:val="left" w:pos="4050"/>
        </w:tabs>
        <w:spacing w:before="0" w:after="0" w:line="240" w:lineRule="atLeast"/>
        <w:ind w:left="23" w:right="40"/>
        <w:jc w:val="left"/>
        <w:rPr>
          <w:rFonts w:cs="Times New Roman"/>
          <w:lang w:val="ru-RU"/>
        </w:rPr>
      </w:pPr>
    </w:p>
    <w:p w:rsidR="00797F40" w:rsidRPr="0027376A" w:rsidRDefault="00797F40" w:rsidP="00797F40">
      <w:pPr>
        <w:pStyle w:val="BodyText3"/>
        <w:shd w:val="clear" w:color="auto" w:fill="auto"/>
        <w:tabs>
          <w:tab w:val="left" w:pos="690"/>
          <w:tab w:val="center" w:pos="4671"/>
        </w:tabs>
        <w:spacing w:before="0" w:after="0" w:line="240" w:lineRule="atLeast"/>
        <w:ind w:left="23" w:right="40"/>
        <w:jc w:val="center"/>
        <w:rPr>
          <w:rFonts w:cs="Times New Roman"/>
          <w:b/>
          <w:lang w:val="ru-RU"/>
        </w:rPr>
      </w:pPr>
      <w:r w:rsidRPr="0027376A">
        <w:rPr>
          <w:rFonts w:cs="Times New Roman"/>
          <w:b/>
          <w:lang w:val="ru-RU"/>
        </w:rPr>
        <w:t>Члан 12.</w:t>
      </w:r>
    </w:p>
    <w:p w:rsidR="00797F40" w:rsidRPr="0027376A" w:rsidRDefault="00797F40" w:rsidP="00797F40">
      <w:pPr>
        <w:pStyle w:val="BodyText3"/>
        <w:shd w:val="clear" w:color="auto" w:fill="auto"/>
        <w:tabs>
          <w:tab w:val="left" w:pos="690"/>
          <w:tab w:val="center" w:pos="4671"/>
        </w:tabs>
        <w:spacing w:before="0" w:after="0" w:line="240" w:lineRule="atLeast"/>
        <w:ind w:left="23" w:right="40"/>
        <w:jc w:val="left"/>
        <w:rPr>
          <w:rFonts w:cs="Times New Roman"/>
          <w:b/>
          <w:lang w:val="ru-RU"/>
        </w:rPr>
      </w:pPr>
    </w:p>
    <w:p w:rsidR="00797F40" w:rsidRPr="0027376A" w:rsidRDefault="00797F40" w:rsidP="00797F40">
      <w:pPr>
        <w:pStyle w:val="BodyText3"/>
        <w:shd w:val="clear" w:color="auto" w:fill="auto"/>
        <w:tabs>
          <w:tab w:val="left" w:pos="690"/>
          <w:tab w:val="center" w:pos="4671"/>
        </w:tabs>
        <w:spacing w:before="0" w:after="0" w:line="240" w:lineRule="atLeast"/>
        <w:ind w:left="23" w:right="40"/>
        <w:rPr>
          <w:rFonts w:cs="Times New Roman"/>
          <w:lang w:val="ru-RU"/>
        </w:rPr>
      </w:pPr>
      <w:r w:rsidRPr="0027376A">
        <w:rPr>
          <w:rFonts w:cs="Times New Roman"/>
          <w:lang w:val="ru-RU"/>
        </w:rPr>
        <w:t xml:space="preserve">            Овај уговор је сачињен у 4 (четири) истоветна примерка од којих 2 (два) примерка задржава Наручилац, а 2 (два) примерка Понуђач.</w:t>
      </w:r>
    </w:p>
    <w:p w:rsidR="00797F40" w:rsidRPr="0027376A" w:rsidRDefault="00797F40" w:rsidP="00797F40">
      <w:pPr>
        <w:pStyle w:val="BodyText3"/>
        <w:shd w:val="clear" w:color="auto" w:fill="auto"/>
        <w:tabs>
          <w:tab w:val="left" w:pos="690"/>
          <w:tab w:val="center" w:pos="4671"/>
        </w:tabs>
        <w:spacing w:before="0" w:after="0" w:line="240" w:lineRule="atLeast"/>
        <w:ind w:left="23" w:right="40"/>
        <w:rPr>
          <w:rFonts w:cs="Times New Roman"/>
          <w:lang w:val="ru-RU"/>
        </w:rPr>
      </w:pPr>
    </w:p>
    <w:p w:rsidR="00797F40" w:rsidRPr="0027376A" w:rsidRDefault="00797F40" w:rsidP="00797F40">
      <w:pPr>
        <w:pStyle w:val="BodyText3"/>
        <w:shd w:val="clear" w:color="auto" w:fill="auto"/>
        <w:tabs>
          <w:tab w:val="left" w:pos="690"/>
          <w:tab w:val="center" w:pos="4671"/>
        </w:tabs>
        <w:spacing w:before="0" w:after="0" w:line="240" w:lineRule="atLeast"/>
        <w:ind w:left="23" w:right="40"/>
        <w:rPr>
          <w:rFonts w:cs="Times New Roman"/>
          <w:lang w:val="ru-RU"/>
        </w:rPr>
      </w:pPr>
    </w:p>
    <w:p w:rsidR="00797F40" w:rsidRPr="0027376A" w:rsidRDefault="00797F40" w:rsidP="00797F40">
      <w:pPr>
        <w:pStyle w:val="BodyText3"/>
        <w:shd w:val="clear" w:color="auto" w:fill="auto"/>
        <w:tabs>
          <w:tab w:val="left" w:pos="690"/>
          <w:tab w:val="left" w:pos="6915"/>
        </w:tabs>
        <w:spacing w:before="0" w:after="0" w:line="240" w:lineRule="atLeast"/>
        <w:ind w:left="23" w:right="40"/>
        <w:jc w:val="left"/>
        <w:rPr>
          <w:rFonts w:cs="Times New Roman"/>
          <w:lang w:val="ru-RU"/>
        </w:rPr>
      </w:pPr>
      <w:r w:rsidRPr="0027376A">
        <w:rPr>
          <w:rFonts w:cs="Times New Roman"/>
          <w:lang w:val="ru-RU"/>
        </w:rPr>
        <w:t>НАРУЧИЛАЦ</w:t>
      </w:r>
      <w:r w:rsidRPr="0027376A">
        <w:rPr>
          <w:rFonts w:cs="Times New Roman"/>
          <w:lang w:val="ru-RU"/>
        </w:rPr>
        <w:tab/>
        <w:t>ПОНУЂАЧ</w:t>
      </w:r>
    </w:p>
    <w:p w:rsidR="00797F40" w:rsidRPr="0027376A" w:rsidRDefault="00797F40" w:rsidP="00797F40">
      <w:pPr>
        <w:pStyle w:val="BodyText3"/>
        <w:shd w:val="clear" w:color="auto" w:fill="auto"/>
        <w:tabs>
          <w:tab w:val="left" w:pos="690"/>
          <w:tab w:val="center" w:pos="4671"/>
        </w:tabs>
        <w:spacing w:before="0" w:after="0" w:line="240" w:lineRule="atLeast"/>
        <w:ind w:left="23" w:right="40"/>
        <w:jc w:val="left"/>
        <w:rPr>
          <w:rFonts w:cs="Times New Roman"/>
          <w:lang w:val="ru-RU"/>
        </w:rPr>
      </w:pPr>
    </w:p>
    <w:p w:rsidR="00797F40" w:rsidRPr="0027376A" w:rsidRDefault="00797F40" w:rsidP="00797F40">
      <w:pPr>
        <w:pStyle w:val="BodyText3"/>
        <w:shd w:val="clear" w:color="auto" w:fill="auto"/>
        <w:tabs>
          <w:tab w:val="left" w:pos="690"/>
          <w:tab w:val="left" w:pos="6705"/>
        </w:tabs>
        <w:spacing w:before="0" w:after="0" w:line="240" w:lineRule="atLeast"/>
        <w:ind w:left="23" w:right="40"/>
        <w:jc w:val="left"/>
        <w:rPr>
          <w:rFonts w:cs="Times New Roman"/>
          <w:lang w:val="ru-RU"/>
        </w:rPr>
      </w:pPr>
      <w:r w:rsidRPr="0027376A">
        <w:rPr>
          <w:rFonts w:cs="Times New Roman"/>
          <w:lang w:val="ru-RU"/>
        </w:rPr>
        <w:t>__________________________                                                             _______________________</w:t>
      </w:r>
    </w:p>
    <w:p w:rsidR="00797F40" w:rsidRPr="0027376A" w:rsidRDefault="00797F40" w:rsidP="00797F40">
      <w:pPr>
        <w:pStyle w:val="BodyText3"/>
        <w:shd w:val="clear" w:color="auto" w:fill="auto"/>
        <w:tabs>
          <w:tab w:val="left" w:pos="690"/>
          <w:tab w:val="center" w:pos="4671"/>
        </w:tabs>
        <w:spacing w:before="0" w:after="0" w:line="240" w:lineRule="atLeast"/>
        <w:ind w:left="23" w:right="40"/>
        <w:jc w:val="left"/>
        <w:rPr>
          <w:rFonts w:cs="Times New Roman"/>
          <w:lang w:val="ru-RU"/>
        </w:rPr>
      </w:pPr>
      <w:r w:rsidRPr="0027376A">
        <w:rPr>
          <w:rFonts w:cs="Times New Roman"/>
          <w:lang w:val="ru-RU"/>
        </w:rPr>
        <w:t>Матица српска</w:t>
      </w:r>
    </w:p>
    <w:p w:rsidR="00797F40" w:rsidRPr="0027376A" w:rsidRDefault="00797F40" w:rsidP="00797F40">
      <w:pPr>
        <w:pStyle w:val="BodyText3"/>
        <w:shd w:val="clear" w:color="auto" w:fill="auto"/>
        <w:tabs>
          <w:tab w:val="left" w:pos="690"/>
          <w:tab w:val="center" w:pos="4671"/>
        </w:tabs>
        <w:spacing w:before="0" w:after="0" w:line="240" w:lineRule="atLeast"/>
        <w:ind w:left="23" w:right="40"/>
        <w:jc w:val="left"/>
        <w:rPr>
          <w:rFonts w:cs="Times New Roman"/>
          <w:lang w:val="ru-RU"/>
        </w:rPr>
      </w:pPr>
    </w:p>
    <w:p w:rsidR="00797F40" w:rsidRPr="0027376A" w:rsidRDefault="00797F40" w:rsidP="00797F40">
      <w:pPr>
        <w:pStyle w:val="BodyText3"/>
        <w:shd w:val="clear" w:color="auto" w:fill="auto"/>
        <w:spacing w:before="0" w:after="0" w:line="240" w:lineRule="atLeast"/>
        <w:rPr>
          <w:rFonts w:cs="Times New Roman"/>
          <w:lang w:val="sr-Latn-C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F20CB" w:rsidRPr="0027376A" w:rsidRDefault="007F20CB"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rPr>
          <w:rFonts w:ascii="Times New Roman" w:hAnsi="Times New Roman" w:cs="Times New Roman"/>
          <w:b/>
          <w:lang w:val="sr-Cyrl-RS"/>
        </w:rPr>
      </w:pPr>
    </w:p>
    <w:p w:rsidR="00797F40" w:rsidRPr="0027376A" w:rsidRDefault="00797F40" w:rsidP="00797F40">
      <w:pPr>
        <w:tabs>
          <w:tab w:val="left" w:pos="9360"/>
        </w:tabs>
        <w:spacing w:after="0"/>
        <w:jc w:val="right"/>
        <w:rPr>
          <w:rFonts w:ascii="Times New Roman" w:hAnsi="Times New Roman" w:cs="Times New Roman"/>
          <w:lang w:val="sr-Cyrl-RS"/>
        </w:rPr>
      </w:pPr>
      <w:r w:rsidRPr="0027376A">
        <w:rPr>
          <w:rFonts w:ascii="Times New Roman" w:hAnsi="Times New Roman" w:cs="Times New Roman"/>
          <w:b/>
          <w:lang w:val="sr-Cyrl-CS"/>
        </w:rPr>
        <w:lastRenderedPageBreak/>
        <w:t>ОБРАЗАЦ  1</w:t>
      </w:r>
      <w:r w:rsidRPr="0027376A">
        <w:rPr>
          <w:rFonts w:ascii="Times New Roman" w:hAnsi="Times New Roman" w:cs="Times New Roman"/>
          <w:b/>
          <w:lang w:val="sr-Cyrl-RS"/>
        </w:rPr>
        <w:t>3</w:t>
      </w:r>
    </w:p>
    <w:p w:rsidR="00797F40" w:rsidRPr="0027376A" w:rsidRDefault="00797F40" w:rsidP="00797F40">
      <w:pPr>
        <w:autoSpaceDE w:val="0"/>
        <w:autoSpaceDN w:val="0"/>
        <w:adjustRightInd w:val="0"/>
        <w:spacing w:after="0"/>
        <w:jc w:val="center"/>
        <w:rPr>
          <w:rFonts w:ascii="Times New Roman" w:eastAsia="TimesNewRomanPS-BoldMT" w:hAnsi="Times New Roman" w:cs="Times New Roman"/>
          <w:b/>
          <w:bCs/>
          <w:lang w:val="ru-RU"/>
        </w:rPr>
      </w:pPr>
      <w:r w:rsidRPr="0027376A">
        <w:rPr>
          <w:rFonts w:ascii="Times New Roman" w:eastAsia="TimesNewRomanPS-BoldMT" w:hAnsi="Times New Roman" w:cs="Times New Roman"/>
          <w:b/>
          <w:bCs/>
        </w:rPr>
        <w:t>ОБРАЗАЦ ТРОШКОВА ПРИПРЕМЕ ПОНУДЕ</w:t>
      </w:r>
    </w:p>
    <w:p w:rsidR="00797F40" w:rsidRPr="0027376A" w:rsidRDefault="00797F40" w:rsidP="00797F40">
      <w:pPr>
        <w:spacing w:after="0"/>
        <w:jc w:val="center"/>
        <w:rPr>
          <w:rFonts w:ascii="Times New Roman" w:hAnsi="Times New Roman" w:cs="Times New Roman"/>
          <w:lang w:val="ru-RU"/>
        </w:rPr>
      </w:pPr>
      <w:r w:rsidRPr="0027376A">
        <w:rPr>
          <w:rFonts w:ascii="Times New Roman" w:hAnsi="Times New Roman" w:cs="Times New Roman"/>
          <w:lang w:val="sr-Cyrl-CS"/>
        </w:rPr>
        <w:t xml:space="preserve">За јавну набавку  добара – Набавка </w:t>
      </w:r>
      <w:r w:rsidR="007F20CB" w:rsidRPr="0027376A">
        <w:rPr>
          <w:rFonts w:ascii="Times New Roman" w:hAnsi="Times New Roman" w:cs="Times New Roman"/>
          <w:lang w:val="sr-Cyrl-CS"/>
        </w:rPr>
        <w:t>хардвера</w:t>
      </w:r>
      <w:r w:rsidRPr="0027376A">
        <w:rPr>
          <w:rFonts w:ascii="Times New Roman" w:hAnsi="Times New Roman" w:cs="Times New Roman"/>
          <w:lang w:val="sr-Cyrl-CS"/>
        </w:rPr>
        <w:t>, ЈНМВ  бр. 18-</w:t>
      </w:r>
      <w:r w:rsidR="007F20CB" w:rsidRPr="0027376A">
        <w:rPr>
          <w:rFonts w:ascii="Times New Roman" w:hAnsi="Times New Roman" w:cs="Times New Roman"/>
          <w:lang w:val="sr-Cyrl-CS"/>
        </w:rPr>
        <w:t>10</w:t>
      </w:r>
      <w:r w:rsidRPr="0027376A">
        <w:rPr>
          <w:rFonts w:ascii="Times New Roman" w:hAnsi="Times New Roman" w:cs="Times New Roman"/>
          <w:lang w:val="ru-RU"/>
        </w:rPr>
        <w:t>/16</w:t>
      </w:r>
    </w:p>
    <w:p w:rsidR="00797F40" w:rsidRPr="0027376A" w:rsidRDefault="00797F40" w:rsidP="00797F40">
      <w:pPr>
        <w:autoSpaceDE w:val="0"/>
        <w:autoSpaceDN w:val="0"/>
        <w:adjustRightInd w:val="0"/>
        <w:spacing w:after="0"/>
        <w:jc w:val="center"/>
        <w:rPr>
          <w:rFonts w:ascii="Times New Roman" w:eastAsia="TimesNewRomanPS-BoldMT" w:hAnsi="Times New Roman" w:cs="Times New Roman"/>
          <w:b/>
          <w:bCs/>
          <w:lang w:val="ru-RU"/>
        </w:rPr>
      </w:pPr>
    </w:p>
    <w:p w:rsidR="00797F40" w:rsidRPr="0027376A" w:rsidRDefault="00797F40" w:rsidP="00797F40">
      <w:pPr>
        <w:autoSpaceDE w:val="0"/>
        <w:autoSpaceDN w:val="0"/>
        <w:adjustRightInd w:val="0"/>
        <w:spacing w:after="0"/>
        <w:rPr>
          <w:rFonts w:ascii="Times New Roman" w:eastAsia="TimesNewRomanPS-BoldMT" w:hAnsi="Times New Roman" w:cs="Times New Roman"/>
          <w:b/>
          <w:bCs/>
        </w:rPr>
      </w:pPr>
      <w:r w:rsidRPr="0027376A">
        <w:rPr>
          <w:rFonts w:ascii="Times New Roman" w:eastAsia="TimesNewRomanPS-BoldMT" w:hAnsi="Times New Roman" w:cs="Times New Roman"/>
          <w:b/>
          <w:bCs/>
          <w:lang w:val="sr-Cyrl-CS"/>
        </w:rPr>
        <w:t xml:space="preserve">ПОНУЂАЧ: </w:t>
      </w:r>
      <w:r w:rsidRPr="0027376A">
        <w:rPr>
          <w:rFonts w:ascii="Times New Roman" w:eastAsia="TimesNewRomanPS-BoldMT" w:hAnsi="Times New Roman" w:cs="Times New Roman"/>
          <w:b/>
          <w:bCs/>
        </w:rPr>
        <w:t>____________________________________________________________</w:t>
      </w:r>
    </w:p>
    <w:p w:rsidR="00797F40" w:rsidRPr="0027376A" w:rsidRDefault="00797F40" w:rsidP="00797F40">
      <w:pPr>
        <w:autoSpaceDE w:val="0"/>
        <w:autoSpaceDN w:val="0"/>
        <w:adjustRightInd w:val="0"/>
        <w:spacing w:after="0"/>
        <w:rPr>
          <w:rFonts w:ascii="Times New Roman" w:eastAsia="TimesNewRomanPS-BoldMT"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797F40" w:rsidRPr="0027376A" w:rsidTr="0027376A">
        <w:trPr>
          <w:trHeight w:val="840"/>
        </w:trPr>
        <w:tc>
          <w:tcPr>
            <w:tcW w:w="9576" w:type="dxa"/>
            <w:gridSpan w:val="2"/>
            <w:shd w:val="clear" w:color="auto" w:fill="auto"/>
          </w:tcPr>
          <w:p w:rsidR="00797F40" w:rsidRPr="0027376A" w:rsidRDefault="00797F40" w:rsidP="0027376A">
            <w:pPr>
              <w:autoSpaceDE w:val="0"/>
              <w:autoSpaceDN w:val="0"/>
              <w:adjustRightInd w:val="0"/>
              <w:spacing w:after="0"/>
              <w:ind w:left="108"/>
              <w:rPr>
                <w:rFonts w:ascii="Times New Roman" w:eastAsia="TimesNewRomanPS-BoldMT" w:hAnsi="Times New Roman" w:cs="Times New Roman"/>
                <w:b/>
                <w:bCs/>
                <w:lang w:val="sr-Cyrl-CS"/>
              </w:rPr>
            </w:pPr>
            <w:r w:rsidRPr="0027376A">
              <w:rPr>
                <w:rFonts w:ascii="Times New Roman" w:eastAsia="TimesNewRomanPS-BoldMT" w:hAnsi="Times New Roman" w:cs="Times New Roman"/>
                <w:b/>
                <w:bCs/>
                <w:lang w:val="sr-Cyrl-CS"/>
              </w:rPr>
              <w:tab/>
            </w:r>
            <w:r w:rsidRPr="0027376A">
              <w:rPr>
                <w:rFonts w:ascii="Times New Roman" w:eastAsia="TimesNewRomanPS-BoldMT" w:hAnsi="Times New Roman" w:cs="Times New Roman"/>
                <w:b/>
                <w:bCs/>
                <w:lang w:val="sr-Cyrl-CS"/>
              </w:rPr>
              <w:tab/>
            </w:r>
            <w:r w:rsidRPr="0027376A">
              <w:rPr>
                <w:rFonts w:ascii="Times New Roman" w:eastAsia="TimesNewRomanPS-BoldMT" w:hAnsi="Times New Roman" w:cs="Times New Roman"/>
                <w:b/>
                <w:bCs/>
                <w:lang w:val="sr-Cyrl-CS"/>
              </w:rPr>
              <w:tab/>
            </w:r>
          </w:p>
          <w:p w:rsidR="00797F40" w:rsidRPr="0027376A" w:rsidRDefault="00797F40" w:rsidP="0027376A">
            <w:pPr>
              <w:autoSpaceDE w:val="0"/>
              <w:autoSpaceDN w:val="0"/>
              <w:adjustRightInd w:val="0"/>
              <w:spacing w:after="0"/>
              <w:ind w:left="108"/>
              <w:jc w:val="center"/>
              <w:rPr>
                <w:rFonts w:ascii="Times New Roman" w:eastAsia="TimesNewRomanPS-BoldMT" w:hAnsi="Times New Roman" w:cs="Times New Roman"/>
                <w:b/>
                <w:bCs/>
              </w:rPr>
            </w:pPr>
            <w:r w:rsidRPr="0027376A">
              <w:rPr>
                <w:rFonts w:ascii="Times New Roman" w:eastAsia="TimesNewRomanPS-BoldMT" w:hAnsi="Times New Roman" w:cs="Times New Roman"/>
                <w:b/>
                <w:bCs/>
              </w:rPr>
              <w:t>ОБРАЗАЦ ТРОШКОВА ПРИПРЕМЕ ПОНУДЕ</w:t>
            </w:r>
          </w:p>
          <w:p w:rsidR="00797F40" w:rsidRPr="0027376A" w:rsidRDefault="00797F40" w:rsidP="0027376A">
            <w:pPr>
              <w:autoSpaceDE w:val="0"/>
              <w:autoSpaceDN w:val="0"/>
              <w:adjustRightInd w:val="0"/>
              <w:spacing w:after="0"/>
              <w:ind w:left="108"/>
              <w:rPr>
                <w:rFonts w:ascii="Times New Roman" w:eastAsia="TimesNewRomanPS-BoldMT" w:hAnsi="Times New Roman" w:cs="Times New Roman"/>
                <w:b/>
                <w:bCs/>
                <w:lang w:val="sr-Cyrl-CS"/>
              </w:rPr>
            </w:pPr>
            <w:r w:rsidRPr="0027376A">
              <w:rPr>
                <w:rFonts w:ascii="Times New Roman" w:eastAsia="TimesNewRomanPS-BoldMT" w:hAnsi="Times New Roman" w:cs="Times New Roman"/>
                <w:b/>
                <w:bCs/>
                <w:lang w:val="sr-Cyrl-CS"/>
              </w:rPr>
              <w:tab/>
              <w:t xml:space="preserve">      </w:t>
            </w:r>
          </w:p>
        </w:tc>
      </w:tr>
      <w:tr w:rsidR="00797F40" w:rsidRPr="0027376A" w:rsidTr="0027376A">
        <w:tblPrEx>
          <w:tblLook w:val="04A0" w:firstRow="1" w:lastRow="0" w:firstColumn="1" w:lastColumn="0" w:noHBand="0" w:noVBand="1"/>
        </w:tblPrEx>
        <w:tc>
          <w:tcPr>
            <w:tcW w:w="4781" w:type="dxa"/>
            <w:shd w:val="clear" w:color="auto" w:fill="auto"/>
          </w:tcPr>
          <w:p w:rsidR="00797F40" w:rsidRPr="0027376A" w:rsidRDefault="00797F40" w:rsidP="0027376A">
            <w:pPr>
              <w:autoSpaceDE w:val="0"/>
              <w:autoSpaceDN w:val="0"/>
              <w:adjustRightInd w:val="0"/>
              <w:spacing w:after="0"/>
              <w:jc w:val="center"/>
              <w:rPr>
                <w:rFonts w:ascii="Times New Roman" w:eastAsia="TimesNewRomanPS-BoldMT" w:hAnsi="Times New Roman" w:cs="Times New Roman"/>
                <w:b/>
                <w:bCs/>
                <w:lang w:val="sr-Cyrl-CS"/>
              </w:rPr>
            </w:pPr>
            <w:r w:rsidRPr="0027376A">
              <w:rPr>
                <w:rFonts w:ascii="Times New Roman" w:eastAsia="TimesNewRomanPS-BoldMT" w:hAnsi="Times New Roman" w:cs="Times New Roman"/>
                <w:b/>
                <w:bCs/>
                <w:lang w:val="sr-Cyrl-CS"/>
              </w:rPr>
              <w:t>Врста трошка</w:t>
            </w:r>
          </w:p>
        </w:tc>
        <w:tc>
          <w:tcPr>
            <w:tcW w:w="4795" w:type="dxa"/>
            <w:shd w:val="clear" w:color="auto" w:fill="auto"/>
          </w:tcPr>
          <w:p w:rsidR="00797F40" w:rsidRPr="0027376A" w:rsidRDefault="00797F40" w:rsidP="0027376A">
            <w:pPr>
              <w:autoSpaceDE w:val="0"/>
              <w:autoSpaceDN w:val="0"/>
              <w:adjustRightInd w:val="0"/>
              <w:spacing w:after="0"/>
              <w:jc w:val="center"/>
              <w:rPr>
                <w:rFonts w:ascii="Times New Roman" w:eastAsia="TimesNewRomanPS-BoldMT" w:hAnsi="Times New Roman" w:cs="Times New Roman"/>
                <w:b/>
                <w:bCs/>
                <w:lang w:val="sr-Cyrl-CS"/>
              </w:rPr>
            </w:pPr>
            <w:r w:rsidRPr="0027376A">
              <w:rPr>
                <w:rFonts w:ascii="Times New Roman" w:eastAsia="TimesNewRomanPS-BoldMT" w:hAnsi="Times New Roman" w:cs="Times New Roman"/>
                <w:b/>
                <w:bCs/>
                <w:lang w:val="sr-Cyrl-CS"/>
              </w:rPr>
              <w:t>Вредност</w:t>
            </w:r>
          </w:p>
        </w:tc>
      </w:tr>
      <w:tr w:rsidR="00797F40" w:rsidRPr="0027376A" w:rsidTr="0027376A">
        <w:tblPrEx>
          <w:tblLook w:val="04A0" w:firstRow="1" w:lastRow="0" w:firstColumn="1" w:lastColumn="0" w:noHBand="0" w:noVBand="1"/>
        </w:tblPrEx>
        <w:tc>
          <w:tcPr>
            <w:tcW w:w="4781"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r>
      <w:tr w:rsidR="00797F40" w:rsidRPr="0027376A" w:rsidTr="0027376A">
        <w:tblPrEx>
          <w:tblLook w:val="04A0" w:firstRow="1" w:lastRow="0" w:firstColumn="1" w:lastColumn="0" w:noHBand="0" w:noVBand="1"/>
        </w:tblPrEx>
        <w:tc>
          <w:tcPr>
            <w:tcW w:w="4781"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r>
      <w:tr w:rsidR="00797F40" w:rsidRPr="0027376A" w:rsidTr="0027376A">
        <w:tblPrEx>
          <w:tblLook w:val="04A0" w:firstRow="1" w:lastRow="0" w:firstColumn="1" w:lastColumn="0" w:noHBand="0" w:noVBand="1"/>
        </w:tblPrEx>
        <w:tc>
          <w:tcPr>
            <w:tcW w:w="4781"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r>
      <w:tr w:rsidR="00797F40" w:rsidRPr="0027376A" w:rsidTr="0027376A">
        <w:tblPrEx>
          <w:tblLook w:val="04A0" w:firstRow="1" w:lastRow="0" w:firstColumn="1" w:lastColumn="0" w:noHBand="0" w:noVBand="1"/>
        </w:tblPrEx>
        <w:tc>
          <w:tcPr>
            <w:tcW w:w="4781"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r>
      <w:tr w:rsidR="00797F40" w:rsidRPr="0027376A" w:rsidTr="0027376A">
        <w:tblPrEx>
          <w:tblLook w:val="04A0" w:firstRow="1" w:lastRow="0" w:firstColumn="1" w:lastColumn="0" w:noHBand="0" w:noVBand="1"/>
        </w:tblPrEx>
        <w:tc>
          <w:tcPr>
            <w:tcW w:w="4781"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r>
      <w:tr w:rsidR="00797F40" w:rsidRPr="0027376A" w:rsidTr="0027376A">
        <w:tblPrEx>
          <w:tblLook w:val="04A0" w:firstRow="1" w:lastRow="0" w:firstColumn="1" w:lastColumn="0" w:noHBand="0" w:noVBand="1"/>
        </w:tblPrEx>
        <w:tc>
          <w:tcPr>
            <w:tcW w:w="4781"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r>
      <w:tr w:rsidR="00797F40" w:rsidRPr="0027376A" w:rsidTr="0027376A">
        <w:tblPrEx>
          <w:tblLook w:val="04A0" w:firstRow="1" w:lastRow="0" w:firstColumn="1" w:lastColumn="0" w:noHBand="0" w:noVBand="1"/>
        </w:tblPrEx>
        <w:tc>
          <w:tcPr>
            <w:tcW w:w="4781"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r>
      <w:tr w:rsidR="00797F40" w:rsidRPr="0027376A" w:rsidTr="0027376A">
        <w:tblPrEx>
          <w:tblLook w:val="04A0" w:firstRow="1" w:lastRow="0" w:firstColumn="1" w:lastColumn="0" w:noHBand="0" w:noVBand="1"/>
        </w:tblPrEx>
        <w:tc>
          <w:tcPr>
            <w:tcW w:w="4781"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r w:rsidRPr="0027376A">
              <w:rPr>
                <w:rFonts w:ascii="Times New Roman" w:eastAsia="TimesNewRomanPS-BoldMT" w:hAnsi="Times New Roman" w:cs="Times New Roman"/>
                <w:b/>
                <w:bCs/>
                <w:lang w:val="sr-Cyrl-CS"/>
              </w:rPr>
              <w:t xml:space="preserve">Укупан износ трошкова припремања понуде                                                                                       </w:t>
            </w:r>
            <w:r w:rsidRPr="0027376A">
              <w:rPr>
                <w:rFonts w:ascii="Times New Roman" w:eastAsia="TimesNewRomanPS-BoldMT" w:hAnsi="Times New Roman" w:cs="Times New Roman"/>
                <w:b/>
                <w:bCs/>
              </w:rPr>
              <w:t xml:space="preserve"> </w:t>
            </w:r>
          </w:p>
        </w:tc>
        <w:tc>
          <w:tcPr>
            <w:tcW w:w="4795" w:type="dxa"/>
            <w:shd w:val="clear" w:color="auto" w:fill="auto"/>
          </w:tcPr>
          <w:p w:rsidR="00797F40" w:rsidRPr="0027376A" w:rsidRDefault="00797F40" w:rsidP="0027376A">
            <w:pPr>
              <w:autoSpaceDE w:val="0"/>
              <w:autoSpaceDN w:val="0"/>
              <w:adjustRightInd w:val="0"/>
              <w:spacing w:after="0"/>
              <w:rPr>
                <w:rFonts w:ascii="Times New Roman" w:eastAsia="TimesNewRomanPS-BoldMT" w:hAnsi="Times New Roman" w:cs="Times New Roman"/>
                <w:b/>
                <w:bCs/>
                <w:lang w:val="sr-Cyrl-CS"/>
              </w:rPr>
            </w:pPr>
          </w:p>
        </w:tc>
      </w:tr>
    </w:tbl>
    <w:p w:rsidR="00797F40" w:rsidRPr="0027376A" w:rsidRDefault="00797F40" w:rsidP="00797F40">
      <w:pPr>
        <w:autoSpaceDE w:val="0"/>
        <w:autoSpaceDN w:val="0"/>
        <w:adjustRightInd w:val="0"/>
        <w:spacing w:after="0"/>
        <w:rPr>
          <w:rFonts w:ascii="Times New Roman" w:eastAsia="TimesNewRomanPS-BoldMT" w:hAnsi="Times New Roman" w:cs="Times New Roman"/>
          <w:b/>
          <w:bCs/>
        </w:rPr>
      </w:pPr>
      <w:r w:rsidRPr="0027376A">
        <w:rPr>
          <w:rFonts w:ascii="Times New Roman" w:eastAsia="TimesNewRomanPS-BoldMT" w:hAnsi="Times New Roman" w:cs="Times New Roman"/>
          <w:b/>
          <w:bCs/>
          <w:lang w:val="sr-Cyrl-CS"/>
        </w:rPr>
        <w:t xml:space="preserve">                                                                                           </w:t>
      </w:r>
    </w:p>
    <w:p w:rsidR="00797F40" w:rsidRPr="0027376A" w:rsidRDefault="00797F40" w:rsidP="00797F40">
      <w:pPr>
        <w:autoSpaceDE w:val="0"/>
        <w:autoSpaceDN w:val="0"/>
        <w:adjustRightInd w:val="0"/>
        <w:spacing w:after="0"/>
        <w:rPr>
          <w:rFonts w:ascii="Times New Roman" w:eastAsia="TimesNewRomanPS-BoldMT" w:hAnsi="Times New Roman" w:cs="Times New Roman"/>
          <w:b/>
          <w:bCs/>
        </w:rPr>
      </w:pPr>
    </w:p>
    <w:tbl>
      <w:tblPr>
        <w:tblW w:w="9889" w:type="dxa"/>
        <w:jc w:val="center"/>
        <w:tblLook w:val="01E0" w:firstRow="1" w:lastRow="1" w:firstColumn="1" w:lastColumn="1" w:noHBand="0" w:noVBand="0"/>
      </w:tblPr>
      <w:tblGrid>
        <w:gridCol w:w="3493"/>
        <w:gridCol w:w="1570"/>
        <w:gridCol w:w="4826"/>
      </w:tblGrid>
      <w:tr w:rsidR="00797F40" w:rsidRPr="0027376A" w:rsidTr="0027376A">
        <w:trPr>
          <w:jc w:val="center"/>
        </w:trPr>
        <w:tc>
          <w:tcPr>
            <w:tcW w:w="3493" w:type="dxa"/>
          </w:tcPr>
          <w:p w:rsidR="00797F40" w:rsidRPr="0027376A" w:rsidRDefault="00797F40" w:rsidP="0027376A">
            <w:pPr>
              <w:spacing w:after="0"/>
              <w:rPr>
                <w:rFonts w:ascii="Times New Roman" w:hAnsi="Times New Roman" w:cs="Times New Roman"/>
                <w:lang w:val="sr-Cyrl-CS"/>
              </w:rPr>
            </w:pPr>
          </w:p>
        </w:tc>
        <w:tc>
          <w:tcPr>
            <w:tcW w:w="1570" w:type="dxa"/>
          </w:tcPr>
          <w:p w:rsidR="00797F40" w:rsidRPr="0027376A" w:rsidRDefault="00797F40" w:rsidP="0027376A">
            <w:pPr>
              <w:spacing w:after="0"/>
              <w:rPr>
                <w:rFonts w:ascii="Times New Roman" w:hAnsi="Times New Roman" w:cs="Times New Roman"/>
                <w:lang w:val="sr-Cyrl-CS"/>
              </w:rPr>
            </w:pPr>
          </w:p>
        </w:tc>
        <w:tc>
          <w:tcPr>
            <w:tcW w:w="4826" w:type="dxa"/>
            <w:vAlign w:val="center"/>
          </w:tcPr>
          <w:p w:rsidR="00797F40" w:rsidRPr="0027376A" w:rsidRDefault="00797F40" w:rsidP="0027376A">
            <w:pPr>
              <w:spacing w:after="0"/>
              <w:jc w:val="center"/>
              <w:rPr>
                <w:rFonts w:ascii="Times New Roman" w:hAnsi="Times New Roman" w:cs="Times New Roman"/>
                <w:lang w:val="sr-Cyrl-CS"/>
              </w:rPr>
            </w:pPr>
            <w:r w:rsidRPr="0027376A">
              <w:rPr>
                <w:rFonts w:ascii="Times New Roman" w:hAnsi="Times New Roman" w:cs="Times New Roman"/>
                <w:lang w:val="sr-Cyrl-CS"/>
              </w:rPr>
              <w:t>ИМЕ И ПРЕЗИМЕ ОВЛАШЋЕНОГ ЛИЦА ПОНУЂАЧА</w:t>
            </w:r>
          </w:p>
        </w:tc>
      </w:tr>
      <w:tr w:rsidR="00797F40" w:rsidRPr="0027376A" w:rsidTr="0027376A">
        <w:trPr>
          <w:jc w:val="center"/>
        </w:trPr>
        <w:tc>
          <w:tcPr>
            <w:tcW w:w="3493" w:type="dxa"/>
          </w:tcPr>
          <w:p w:rsidR="00797F40" w:rsidRPr="0027376A" w:rsidRDefault="00797F40" w:rsidP="0027376A">
            <w:pPr>
              <w:spacing w:after="0"/>
              <w:rPr>
                <w:rFonts w:ascii="Times New Roman" w:hAnsi="Times New Roman" w:cs="Times New Roman"/>
                <w:lang w:val="sr-Cyrl-CS"/>
              </w:rPr>
            </w:pPr>
          </w:p>
        </w:tc>
        <w:tc>
          <w:tcPr>
            <w:tcW w:w="1570" w:type="dxa"/>
          </w:tcPr>
          <w:p w:rsidR="00797F40" w:rsidRPr="0027376A" w:rsidRDefault="00797F40" w:rsidP="0027376A">
            <w:pPr>
              <w:spacing w:after="0"/>
              <w:rPr>
                <w:rFonts w:ascii="Times New Roman" w:hAnsi="Times New Roman" w:cs="Times New Roman"/>
                <w:lang w:val="sr-Cyrl-CS"/>
              </w:rPr>
            </w:pPr>
          </w:p>
        </w:tc>
        <w:tc>
          <w:tcPr>
            <w:tcW w:w="4826" w:type="dxa"/>
            <w:tcBorders>
              <w:bottom w:val="single" w:sz="4" w:space="0" w:color="auto"/>
            </w:tcBorders>
          </w:tcPr>
          <w:p w:rsidR="00797F40" w:rsidRPr="0027376A" w:rsidRDefault="00797F40" w:rsidP="0027376A">
            <w:pPr>
              <w:spacing w:after="0"/>
              <w:jc w:val="center"/>
              <w:rPr>
                <w:rFonts w:ascii="Times New Roman" w:hAnsi="Times New Roman" w:cs="Times New Roman"/>
                <w:lang w:val="sr-Cyrl-CS"/>
              </w:rPr>
            </w:pPr>
          </w:p>
        </w:tc>
      </w:tr>
      <w:tr w:rsidR="00797F40" w:rsidRPr="0027376A" w:rsidTr="0027376A">
        <w:trPr>
          <w:jc w:val="center"/>
        </w:trPr>
        <w:tc>
          <w:tcPr>
            <w:tcW w:w="3493" w:type="dxa"/>
          </w:tcPr>
          <w:p w:rsidR="00797F40" w:rsidRPr="0027376A" w:rsidRDefault="00797F40" w:rsidP="0027376A">
            <w:pPr>
              <w:spacing w:after="0"/>
              <w:rPr>
                <w:rFonts w:ascii="Times New Roman" w:hAnsi="Times New Roman" w:cs="Times New Roman"/>
                <w:lang w:val="sr-Cyrl-CS"/>
              </w:rPr>
            </w:pPr>
          </w:p>
        </w:tc>
        <w:tc>
          <w:tcPr>
            <w:tcW w:w="1570" w:type="dxa"/>
          </w:tcPr>
          <w:p w:rsidR="00797F40" w:rsidRPr="0027376A" w:rsidRDefault="00797F40" w:rsidP="0027376A">
            <w:pPr>
              <w:spacing w:after="0"/>
              <w:rPr>
                <w:rFonts w:ascii="Times New Roman" w:hAnsi="Times New Roman" w:cs="Times New Roman"/>
                <w:lang w:val="sr-Cyrl-CS"/>
              </w:rPr>
            </w:pPr>
          </w:p>
        </w:tc>
        <w:tc>
          <w:tcPr>
            <w:tcW w:w="4826" w:type="dxa"/>
            <w:tcBorders>
              <w:top w:val="single" w:sz="4" w:space="0" w:color="auto"/>
            </w:tcBorders>
          </w:tcPr>
          <w:p w:rsidR="00797F40" w:rsidRPr="0027376A" w:rsidRDefault="00797F40" w:rsidP="0027376A">
            <w:pPr>
              <w:spacing w:after="0"/>
              <w:jc w:val="center"/>
              <w:rPr>
                <w:rFonts w:ascii="Times New Roman" w:hAnsi="Times New Roman" w:cs="Times New Roman"/>
                <w:lang w:val="sr-Cyrl-CS"/>
              </w:rPr>
            </w:pPr>
          </w:p>
          <w:p w:rsidR="00797F40" w:rsidRPr="0027376A" w:rsidRDefault="00797F40" w:rsidP="0027376A">
            <w:pPr>
              <w:spacing w:after="0"/>
              <w:jc w:val="center"/>
              <w:rPr>
                <w:rFonts w:ascii="Times New Roman" w:hAnsi="Times New Roman" w:cs="Times New Roman"/>
                <w:lang w:val="sr-Cyrl-CS"/>
              </w:rPr>
            </w:pPr>
          </w:p>
          <w:p w:rsidR="00797F40" w:rsidRPr="0027376A" w:rsidRDefault="00797F40" w:rsidP="0027376A">
            <w:pPr>
              <w:spacing w:after="0"/>
              <w:jc w:val="center"/>
              <w:rPr>
                <w:rFonts w:ascii="Times New Roman" w:hAnsi="Times New Roman" w:cs="Times New Roman"/>
                <w:lang w:val="sr-Cyrl-CS"/>
              </w:rPr>
            </w:pPr>
            <w:r w:rsidRPr="0027376A">
              <w:rPr>
                <w:rFonts w:ascii="Times New Roman" w:hAnsi="Times New Roman" w:cs="Times New Roman"/>
                <w:lang w:val="sr-Cyrl-CS"/>
              </w:rPr>
              <w:t>ПОТПИС  ОВЛАШЋЕНОГ ЛИЦА</w:t>
            </w:r>
          </w:p>
        </w:tc>
      </w:tr>
      <w:tr w:rsidR="00797F40" w:rsidRPr="0027376A" w:rsidTr="0027376A">
        <w:trPr>
          <w:jc w:val="center"/>
        </w:trPr>
        <w:tc>
          <w:tcPr>
            <w:tcW w:w="3493" w:type="dxa"/>
          </w:tcPr>
          <w:p w:rsidR="00797F40" w:rsidRPr="0027376A" w:rsidRDefault="00797F40" w:rsidP="0027376A">
            <w:pPr>
              <w:spacing w:after="0"/>
              <w:rPr>
                <w:rFonts w:ascii="Times New Roman" w:hAnsi="Times New Roman" w:cs="Times New Roman"/>
                <w:lang w:val="sr-Cyrl-CS"/>
              </w:rPr>
            </w:pPr>
          </w:p>
        </w:tc>
        <w:tc>
          <w:tcPr>
            <w:tcW w:w="1570" w:type="dxa"/>
          </w:tcPr>
          <w:p w:rsidR="00797F40" w:rsidRPr="0027376A" w:rsidRDefault="00797F40" w:rsidP="0027376A">
            <w:pPr>
              <w:spacing w:after="0"/>
              <w:rPr>
                <w:rFonts w:ascii="Times New Roman" w:hAnsi="Times New Roman" w:cs="Times New Roman"/>
                <w:lang w:val="sr-Cyrl-CS"/>
              </w:rPr>
            </w:pPr>
            <w:r w:rsidRPr="0027376A">
              <w:rPr>
                <w:rFonts w:ascii="Times New Roman" w:hAnsi="Times New Roman" w:cs="Times New Roman"/>
                <w:lang w:val="sr-Cyrl-CS"/>
              </w:rPr>
              <w:t>М. П.</w:t>
            </w:r>
          </w:p>
        </w:tc>
        <w:tc>
          <w:tcPr>
            <w:tcW w:w="4826" w:type="dxa"/>
            <w:tcBorders>
              <w:bottom w:val="single" w:sz="4" w:space="0" w:color="auto"/>
            </w:tcBorders>
          </w:tcPr>
          <w:p w:rsidR="00797F40" w:rsidRPr="0027376A" w:rsidRDefault="00797F40" w:rsidP="0027376A">
            <w:pPr>
              <w:spacing w:after="0"/>
              <w:jc w:val="center"/>
              <w:rPr>
                <w:rFonts w:ascii="Times New Roman" w:hAnsi="Times New Roman" w:cs="Times New Roman"/>
                <w:lang w:val="sr-Cyrl-CS"/>
              </w:rPr>
            </w:pPr>
          </w:p>
        </w:tc>
      </w:tr>
    </w:tbl>
    <w:p w:rsidR="00797F40" w:rsidRPr="0027376A" w:rsidRDefault="00797F40" w:rsidP="00797F40">
      <w:pPr>
        <w:tabs>
          <w:tab w:val="left" w:pos="708"/>
          <w:tab w:val="left" w:pos="9800"/>
        </w:tabs>
        <w:spacing w:after="0"/>
        <w:rPr>
          <w:rFonts w:ascii="Times New Roman" w:hAnsi="Times New Roman" w:cs="Times New Roman"/>
          <w:b/>
          <w:highlight w:val="yellow"/>
          <w:lang w:val="sr-Cyrl-CS"/>
        </w:rPr>
      </w:pPr>
    </w:p>
    <w:p w:rsidR="00797F40" w:rsidRPr="0027376A" w:rsidRDefault="00797F40" w:rsidP="00797F40">
      <w:pPr>
        <w:autoSpaceDE w:val="0"/>
        <w:autoSpaceDN w:val="0"/>
        <w:adjustRightInd w:val="0"/>
        <w:spacing w:after="0"/>
        <w:jc w:val="both"/>
        <w:rPr>
          <w:rFonts w:ascii="Times New Roman" w:eastAsia="TimesNewRomanPS-BoldMT" w:hAnsi="Times New Roman" w:cs="Times New Roman"/>
          <w:i/>
          <w:lang w:val="sr-Cyrl-CS"/>
        </w:rPr>
      </w:pPr>
      <w:r w:rsidRPr="0027376A">
        <w:rPr>
          <w:rFonts w:ascii="Times New Roman" w:eastAsia="TimesNewRomanPS-BoldMT" w:hAnsi="Times New Roman" w:cs="Times New Roman"/>
          <w:b/>
          <w:i/>
          <w:lang w:val="sr-Cyrl-CS"/>
        </w:rPr>
        <w:t>Напомена</w:t>
      </w:r>
      <w:r w:rsidRPr="0027376A">
        <w:rPr>
          <w:rFonts w:ascii="Times New Roman" w:eastAsia="TimesNewRomanPS-BoldMT" w:hAnsi="Times New Roman" w:cs="Times New Roman"/>
          <w:i/>
          <w:lang w:val="sr-Cyrl-CS"/>
        </w:rPr>
        <w:t xml:space="preserve">: </w:t>
      </w:r>
      <w:r w:rsidRPr="0027376A">
        <w:rPr>
          <w:rFonts w:ascii="Times New Roman" w:eastAsia="TimesNewRomanPS-BoldMT" w:hAnsi="Times New Roman" w:cs="Times New Roman"/>
          <w:i/>
        </w:rPr>
        <w:t>Од понуђача се захтева да наведе све елементе који чине трошкове</w:t>
      </w:r>
      <w:r w:rsidRPr="0027376A">
        <w:rPr>
          <w:rFonts w:ascii="Times New Roman" w:eastAsia="TimesNewRomanPS-BoldMT" w:hAnsi="Times New Roman" w:cs="Times New Roman"/>
          <w:i/>
          <w:lang w:val="sr-Cyrl-CS"/>
        </w:rPr>
        <w:t xml:space="preserve"> </w:t>
      </w:r>
      <w:r w:rsidRPr="0027376A">
        <w:rPr>
          <w:rFonts w:ascii="Times New Roman" w:eastAsia="TimesNewRomanPS-BoldMT" w:hAnsi="Times New Roman" w:cs="Times New Roman"/>
          <w:i/>
        </w:rPr>
        <w:t>припреме понуде.</w:t>
      </w:r>
    </w:p>
    <w:p w:rsidR="00797F40" w:rsidRPr="0027376A" w:rsidRDefault="00797F40" w:rsidP="00797F40">
      <w:pPr>
        <w:spacing w:after="0"/>
        <w:ind w:firstLine="720"/>
        <w:jc w:val="both"/>
        <w:rPr>
          <w:rFonts w:ascii="Times New Roman" w:hAnsi="Times New Roman" w:cs="Times New Roman"/>
          <w:i/>
        </w:rPr>
      </w:pPr>
      <w:proofErr w:type="gramStart"/>
      <w:r w:rsidRPr="0027376A">
        <w:rPr>
          <w:rFonts w:ascii="Times New Roman" w:hAnsi="Times New Roman" w:cs="Times New Roman"/>
          <w:i/>
        </w:rPr>
        <w:t>Трошкове припреме и подношења понуде сноси искључиво понуђач и не може тражити од наручиоца накнаду трошкова.</w:t>
      </w:r>
      <w:proofErr w:type="gramEnd"/>
    </w:p>
    <w:p w:rsidR="00797F40" w:rsidRPr="0027376A" w:rsidRDefault="00797F40" w:rsidP="00797F40">
      <w:pPr>
        <w:spacing w:after="0"/>
        <w:ind w:firstLine="720"/>
        <w:jc w:val="both"/>
        <w:rPr>
          <w:rFonts w:ascii="Times New Roman" w:hAnsi="Times New Roman" w:cs="Times New Roman"/>
          <w:i/>
          <w:lang w:val="sr-Cyrl-CS"/>
        </w:rPr>
      </w:pPr>
      <w:r w:rsidRPr="0027376A">
        <w:rPr>
          <w:rFonts w:ascii="Times New Roman" w:hAnsi="Times New Roman" w:cs="Times New Roman"/>
          <w: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97F40" w:rsidRPr="0027376A" w:rsidRDefault="00797F40" w:rsidP="00797F40">
      <w:pPr>
        <w:spacing w:after="0"/>
        <w:ind w:firstLine="720"/>
        <w:jc w:val="both"/>
        <w:rPr>
          <w:rFonts w:ascii="Times New Roman" w:hAnsi="Times New Roman" w:cs="Times New Roman"/>
          <w:i/>
          <w:lang w:val="sr-Cyrl-CS"/>
        </w:rPr>
      </w:pPr>
      <w:r w:rsidRPr="0027376A">
        <w:rPr>
          <w:rFonts w:ascii="Times New Roman" w:hAnsi="Times New Roman" w:cs="Times New Roman"/>
          <w:b/>
          <w:i/>
          <w:lang w:val="sr-Cyrl-CS"/>
        </w:rPr>
        <w:t>Достављање овог обрасца није неопходно</w:t>
      </w:r>
      <w:r w:rsidRPr="0027376A">
        <w:rPr>
          <w:rFonts w:ascii="Times New Roman" w:hAnsi="Times New Roman" w:cs="Times New Roman"/>
          <w:i/>
          <w:lang w:val="sr-Cyrl-CS"/>
        </w:rPr>
        <w:t>.</w:t>
      </w:r>
    </w:p>
    <w:p w:rsidR="00797F40" w:rsidRPr="0027376A" w:rsidRDefault="00797F40" w:rsidP="00797F40">
      <w:pPr>
        <w:widowControl w:val="0"/>
        <w:autoSpaceDE w:val="0"/>
        <w:autoSpaceDN w:val="0"/>
        <w:adjustRightInd w:val="0"/>
        <w:spacing w:after="0"/>
        <w:ind w:firstLine="644"/>
        <w:jc w:val="both"/>
        <w:rPr>
          <w:rFonts w:ascii="Times New Roman" w:hAnsi="Times New Roman" w:cs="Times New Roman"/>
          <w:i/>
          <w:iCs/>
          <w:lang w:val="sr-Cyrl-RS"/>
        </w:rPr>
      </w:pPr>
      <w:r w:rsidRPr="0027376A">
        <w:rPr>
          <w:rFonts w:ascii="Times New Roman" w:hAnsi="Times New Roman" w:cs="Times New Roman"/>
          <w:i/>
          <w:iCs/>
          <w:lang w:val="sr-Cyrl-RS"/>
        </w:rPr>
        <w:t>У случају достављања овог обрасца</w:t>
      </w:r>
      <w:r w:rsidRPr="0027376A">
        <w:rPr>
          <w:rFonts w:ascii="Times New Roman" w:hAnsi="Times New Roman" w:cs="Times New Roman"/>
          <w:i/>
          <w:iCs/>
          <w:spacing w:val="2"/>
          <w:lang w:val="sr-Cyrl-CS"/>
        </w:rPr>
        <w:t xml:space="preserve"> </w:t>
      </w:r>
      <w:r w:rsidRPr="0027376A">
        <w:rPr>
          <w:rFonts w:ascii="Times New Roman" w:hAnsi="Times New Roman" w:cs="Times New Roman"/>
          <w:i/>
          <w:iCs/>
          <w:lang w:val="sr-Cyrl-CS"/>
        </w:rPr>
        <w:t>о</w:t>
      </w:r>
      <w:r w:rsidRPr="0027376A">
        <w:rPr>
          <w:rFonts w:ascii="Times New Roman" w:hAnsi="Times New Roman" w:cs="Times New Roman"/>
          <w:i/>
          <w:iCs/>
          <w:spacing w:val="1"/>
          <w:lang w:val="sr-Cyrl-CS"/>
        </w:rPr>
        <w:t>вл</w:t>
      </w:r>
      <w:r w:rsidRPr="0027376A">
        <w:rPr>
          <w:rFonts w:ascii="Times New Roman" w:hAnsi="Times New Roman" w:cs="Times New Roman"/>
          <w:i/>
          <w:iCs/>
          <w:lang w:val="sr-Cyrl-CS"/>
        </w:rPr>
        <w:t>а</w:t>
      </w:r>
      <w:r w:rsidRPr="0027376A">
        <w:rPr>
          <w:rFonts w:ascii="Times New Roman" w:hAnsi="Times New Roman" w:cs="Times New Roman"/>
          <w:i/>
          <w:iCs/>
          <w:spacing w:val="1"/>
          <w:lang w:val="sr-Cyrl-CS"/>
        </w:rPr>
        <w:t>ш</w:t>
      </w:r>
      <w:r w:rsidRPr="0027376A">
        <w:rPr>
          <w:rFonts w:ascii="Times New Roman" w:hAnsi="Times New Roman" w:cs="Times New Roman"/>
          <w:i/>
          <w:iCs/>
          <w:lang w:val="sr-Cyrl-CS"/>
        </w:rPr>
        <w:t>ћ</w:t>
      </w:r>
      <w:r w:rsidRPr="0027376A">
        <w:rPr>
          <w:rFonts w:ascii="Times New Roman" w:hAnsi="Times New Roman" w:cs="Times New Roman"/>
          <w:i/>
          <w:iCs/>
          <w:spacing w:val="-1"/>
          <w:lang w:val="sr-Cyrl-CS"/>
        </w:rPr>
        <w:t>е</w:t>
      </w:r>
      <w:r w:rsidRPr="0027376A">
        <w:rPr>
          <w:rFonts w:ascii="Times New Roman" w:hAnsi="Times New Roman" w:cs="Times New Roman"/>
          <w:i/>
          <w:iCs/>
          <w:spacing w:val="1"/>
          <w:lang w:val="sr-Cyrl-CS"/>
        </w:rPr>
        <w:t>н</w:t>
      </w:r>
      <w:r w:rsidRPr="0027376A">
        <w:rPr>
          <w:rFonts w:ascii="Times New Roman" w:hAnsi="Times New Roman" w:cs="Times New Roman"/>
          <w:i/>
          <w:iCs/>
          <w:lang w:val="sr-Cyrl-CS"/>
        </w:rPr>
        <w:t>о</w:t>
      </w:r>
      <w:r w:rsidRPr="0027376A">
        <w:rPr>
          <w:rFonts w:ascii="Times New Roman" w:hAnsi="Times New Roman" w:cs="Times New Roman"/>
          <w:i/>
          <w:iCs/>
          <w:spacing w:val="59"/>
          <w:lang w:val="sr-Cyrl-CS"/>
        </w:rPr>
        <w:t xml:space="preserve"> </w:t>
      </w:r>
      <w:r w:rsidRPr="0027376A">
        <w:rPr>
          <w:rFonts w:ascii="Times New Roman" w:hAnsi="Times New Roman" w:cs="Times New Roman"/>
          <w:i/>
          <w:iCs/>
          <w:spacing w:val="1"/>
          <w:lang w:val="sr-Cyrl-CS"/>
        </w:rPr>
        <w:t>л</w:t>
      </w:r>
      <w:r w:rsidRPr="0027376A">
        <w:rPr>
          <w:rFonts w:ascii="Times New Roman" w:hAnsi="Times New Roman" w:cs="Times New Roman"/>
          <w:i/>
          <w:iCs/>
          <w:lang w:val="sr-Cyrl-CS"/>
        </w:rPr>
        <w:t xml:space="preserve">ице </w:t>
      </w:r>
      <w:r w:rsidRPr="0027376A">
        <w:rPr>
          <w:rFonts w:ascii="Times New Roman" w:hAnsi="Times New Roman" w:cs="Times New Roman"/>
          <w:i/>
          <w:iCs/>
          <w:spacing w:val="4"/>
          <w:lang w:val="sr-Cyrl-CS"/>
        </w:rPr>
        <w:t xml:space="preserve"> </w:t>
      </w:r>
      <w:r w:rsidRPr="0027376A">
        <w:rPr>
          <w:rFonts w:ascii="Times New Roman" w:hAnsi="Times New Roman" w:cs="Times New Roman"/>
          <w:i/>
          <w:iCs/>
          <w:lang w:val="sr-Cyrl-CS"/>
        </w:rPr>
        <w:t>по</w:t>
      </w:r>
      <w:r w:rsidRPr="0027376A">
        <w:rPr>
          <w:rFonts w:ascii="Times New Roman" w:hAnsi="Times New Roman" w:cs="Times New Roman"/>
          <w:i/>
          <w:iCs/>
          <w:spacing w:val="1"/>
          <w:lang w:val="sr-Cyrl-CS"/>
        </w:rPr>
        <w:t>н</w:t>
      </w:r>
      <w:r w:rsidRPr="0027376A">
        <w:rPr>
          <w:rFonts w:ascii="Times New Roman" w:hAnsi="Times New Roman" w:cs="Times New Roman"/>
          <w:i/>
          <w:iCs/>
          <w:spacing w:val="-1"/>
          <w:lang w:val="sr-Cyrl-CS"/>
        </w:rPr>
        <w:t>у</w:t>
      </w:r>
      <w:r w:rsidRPr="0027376A">
        <w:rPr>
          <w:rFonts w:ascii="Times New Roman" w:hAnsi="Times New Roman" w:cs="Times New Roman"/>
          <w:i/>
          <w:iCs/>
          <w:lang w:val="sr-Cyrl-CS"/>
        </w:rPr>
        <w:t>ђа</w:t>
      </w:r>
      <w:r w:rsidRPr="0027376A">
        <w:rPr>
          <w:rFonts w:ascii="Times New Roman" w:hAnsi="Times New Roman" w:cs="Times New Roman"/>
          <w:i/>
          <w:iCs/>
          <w:spacing w:val="1"/>
          <w:lang w:val="sr-Cyrl-CS"/>
        </w:rPr>
        <w:t>ч</w:t>
      </w:r>
      <w:r w:rsidRPr="0027376A">
        <w:rPr>
          <w:rFonts w:ascii="Times New Roman" w:hAnsi="Times New Roman" w:cs="Times New Roman"/>
          <w:i/>
          <w:iCs/>
          <w:lang w:val="sr-Cyrl-CS"/>
        </w:rPr>
        <w:t xml:space="preserve">а </w:t>
      </w:r>
      <w:r w:rsidRPr="0027376A">
        <w:rPr>
          <w:rFonts w:ascii="Times New Roman" w:hAnsi="Times New Roman" w:cs="Times New Roman"/>
          <w:i/>
          <w:iCs/>
          <w:spacing w:val="1"/>
          <w:lang w:val="sr-Cyrl-CS"/>
        </w:rPr>
        <w:t xml:space="preserve"> </w:t>
      </w:r>
      <w:r w:rsidRPr="0027376A">
        <w:rPr>
          <w:rFonts w:ascii="Times New Roman" w:hAnsi="Times New Roman" w:cs="Times New Roman"/>
          <w:i/>
          <w:iCs/>
          <w:spacing w:val="-4"/>
          <w:lang w:val="sr-Cyrl-CS"/>
        </w:rPr>
        <w:t>м</w:t>
      </w:r>
      <w:r w:rsidRPr="0027376A">
        <w:rPr>
          <w:rFonts w:ascii="Times New Roman" w:hAnsi="Times New Roman" w:cs="Times New Roman"/>
          <w:i/>
          <w:iCs/>
          <w:lang w:val="sr-Cyrl-CS"/>
        </w:rPr>
        <w:t xml:space="preserve">ора </w:t>
      </w:r>
      <w:r w:rsidRPr="0027376A">
        <w:rPr>
          <w:rFonts w:ascii="Times New Roman" w:hAnsi="Times New Roman" w:cs="Times New Roman"/>
          <w:i/>
          <w:iCs/>
          <w:spacing w:val="5"/>
          <w:lang w:val="sr-Cyrl-CS"/>
        </w:rPr>
        <w:t xml:space="preserve"> </w:t>
      </w:r>
      <w:r w:rsidRPr="0027376A">
        <w:rPr>
          <w:rFonts w:ascii="Times New Roman" w:hAnsi="Times New Roman" w:cs="Times New Roman"/>
          <w:i/>
          <w:iCs/>
          <w:spacing w:val="-1"/>
          <w:lang w:val="sr-Cyrl-CS"/>
        </w:rPr>
        <w:t>д</w:t>
      </w:r>
      <w:r w:rsidRPr="0027376A">
        <w:rPr>
          <w:rFonts w:ascii="Times New Roman" w:hAnsi="Times New Roman" w:cs="Times New Roman"/>
          <w:i/>
          <w:iCs/>
          <w:lang w:val="sr-Cyrl-CS"/>
        </w:rPr>
        <w:t xml:space="preserve">а </w:t>
      </w:r>
      <w:r w:rsidRPr="0027376A">
        <w:rPr>
          <w:rFonts w:ascii="Times New Roman" w:hAnsi="Times New Roman" w:cs="Times New Roman"/>
          <w:i/>
          <w:iCs/>
          <w:spacing w:val="8"/>
          <w:lang w:val="sr-Cyrl-CS"/>
        </w:rPr>
        <w:t xml:space="preserve"> </w:t>
      </w:r>
      <w:r w:rsidRPr="0027376A">
        <w:rPr>
          <w:rFonts w:ascii="Times New Roman" w:hAnsi="Times New Roman" w:cs="Times New Roman"/>
          <w:i/>
          <w:iCs/>
          <w:lang w:val="sr-Cyrl-CS"/>
        </w:rPr>
        <w:t>поп</w:t>
      </w:r>
      <w:r w:rsidRPr="0027376A">
        <w:rPr>
          <w:rFonts w:ascii="Times New Roman" w:hAnsi="Times New Roman" w:cs="Times New Roman"/>
          <w:i/>
          <w:iCs/>
          <w:spacing w:val="-1"/>
          <w:lang w:val="sr-Cyrl-CS"/>
        </w:rPr>
        <w:t>у</w:t>
      </w:r>
      <w:r w:rsidRPr="0027376A">
        <w:rPr>
          <w:rFonts w:ascii="Times New Roman" w:hAnsi="Times New Roman" w:cs="Times New Roman"/>
          <w:i/>
          <w:iCs/>
          <w:spacing w:val="1"/>
          <w:lang w:val="sr-Cyrl-CS"/>
        </w:rPr>
        <w:t>н</w:t>
      </w:r>
      <w:r w:rsidRPr="0027376A">
        <w:rPr>
          <w:rFonts w:ascii="Times New Roman" w:hAnsi="Times New Roman" w:cs="Times New Roman"/>
          <w:i/>
          <w:iCs/>
          <w:lang w:val="sr-Cyrl-CS"/>
        </w:rPr>
        <w:t xml:space="preserve">и, </w:t>
      </w:r>
      <w:r w:rsidRPr="0027376A">
        <w:rPr>
          <w:rFonts w:ascii="Times New Roman" w:hAnsi="Times New Roman" w:cs="Times New Roman"/>
          <w:i/>
          <w:iCs/>
          <w:spacing w:val="4"/>
          <w:lang w:val="sr-Cyrl-CS"/>
        </w:rPr>
        <w:t xml:space="preserve"> </w:t>
      </w:r>
      <w:r w:rsidRPr="0027376A">
        <w:rPr>
          <w:rFonts w:ascii="Times New Roman" w:hAnsi="Times New Roman" w:cs="Times New Roman"/>
          <w:i/>
          <w:iCs/>
          <w:lang w:val="sr-Cyrl-CS"/>
        </w:rPr>
        <w:t>потпи</w:t>
      </w:r>
      <w:r w:rsidRPr="0027376A">
        <w:rPr>
          <w:rFonts w:ascii="Times New Roman" w:hAnsi="Times New Roman" w:cs="Times New Roman"/>
          <w:i/>
          <w:iCs/>
          <w:spacing w:val="1"/>
          <w:lang w:val="sr-Cyrl-CS"/>
        </w:rPr>
        <w:t>ш</w:t>
      </w:r>
      <w:r w:rsidRPr="0027376A">
        <w:rPr>
          <w:rFonts w:ascii="Times New Roman" w:hAnsi="Times New Roman" w:cs="Times New Roman"/>
          <w:i/>
          <w:iCs/>
          <w:lang w:val="sr-Cyrl-CS"/>
        </w:rPr>
        <w:t>е</w:t>
      </w:r>
      <w:r w:rsidRPr="0027376A">
        <w:rPr>
          <w:rFonts w:ascii="Times New Roman" w:hAnsi="Times New Roman" w:cs="Times New Roman"/>
          <w:i/>
          <w:iCs/>
          <w:spacing w:val="60"/>
          <w:lang w:val="sr-Cyrl-CS"/>
        </w:rPr>
        <w:t xml:space="preserve"> </w:t>
      </w:r>
      <w:r w:rsidRPr="0027376A">
        <w:rPr>
          <w:rFonts w:ascii="Times New Roman" w:hAnsi="Times New Roman" w:cs="Times New Roman"/>
          <w:i/>
          <w:iCs/>
          <w:lang w:val="sr-Cyrl-CS"/>
        </w:rPr>
        <w:t xml:space="preserve">и </w:t>
      </w:r>
      <w:r w:rsidRPr="0027376A">
        <w:rPr>
          <w:rFonts w:ascii="Times New Roman" w:hAnsi="Times New Roman" w:cs="Times New Roman"/>
          <w:i/>
          <w:iCs/>
          <w:spacing w:val="9"/>
          <w:lang w:val="sr-Cyrl-CS"/>
        </w:rPr>
        <w:t xml:space="preserve"> </w:t>
      </w:r>
      <w:r w:rsidRPr="0027376A">
        <w:rPr>
          <w:rFonts w:ascii="Times New Roman" w:hAnsi="Times New Roman" w:cs="Times New Roman"/>
          <w:i/>
          <w:iCs/>
          <w:lang w:val="sr-Cyrl-CS"/>
        </w:rPr>
        <w:t>о</w:t>
      </w:r>
      <w:r w:rsidRPr="0027376A">
        <w:rPr>
          <w:rFonts w:ascii="Times New Roman" w:hAnsi="Times New Roman" w:cs="Times New Roman"/>
          <w:i/>
          <w:iCs/>
          <w:spacing w:val="1"/>
          <w:lang w:val="sr-Cyrl-CS"/>
        </w:rPr>
        <w:t>в</w:t>
      </w:r>
      <w:r w:rsidRPr="0027376A">
        <w:rPr>
          <w:rFonts w:ascii="Times New Roman" w:hAnsi="Times New Roman" w:cs="Times New Roman"/>
          <w:i/>
          <w:iCs/>
          <w:spacing w:val="-1"/>
          <w:lang w:val="sr-Cyrl-CS"/>
        </w:rPr>
        <w:t>е</w:t>
      </w:r>
      <w:r w:rsidRPr="0027376A">
        <w:rPr>
          <w:rFonts w:ascii="Times New Roman" w:hAnsi="Times New Roman" w:cs="Times New Roman"/>
          <w:i/>
          <w:iCs/>
          <w:lang w:val="sr-Cyrl-CS"/>
        </w:rPr>
        <w:t>ри</w:t>
      </w:r>
      <w:r w:rsidRPr="0027376A">
        <w:rPr>
          <w:rFonts w:ascii="Times New Roman" w:hAnsi="Times New Roman" w:cs="Times New Roman"/>
          <w:i/>
          <w:iCs/>
          <w:spacing w:val="4"/>
          <w:lang w:val="sr-Cyrl-CS"/>
        </w:rPr>
        <w:t xml:space="preserve">  </w:t>
      </w:r>
      <w:r w:rsidRPr="0027376A">
        <w:rPr>
          <w:rFonts w:ascii="Times New Roman" w:hAnsi="Times New Roman" w:cs="Times New Roman"/>
          <w:i/>
          <w:iCs/>
          <w:lang w:val="sr-Cyrl-CS"/>
        </w:rPr>
        <w:t>п</w:t>
      </w:r>
      <w:r w:rsidRPr="0027376A">
        <w:rPr>
          <w:rFonts w:ascii="Times New Roman" w:hAnsi="Times New Roman" w:cs="Times New Roman"/>
          <w:i/>
          <w:iCs/>
          <w:spacing w:val="-1"/>
          <w:lang w:val="sr-Cyrl-CS"/>
        </w:rPr>
        <w:t>е</w:t>
      </w:r>
      <w:r w:rsidRPr="0027376A">
        <w:rPr>
          <w:rFonts w:ascii="Times New Roman" w:hAnsi="Times New Roman" w:cs="Times New Roman"/>
          <w:i/>
          <w:iCs/>
          <w:spacing w:val="1"/>
          <w:lang w:val="sr-Cyrl-CS"/>
        </w:rPr>
        <w:t>ч</w:t>
      </w:r>
      <w:r w:rsidRPr="0027376A">
        <w:rPr>
          <w:rFonts w:ascii="Times New Roman" w:hAnsi="Times New Roman" w:cs="Times New Roman"/>
          <w:i/>
          <w:iCs/>
          <w:lang w:val="sr-Cyrl-CS"/>
        </w:rPr>
        <w:t>атом</w:t>
      </w:r>
      <w:r w:rsidRPr="0027376A">
        <w:rPr>
          <w:rFonts w:ascii="Times New Roman" w:hAnsi="Times New Roman" w:cs="Times New Roman"/>
          <w:i/>
          <w:iCs/>
          <w:lang w:val="sr-Cyrl-RS"/>
        </w:rPr>
        <w:t xml:space="preserve"> Образац</w:t>
      </w:r>
      <w:r w:rsidRPr="0027376A">
        <w:rPr>
          <w:rFonts w:ascii="Times New Roman" w:hAnsi="Times New Roman" w:cs="Times New Roman"/>
          <w:i/>
          <w:iCs/>
          <w:lang w:val="sr-Cyrl-CS"/>
        </w:rPr>
        <w:t xml:space="preserve">, </w:t>
      </w:r>
      <w:r w:rsidRPr="0027376A">
        <w:rPr>
          <w:rFonts w:ascii="Times New Roman" w:hAnsi="Times New Roman" w:cs="Times New Roman"/>
          <w:i/>
          <w:iCs/>
          <w:spacing w:val="-1"/>
          <w:lang w:val="sr-Cyrl-CS"/>
        </w:rPr>
        <w:t>у</w:t>
      </w:r>
      <w:r w:rsidRPr="0027376A">
        <w:rPr>
          <w:rFonts w:ascii="Times New Roman" w:hAnsi="Times New Roman" w:cs="Times New Roman"/>
          <w:i/>
          <w:iCs/>
          <w:spacing w:val="-2"/>
          <w:lang w:val="sr-Cyrl-CS"/>
        </w:rPr>
        <w:t>к</w:t>
      </w:r>
      <w:r w:rsidRPr="0027376A">
        <w:rPr>
          <w:rFonts w:ascii="Times New Roman" w:hAnsi="Times New Roman" w:cs="Times New Roman"/>
          <w:i/>
          <w:iCs/>
          <w:lang w:val="sr-Cyrl-CS"/>
        </w:rPr>
        <w:t>о</w:t>
      </w:r>
      <w:r w:rsidRPr="0027376A">
        <w:rPr>
          <w:rFonts w:ascii="Times New Roman" w:hAnsi="Times New Roman" w:cs="Times New Roman"/>
          <w:i/>
          <w:iCs/>
          <w:spacing w:val="1"/>
          <w:lang w:val="sr-Cyrl-CS"/>
        </w:rPr>
        <w:t>л</w:t>
      </w:r>
      <w:r w:rsidRPr="0027376A">
        <w:rPr>
          <w:rFonts w:ascii="Times New Roman" w:hAnsi="Times New Roman" w:cs="Times New Roman"/>
          <w:i/>
          <w:iCs/>
          <w:lang w:val="sr-Cyrl-CS"/>
        </w:rPr>
        <w:t>и</w:t>
      </w:r>
      <w:r w:rsidRPr="0027376A">
        <w:rPr>
          <w:rFonts w:ascii="Times New Roman" w:hAnsi="Times New Roman" w:cs="Times New Roman"/>
          <w:i/>
          <w:iCs/>
          <w:spacing w:val="-2"/>
          <w:lang w:val="sr-Cyrl-CS"/>
        </w:rPr>
        <w:t>к</w:t>
      </w:r>
      <w:r w:rsidRPr="0027376A">
        <w:rPr>
          <w:rFonts w:ascii="Times New Roman" w:hAnsi="Times New Roman" w:cs="Times New Roman"/>
          <w:i/>
          <w:iCs/>
          <w:lang w:val="sr-Cyrl-CS"/>
        </w:rPr>
        <w:t>о</w:t>
      </w:r>
      <w:r w:rsidRPr="0027376A">
        <w:rPr>
          <w:rFonts w:ascii="Times New Roman" w:hAnsi="Times New Roman" w:cs="Times New Roman"/>
          <w:i/>
          <w:iCs/>
          <w:spacing w:val="-6"/>
          <w:lang w:val="sr-Cyrl-CS"/>
        </w:rPr>
        <w:t xml:space="preserve"> </w:t>
      </w:r>
      <w:r w:rsidRPr="0027376A">
        <w:rPr>
          <w:rFonts w:ascii="Times New Roman" w:hAnsi="Times New Roman" w:cs="Times New Roman"/>
          <w:i/>
          <w:iCs/>
          <w:spacing w:val="1"/>
          <w:lang w:val="sr-Cyrl-CS"/>
        </w:rPr>
        <w:t>н</w:t>
      </w:r>
      <w:r w:rsidRPr="0027376A">
        <w:rPr>
          <w:rFonts w:ascii="Times New Roman" w:hAnsi="Times New Roman" w:cs="Times New Roman"/>
          <w:i/>
          <w:iCs/>
          <w:lang w:val="sr-Cyrl-CS"/>
        </w:rPr>
        <w:t>а</w:t>
      </w:r>
      <w:r w:rsidRPr="0027376A">
        <w:rPr>
          <w:rFonts w:ascii="Times New Roman" w:hAnsi="Times New Roman" w:cs="Times New Roman"/>
          <w:i/>
          <w:iCs/>
          <w:spacing w:val="-1"/>
          <w:lang w:val="sr-Cyrl-CS"/>
        </w:rPr>
        <w:t>с</w:t>
      </w:r>
      <w:r w:rsidRPr="0027376A">
        <w:rPr>
          <w:rFonts w:ascii="Times New Roman" w:hAnsi="Times New Roman" w:cs="Times New Roman"/>
          <w:i/>
          <w:iCs/>
          <w:lang w:val="sr-Cyrl-CS"/>
        </w:rPr>
        <w:t>т</w:t>
      </w:r>
      <w:r w:rsidRPr="0027376A">
        <w:rPr>
          <w:rFonts w:ascii="Times New Roman" w:hAnsi="Times New Roman" w:cs="Times New Roman"/>
          <w:i/>
          <w:iCs/>
          <w:spacing w:val="-1"/>
          <w:lang w:val="sr-Cyrl-CS"/>
        </w:rPr>
        <w:t>у</w:t>
      </w:r>
      <w:r w:rsidRPr="0027376A">
        <w:rPr>
          <w:rFonts w:ascii="Times New Roman" w:hAnsi="Times New Roman" w:cs="Times New Roman"/>
          <w:i/>
          <w:iCs/>
          <w:lang w:val="sr-Cyrl-CS"/>
        </w:rPr>
        <w:t>па</w:t>
      </w:r>
      <w:r w:rsidRPr="0027376A">
        <w:rPr>
          <w:rFonts w:ascii="Times New Roman" w:hAnsi="Times New Roman" w:cs="Times New Roman"/>
          <w:i/>
          <w:iCs/>
          <w:spacing w:val="-7"/>
          <w:lang w:val="sr-Cyrl-CS"/>
        </w:rPr>
        <w:t xml:space="preserve"> </w:t>
      </w:r>
      <w:r w:rsidRPr="0027376A">
        <w:rPr>
          <w:rFonts w:ascii="Times New Roman" w:hAnsi="Times New Roman" w:cs="Times New Roman"/>
          <w:i/>
          <w:iCs/>
          <w:spacing w:val="-1"/>
          <w:lang w:val="sr-Cyrl-CS"/>
        </w:rPr>
        <w:t>с</w:t>
      </w:r>
      <w:r w:rsidRPr="0027376A">
        <w:rPr>
          <w:rFonts w:ascii="Times New Roman" w:hAnsi="Times New Roman" w:cs="Times New Roman"/>
          <w:i/>
          <w:iCs/>
          <w:lang w:val="sr-Cyrl-CS"/>
        </w:rPr>
        <w:t>амо</w:t>
      </w:r>
      <w:r w:rsidRPr="0027376A">
        <w:rPr>
          <w:rFonts w:ascii="Times New Roman" w:hAnsi="Times New Roman" w:cs="Times New Roman"/>
          <w:i/>
          <w:iCs/>
          <w:spacing w:val="-1"/>
          <w:lang w:val="sr-Cyrl-CS"/>
        </w:rPr>
        <w:t>с</w:t>
      </w:r>
      <w:r w:rsidRPr="0027376A">
        <w:rPr>
          <w:rFonts w:ascii="Times New Roman" w:hAnsi="Times New Roman" w:cs="Times New Roman"/>
          <w:i/>
          <w:iCs/>
          <w:lang w:val="sr-Cyrl-CS"/>
        </w:rPr>
        <w:t>та</w:t>
      </w:r>
      <w:r w:rsidRPr="0027376A">
        <w:rPr>
          <w:rFonts w:ascii="Times New Roman" w:hAnsi="Times New Roman" w:cs="Times New Roman"/>
          <w:i/>
          <w:iCs/>
          <w:spacing w:val="1"/>
          <w:lang w:val="sr-Cyrl-CS"/>
        </w:rPr>
        <w:t>лн</w:t>
      </w:r>
      <w:r w:rsidRPr="0027376A">
        <w:rPr>
          <w:rFonts w:ascii="Times New Roman" w:hAnsi="Times New Roman" w:cs="Times New Roman"/>
          <w:i/>
          <w:iCs/>
          <w:lang w:val="sr-Cyrl-CS"/>
        </w:rPr>
        <w:t>о</w:t>
      </w:r>
      <w:r w:rsidRPr="0027376A">
        <w:rPr>
          <w:rFonts w:ascii="Times New Roman" w:hAnsi="Times New Roman" w:cs="Times New Roman"/>
          <w:i/>
          <w:iCs/>
          <w:spacing w:val="-11"/>
          <w:lang w:val="sr-Cyrl-CS"/>
        </w:rPr>
        <w:t xml:space="preserve"> </w:t>
      </w:r>
      <w:r w:rsidRPr="0027376A">
        <w:rPr>
          <w:rFonts w:ascii="Times New Roman" w:hAnsi="Times New Roman" w:cs="Times New Roman"/>
          <w:i/>
          <w:iCs/>
          <w:lang w:val="sr-Cyrl-CS"/>
        </w:rPr>
        <w:t>и</w:t>
      </w:r>
      <w:r w:rsidRPr="0027376A">
        <w:rPr>
          <w:rFonts w:ascii="Times New Roman" w:hAnsi="Times New Roman" w:cs="Times New Roman"/>
          <w:i/>
          <w:iCs/>
          <w:spacing w:val="1"/>
          <w:lang w:val="sr-Cyrl-CS"/>
        </w:rPr>
        <w:t>л</w:t>
      </w:r>
      <w:r w:rsidRPr="0027376A">
        <w:rPr>
          <w:rFonts w:ascii="Times New Roman" w:hAnsi="Times New Roman" w:cs="Times New Roman"/>
          <w:i/>
          <w:iCs/>
          <w:lang w:val="sr-Cyrl-CS"/>
        </w:rPr>
        <w:t>и</w:t>
      </w:r>
      <w:r w:rsidRPr="0027376A">
        <w:rPr>
          <w:rFonts w:ascii="Times New Roman" w:hAnsi="Times New Roman" w:cs="Times New Roman"/>
          <w:i/>
          <w:iCs/>
          <w:spacing w:val="-1"/>
          <w:lang w:val="sr-Cyrl-CS"/>
        </w:rPr>
        <w:t xml:space="preserve"> с</w:t>
      </w:r>
      <w:r w:rsidRPr="0027376A">
        <w:rPr>
          <w:rFonts w:ascii="Times New Roman" w:hAnsi="Times New Roman" w:cs="Times New Roman"/>
          <w:i/>
          <w:iCs/>
          <w:lang w:val="sr-Cyrl-CS"/>
        </w:rPr>
        <w:t>а</w:t>
      </w:r>
      <w:r w:rsidRPr="0027376A">
        <w:rPr>
          <w:rFonts w:ascii="Times New Roman" w:hAnsi="Times New Roman" w:cs="Times New Roman"/>
          <w:i/>
          <w:iCs/>
          <w:spacing w:val="-4"/>
          <w:lang w:val="sr-Cyrl-CS"/>
        </w:rPr>
        <w:t xml:space="preserve"> </w:t>
      </w:r>
      <w:r w:rsidRPr="0027376A">
        <w:rPr>
          <w:rFonts w:ascii="Times New Roman" w:hAnsi="Times New Roman" w:cs="Times New Roman"/>
          <w:i/>
          <w:iCs/>
          <w:lang w:val="sr-Cyrl-CS"/>
        </w:rPr>
        <w:t>по</w:t>
      </w:r>
      <w:r w:rsidRPr="0027376A">
        <w:rPr>
          <w:rFonts w:ascii="Times New Roman" w:hAnsi="Times New Roman" w:cs="Times New Roman"/>
          <w:i/>
          <w:iCs/>
          <w:spacing w:val="-1"/>
          <w:lang w:val="sr-Cyrl-CS"/>
        </w:rPr>
        <w:t>д</w:t>
      </w:r>
      <w:r w:rsidRPr="0027376A">
        <w:rPr>
          <w:rFonts w:ascii="Times New Roman" w:hAnsi="Times New Roman" w:cs="Times New Roman"/>
          <w:i/>
          <w:iCs/>
          <w:lang w:val="sr-Cyrl-CS"/>
        </w:rPr>
        <w:t>и</w:t>
      </w:r>
      <w:r w:rsidRPr="0027376A">
        <w:rPr>
          <w:rFonts w:ascii="Times New Roman" w:hAnsi="Times New Roman" w:cs="Times New Roman"/>
          <w:i/>
          <w:iCs/>
          <w:spacing w:val="2"/>
          <w:lang w:val="sr-Cyrl-CS"/>
        </w:rPr>
        <w:t>з</w:t>
      </w:r>
      <w:r w:rsidRPr="0027376A">
        <w:rPr>
          <w:rFonts w:ascii="Times New Roman" w:hAnsi="Times New Roman" w:cs="Times New Roman"/>
          <w:i/>
          <w:iCs/>
          <w:spacing w:val="1"/>
          <w:lang w:val="sr-Cyrl-CS"/>
        </w:rPr>
        <w:t>в</w:t>
      </w:r>
      <w:r w:rsidRPr="0027376A">
        <w:rPr>
          <w:rFonts w:ascii="Times New Roman" w:hAnsi="Times New Roman" w:cs="Times New Roman"/>
          <w:i/>
          <w:iCs/>
          <w:lang w:val="sr-Cyrl-CS"/>
        </w:rPr>
        <w:t>ођ</w:t>
      </w:r>
      <w:r w:rsidRPr="0027376A">
        <w:rPr>
          <w:rFonts w:ascii="Times New Roman" w:hAnsi="Times New Roman" w:cs="Times New Roman"/>
          <w:i/>
          <w:iCs/>
          <w:spacing w:val="-5"/>
          <w:lang w:val="sr-Cyrl-CS"/>
        </w:rPr>
        <w:t>а</w:t>
      </w:r>
      <w:r w:rsidRPr="0027376A">
        <w:rPr>
          <w:rFonts w:ascii="Times New Roman" w:hAnsi="Times New Roman" w:cs="Times New Roman"/>
          <w:i/>
          <w:iCs/>
          <w:spacing w:val="1"/>
          <w:lang w:val="sr-Cyrl-CS"/>
        </w:rPr>
        <w:t>ч</w:t>
      </w:r>
      <w:r w:rsidRPr="0027376A">
        <w:rPr>
          <w:rFonts w:ascii="Times New Roman" w:hAnsi="Times New Roman" w:cs="Times New Roman"/>
          <w:i/>
          <w:iCs/>
          <w:spacing w:val="-1"/>
          <w:lang w:val="sr-Cyrl-CS"/>
        </w:rPr>
        <w:t>е</w:t>
      </w:r>
      <w:r w:rsidRPr="0027376A">
        <w:rPr>
          <w:rFonts w:ascii="Times New Roman" w:hAnsi="Times New Roman" w:cs="Times New Roman"/>
          <w:i/>
          <w:iCs/>
          <w:lang w:val="sr-Cyrl-CS"/>
        </w:rPr>
        <w:t>м.</w:t>
      </w:r>
    </w:p>
    <w:p w:rsidR="00797F40" w:rsidRPr="0027376A" w:rsidRDefault="00797F40" w:rsidP="00797F40">
      <w:pPr>
        <w:widowControl w:val="0"/>
        <w:autoSpaceDE w:val="0"/>
        <w:autoSpaceDN w:val="0"/>
        <w:adjustRightInd w:val="0"/>
        <w:spacing w:after="0"/>
        <w:ind w:firstLine="644"/>
        <w:jc w:val="both"/>
        <w:rPr>
          <w:rFonts w:ascii="Times New Roman" w:hAnsi="Times New Roman" w:cs="Times New Roman"/>
          <w:i/>
          <w:lang w:val="sr-Cyrl-RS"/>
        </w:rPr>
      </w:pPr>
      <w:r w:rsidRPr="0027376A">
        <w:rPr>
          <w:rFonts w:ascii="Times New Roman" w:hAnsi="Times New Roman" w:cs="Times New Roman"/>
          <w:i/>
          <w:iCs/>
          <w:spacing w:val="2"/>
          <w:lang w:val="sr-Cyrl-RS"/>
        </w:rPr>
        <w:t>У случају достављања овог обрасца од стране учесника заједничке понуде</w:t>
      </w:r>
      <w:r w:rsidRPr="0027376A">
        <w:rPr>
          <w:rFonts w:ascii="Times New Roman" w:hAnsi="Times New Roman" w:cs="Times New Roman"/>
          <w:i/>
          <w:iCs/>
          <w:lang w:val="sr-Cyrl-RS"/>
        </w:rPr>
        <w:t>,</w:t>
      </w:r>
      <w:r w:rsidRPr="0027376A">
        <w:rPr>
          <w:rFonts w:ascii="Times New Roman" w:hAnsi="Times New Roman" w:cs="Times New Roman"/>
          <w:i/>
          <w:iCs/>
          <w:lang w:val="sr-Cyrl-CS"/>
        </w:rPr>
        <w:t xml:space="preserve"> група понуђача може да се определи да</w:t>
      </w:r>
      <w:r w:rsidRPr="0027376A">
        <w:rPr>
          <w:rFonts w:ascii="Times New Roman" w:hAnsi="Times New Roman" w:cs="Times New Roman"/>
          <w:i/>
          <w:iCs/>
          <w:spacing w:val="6"/>
          <w:lang w:val="sr-Cyrl-RS"/>
        </w:rPr>
        <w:t xml:space="preserve"> </w:t>
      </w:r>
      <w:r w:rsidRPr="0027376A">
        <w:rPr>
          <w:rFonts w:ascii="Times New Roman" w:hAnsi="Times New Roman" w:cs="Times New Roman"/>
          <w:i/>
          <w:iCs/>
          <w:lang w:val="sr-Cyrl-RS"/>
        </w:rPr>
        <w:t>Обра</w:t>
      </w:r>
      <w:r w:rsidRPr="0027376A">
        <w:rPr>
          <w:rFonts w:ascii="Times New Roman" w:hAnsi="Times New Roman" w:cs="Times New Roman"/>
          <w:i/>
          <w:iCs/>
          <w:spacing w:val="2"/>
          <w:lang w:val="sr-Cyrl-RS"/>
        </w:rPr>
        <w:t>з</w:t>
      </w:r>
      <w:r w:rsidRPr="0027376A">
        <w:rPr>
          <w:rFonts w:ascii="Times New Roman" w:hAnsi="Times New Roman" w:cs="Times New Roman"/>
          <w:i/>
          <w:iCs/>
          <w:lang w:val="sr-Cyrl-RS"/>
        </w:rPr>
        <w:t>ац</w:t>
      </w:r>
      <w:r w:rsidRPr="0027376A">
        <w:rPr>
          <w:rFonts w:ascii="Times New Roman" w:hAnsi="Times New Roman" w:cs="Times New Roman"/>
          <w:i/>
          <w:iCs/>
          <w:spacing w:val="-2"/>
          <w:lang w:val="sr-Cyrl-RS"/>
        </w:rPr>
        <w:t xml:space="preserve"> </w:t>
      </w:r>
      <w:r w:rsidRPr="0027376A">
        <w:rPr>
          <w:rFonts w:ascii="Times New Roman" w:hAnsi="Times New Roman" w:cs="Times New Roman"/>
          <w:i/>
          <w:iCs/>
          <w:spacing w:val="-1"/>
          <w:lang w:val="sr-Cyrl-RS"/>
        </w:rPr>
        <w:t xml:space="preserve"> </w:t>
      </w:r>
      <w:r w:rsidRPr="0027376A">
        <w:rPr>
          <w:rFonts w:ascii="Times New Roman" w:hAnsi="Times New Roman" w:cs="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27376A">
        <w:rPr>
          <w:rFonts w:ascii="Times New Roman" w:hAnsi="Times New Roman" w:cs="Times New Roman"/>
          <w:i/>
          <w:lang w:val="sr-Cyrl-RS"/>
        </w:rPr>
        <w:t xml:space="preserve">уз приложено овлашћење које потписују и оверавају печатом сви понуђачи из групе понуђача. </w:t>
      </w:r>
      <w:r w:rsidRPr="0027376A">
        <w:rPr>
          <w:rFonts w:ascii="Times New Roman" w:hAnsi="Times New Roman" w:cs="Times New Roman"/>
          <w:i/>
          <w:lang w:val="sr-Cyrl-CS"/>
        </w:rPr>
        <w:t xml:space="preserve">     </w:t>
      </w:r>
    </w:p>
    <w:p w:rsidR="00797F40" w:rsidRPr="0027376A" w:rsidRDefault="007F20CB" w:rsidP="00797F40">
      <w:pPr>
        <w:pStyle w:val="Default"/>
        <w:pageBreakBefore/>
        <w:ind w:left="6481" w:firstLine="720"/>
        <w:jc w:val="both"/>
        <w:rPr>
          <w:i/>
          <w:color w:val="auto"/>
          <w:sz w:val="22"/>
          <w:szCs w:val="22"/>
          <w:lang w:val="sr-Cyrl-RS"/>
        </w:rPr>
      </w:pPr>
      <w:r w:rsidRPr="0027376A">
        <w:rPr>
          <w:rFonts w:eastAsia="Times New Roman"/>
          <w:b/>
          <w:color w:val="auto"/>
          <w:sz w:val="22"/>
          <w:szCs w:val="22"/>
          <w:lang w:val="sr-Cyrl-CS"/>
        </w:rPr>
        <w:lastRenderedPageBreak/>
        <w:t xml:space="preserve">             </w:t>
      </w:r>
      <w:r w:rsidR="00797F40" w:rsidRPr="0027376A">
        <w:rPr>
          <w:rFonts w:eastAsia="Times New Roman"/>
          <w:b/>
          <w:color w:val="auto"/>
          <w:sz w:val="22"/>
          <w:szCs w:val="22"/>
          <w:lang w:val="sr-Cyrl-CS"/>
        </w:rPr>
        <w:t>ОБРАЗАЦ  1</w:t>
      </w:r>
      <w:r w:rsidR="00797F40" w:rsidRPr="0027376A">
        <w:rPr>
          <w:rFonts w:eastAsia="Times New Roman"/>
          <w:b/>
          <w:color w:val="auto"/>
          <w:sz w:val="22"/>
          <w:szCs w:val="22"/>
          <w:lang w:val="sr-Cyrl-RS"/>
        </w:rPr>
        <w:t>4</w:t>
      </w:r>
    </w:p>
    <w:p w:rsidR="00797F40" w:rsidRPr="0027376A" w:rsidRDefault="00797F40" w:rsidP="00797F40">
      <w:pPr>
        <w:tabs>
          <w:tab w:val="left" w:pos="708"/>
          <w:tab w:val="left" w:pos="9800"/>
        </w:tabs>
        <w:spacing w:after="0"/>
        <w:jc w:val="right"/>
        <w:rPr>
          <w:rFonts w:ascii="Times New Roman" w:hAnsi="Times New Roman" w:cs="Times New Roman"/>
          <w:b/>
          <w:color w:val="C0504D"/>
          <w:lang w:val="sr-Cyrl-CS"/>
        </w:rPr>
      </w:pPr>
    </w:p>
    <w:p w:rsidR="00797F40" w:rsidRPr="0027376A" w:rsidRDefault="00797F40" w:rsidP="00797F40">
      <w:pPr>
        <w:spacing w:after="0"/>
        <w:jc w:val="center"/>
        <w:rPr>
          <w:rFonts w:ascii="Times New Roman" w:hAnsi="Times New Roman" w:cs="Times New Roman"/>
          <w:lang w:val="sr-Cyrl-CS"/>
        </w:rPr>
      </w:pPr>
      <w:r w:rsidRPr="0027376A">
        <w:rPr>
          <w:rFonts w:ascii="Times New Roman" w:hAnsi="Times New Roman" w:cs="Times New Roman"/>
          <w:lang w:val="sr-Cyrl-CS"/>
        </w:rPr>
        <w:t xml:space="preserve">За јавну набавку добара – Набавка </w:t>
      </w:r>
      <w:r w:rsidR="007F20CB" w:rsidRPr="0027376A">
        <w:rPr>
          <w:rFonts w:ascii="Times New Roman" w:hAnsi="Times New Roman" w:cs="Times New Roman"/>
          <w:lang w:val="sr-Cyrl-CS"/>
        </w:rPr>
        <w:t>хардвера</w:t>
      </w:r>
    </w:p>
    <w:p w:rsidR="00797F40" w:rsidRPr="0027376A" w:rsidRDefault="00797F40" w:rsidP="00797F40">
      <w:pPr>
        <w:spacing w:after="0"/>
        <w:jc w:val="center"/>
        <w:rPr>
          <w:rFonts w:ascii="Times New Roman" w:hAnsi="Times New Roman" w:cs="Times New Roman"/>
          <w:lang w:val="sr-Cyrl-CS"/>
        </w:rPr>
      </w:pPr>
      <w:r w:rsidRPr="0027376A">
        <w:rPr>
          <w:rFonts w:ascii="Times New Roman" w:hAnsi="Times New Roman" w:cs="Times New Roman"/>
          <w:lang w:val="sr-Cyrl-CS"/>
        </w:rPr>
        <w:t>у поступку ЈНМВ бр. 18-</w:t>
      </w:r>
      <w:r w:rsidR="007F20CB" w:rsidRPr="0027376A">
        <w:rPr>
          <w:rFonts w:ascii="Times New Roman" w:hAnsi="Times New Roman" w:cs="Times New Roman"/>
          <w:lang w:val="sr-Cyrl-CS"/>
        </w:rPr>
        <w:t>10</w:t>
      </w:r>
      <w:r w:rsidRPr="0027376A">
        <w:rPr>
          <w:rFonts w:ascii="Times New Roman" w:hAnsi="Times New Roman" w:cs="Times New Roman"/>
          <w:lang w:val="sr-Cyrl-CS"/>
        </w:rPr>
        <w:t>/16</w:t>
      </w:r>
    </w:p>
    <w:p w:rsidR="00797F40" w:rsidRPr="0027376A" w:rsidRDefault="00797F40" w:rsidP="00797F40">
      <w:pPr>
        <w:tabs>
          <w:tab w:val="left" w:pos="708"/>
          <w:tab w:val="left" w:pos="9800"/>
        </w:tabs>
        <w:spacing w:after="0"/>
        <w:jc w:val="right"/>
        <w:rPr>
          <w:rFonts w:ascii="Times New Roman" w:hAnsi="Times New Roman" w:cs="Times New Roman"/>
          <w:b/>
          <w:lang w:val="sr-Cyrl-CS"/>
        </w:rPr>
      </w:pPr>
    </w:p>
    <w:p w:rsidR="00797F40" w:rsidRPr="0027376A" w:rsidRDefault="00797F40" w:rsidP="00797F40">
      <w:pPr>
        <w:tabs>
          <w:tab w:val="left" w:pos="708"/>
          <w:tab w:val="left" w:pos="9800"/>
        </w:tabs>
        <w:spacing w:after="0"/>
        <w:jc w:val="right"/>
        <w:rPr>
          <w:rFonts w:ascii="Times New Roman" w:hAnsi="Times New Roman" w:cs="Times New Roman"/>
          <w:lang w:val="sr-Cyrl-CS"/>
        </w:rPr>
      </w:pPr>
    </w:p>
    <w:p w:rsidR="00797F40" w:rsidRPr="0027376A" w:rsidRDefault="00797F40" w:rsidP="00797F40">
      <w:pPr>
        <w:spacing w:after="0"/>
        <w:jc w:val="center"/>
        <w:rPr>
          <w:rFonts w:ascii="Times New Roman" w:hAnsi="Times New Roman" w:cs="Times New Roman"/>
          <w:lang w:val="sr-Cyrl-CS"/>
        </w:rPr>
      </w:pPr>
      <w:r w:rsidRPr="0027376A">
        <w:rPr>
          <w:rFonts w:ascii="Times New Roman" w:hAnsi="Times New Roman" w:cs="Times New Roman"/>
          <w:lang w:val="sr-Cyrl-CS"/>
        </w:rPr>
        <w:t xml:space="preserve">На основу члана 26. Закона о јавним набавкама ("Сл. гласник РС", број </w:t>
      </w:r>
      <w:r w:rsidRPr="0027376A">
        <w:rPr>
          <w:rFonts w:ascii="Times New Roman" w:hAnsi="Times New Roman" w:cs="Times New Roman"/>
          <w:noProof/>
          <w:color w:val="000000"/>
          <w:lang w:val="sr-Cyrl-RS"/>
        </w:rPr>
        <w:t>68/15</w:t>
      </w:r>
      <w:r w:rsidRPr="0027376A">
        <w:rPr>
          <w:rFonts w:ascii="Times New Roman" w:hAnsi="Times New Roman" w:cs="Times New Roman"/>
          <w:lang w:val="sr-Cyrl-CS"/>
        </w:rPr>
        <w:t xml:space="preserve">) понуђач </w:t>
      </w:r>
    </w:p>
    <w:p w:rsidR="00797F40" w:rsidRPr="0027376A" w:rsidRDefault="00797F40" w:rsidP="00797F40">
      <w:pPr>
        <w:spacing w:after="0"/>
        <w:jc w:val="center"/>
        <w:rPr>
          <w:rFonts w:ascii="Times New Roman" w:hAnsi="Times New Roman" w:cs="Times New Roman"/>
          <w:lang w:val="sr-Cyrl-CS"/>
        </w:rPr>
      </w:pPr>
    </w:p>
    <w:p w:rsidR="00797F40" w:rsidRPr="0027376A" w:rsidRDefault="00797F40" w:rsidP="00797F40">
      <w:pPr>
        <w:spacing w:after="0"/>
        <w:jc w:val="center"/>
        <w:rPr>
          <w:rFonts w:ascii="Times New Roman" w:hAnsi="Times New Roman" w:cs="Times New Roman"/>
          <w:lang w:val="sr-Cyrl-CS"/>
        </w:rPr>
      </w:pPr>
      <w:r w:rsidRPr="0027376A">
        <w:rPr>
          <w:rFonts w:ascii="Times New Roman" w:hAnsi="Times New Roman" w:cs="Times New Roman"/>
          <w:lang w:val="sr-Cyrl-CS"/>
        </w:rPr>
        <w:t>_______________________________________ из ________________________ даје:</w:t>
      </w: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jc w:val="center"/>
        <w:rPr>
          <w:rFonts w:ascii="Times New Roman" w:hAnsi="Times New Roman" w:cs="Times New Roman"/>
          <w:b/>
          <w:lang w:val="sr-Cyrl-CS"/>
        </w:rPr>
      </w:pPr>
      <w:r w:rsidRPr="0027376A">
        <w:rPr>
          <w:rFonts w:ascii="Times New Roman" w:hAnsi="Times New Roman" w:cs="Times New Roman"/>
          <w:b/>
          <w:lang w:val="sr-Cyrl-CS"/>
        </w:rPr>
        <w:t>И З Ј А В У</w:t>
      </w:r>
    </w:p>
    <w:p w:rsidR="00797F40" w:rsidRPr="0027376A" w:rsidRDefault="00797F40" w:rsidP="00797F40">
      <w:pPr>
        <w:spacing w:after="0"/>
        <w:jc w:val="center"/>
        <w:rPr>
          <w:rFonts w:ascii="Times New Roman" w:hAnsi="Times New Roman" w:cs="Times New Roman"/>
          <w:b/>
          <w:lang w:val="sr-Cyrl-CS"/>
        </w:rPr>
      </w:pPr>
      <w:r w:rsidRPr="0027376A">
        <w:rPr>
          <w:rFonts w:ascii="Times New Roman" w:hAnsi="Times New Roman" w:cs="Times New Roman"/>
          <w:b/>
          <w:lang w:val="sr-Cyrl-CS"/>
        </w:rPr>
        <w:t>О  НЕЗАВИСНОЈ  ПОНУДИ</w:t>
      </w: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jc w:val="both"/>
        <w:rPr>
          <w:rFonts w:ascii="Times New Roman" w:hAnsi="Times New Roman" w:cs="Times New Roman"/>
          <w:lang w:val="sr-Cyrl-CS"/>
        </w:rPr>
      </w:pPr>
      <w:r w:rsidRPr="0027376A">
        <w:rPr>
          <w:rFonts w:ascii="Times New Roman" w:hAnsi="Times New Roman" w:cs="Times New Roman"/>
          <w:lang w:val="sr-Cyrl-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797F40" w:rsidRPr="0027376A" w:rsidRDefault="00797F40" w:rsidP="00797F40">
      <w:pPr>
        <w:spacing w:after="0"/>
        <w:jc w:val="both"/>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tbl>
      <w:tblPr>
        <w:tblW w:w="0" w:type="auto"/>
        <w:jc w:val="center"/>
        <w:tblLook w:val="01E0" w:firstRow="1" w:lastRow="1" w:firstColumn="1" w:lastColumn="1" w:noHBand="0" w:noVBand="0"/>
      </w:tblPr>
      <w:tblGrid>
        <w:gridCol w:w="3513"/>
        <w:gridCol w:w="1591"/>
        <w:gridCol w:w="4472"/>
      </w:tblGrid>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lang w:val="sr-Cyrl-CS"/>
              </w:rPr>
            </w:pPr>
            <w:r w:rsidRPr="0027376A">
              <w:rPr>
                <w:rFonts w:ascii="Times New Roman" w:hAnsi="Times New Roman" w:cs="Times New Roman"/>
                <w:lang w:val="sr-Cyrl-CS"/>
              </w:rPr>
              <w:t>Датум:    _______________</w:t>
            </w: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vAlign w:val="center"/>
          </w:tcPr>
          <w:p w:rsidR="00797F40" w:rsidRPr="0027376A" w:rsidRDefault="00797F40" w:rsidP="0027376A">
            <w:pPr>
              <w:spacing w:after="0"/>
              <w:jc w:val="center"/>
              <w:rPr>
                <w:rFonts w:ascii="Times New Roman" w:hAnsi="Times New Roman" w:cs="Times New Roman"/>
                <w:lang w:val="sr-Cyrl-CS"/>
              </w:rPr>
            </w:pPr>
            <w:r w:rsidRPr="0027376A">
              <w:rPr>
                <w:rFonts w:ascii="Times New Roman" w:hAnsi="Times New Roman" w:cs="Times New Roman"/>
                <w:lang w:val="sr-Cyrl-CS"/>
              </w:rPr>
              <w:t>ИМЕ И ПРЕЗИМЕ ОВЛАШЋЕНОГ ЛИЦА ПОНУЂАЧА</w:t>
            </w: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lang w:val="sr-Cyrl-CS"/>
              </w:rPr>
            </w:pP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tcBorders>
              <w:bottom w:val="single" w:sz="4" w:space="0" w:color="auto"/>
            </w:tcBorders>
          </w:tcPr>
          <w:p w:rsidR="00797F40" w:rsidRPr="0027376A" w:rsidRDefault="00797F40" w:rsidP="0027376A">
            <w:pPr>
              <w:spacing w:after="0"/>
              <w:jc w:val="center"/>
              <w:rPr>
                <w:rFonts w:ascii="Times New Roman" w:hAnsi="Times New Roman" w:cs="Times New Roman"/>
                <w:lang w:val="sr-Cyrl-CS"/>
              </w:rPr>
            </w:pP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lang w:val="sr-Cyrl-CS"/>
              </w:rPr>
            </w:pPr>
          </w:p>
        </w:tc>
        <w:tc>
          <w:tcPr>
            <w:tcW w:w="1679" w:type="dxa"/>
          </w:tcPr>
          <w:p w:rsidR="00797F40" w:rsidRPr="0027376A" w:rsidRDefault="00797F40" w:rsidP="0027376A">
            <w:pPr>
              <w:spacing w:after="0"/>
              <w:rPr>
                <w:rFonts w:ascii="Times New Roman" w:hAnsi="Times New Roman" w:cs="Times New Roman"/>
                <w:lang w:val="sr-Cyrl-CS"/>
              </w:rPr>
            </w:pPr>
          </w:p>
        </w:tc>
        <w:tc>
          <w:tcPr>
            <w:tcW w:w="4680" w:type="dxa"/>
            <w:tcBorders>
              <w:top w:val="single" w:sz="4" w:space="0" w:color="auto"/>
            </w:tcBorders>
          </w:tcPr>
          <w:p w:rsidR="00797F40" w:rsidRPr="0027376A" w:rsidRDefault="00797F40" w:rsidP="0027376A">
            <w:pPr>
              <w:spacing w:after="0"/>
              <w:jc w:val="center"/>
              <w:rPr>
                <w:rFonts w:ascii="Times New Roman" w:hAnsi="Times New Roman" w:cs="Times New Roman"/>
                <w:lang w:val="sr-Cyrl-CS"/>
              </w:rPr>
            </w:pPr>
          </w:p>
          <w:p w:rsidR="00797F40" w:rsidRPr="0027376A" w:rsidRDefault="00797F40" w:rsidP="0027376A">
            <w:pPr>
              <w:spacing w:after="0"/>
              <w:jc w:val="center"/>
              <w:rPr>
                <w:rFonts w:ascii="Times New Roman" w:hAnsi="Times New Roman" w:cs="Times New Roman"/>
                <w:lang w:val="sr-Cyrl-CS"/>
              </w:rPr>
            </w:pPr>
            <w:r w:rsidRPr="0027376A">
              <w:rPr>
                <w:rFonts w:ascii="Times New Roman" w:hAnsi="Times New Roman" w:cs="Times New Roman"/>
                <w:lang w:val="sr-Cyrl-CS"/>
              </w:rPr>
              <w:t>ПОТПИС  ОВЛАШЋЕНОГ ЛИЦА</w:t>
            </w:r>
          </w:p>
        </w:tc>
      </w:tr>
      <w:tr w:rsidR="00797F40" w:rsidRPr="0027376A" w:rsidTr="0027376A">
        <w:trPr>
          <w:jc w:val="center"/>
        </w:trPr>
        <w:tc>
          <w:tcPr>
            <w:tcW w:w="3641" w:type="dxa"/>
          </w:tcPr>
          <w:p w:rsidR="00797F40" w:rsidRPr="0027376A" w:rsidRDefault="00797F40" w:rsidP="0027376A">
            <w:pPr>
              <w:spacing w:after="0"/>
              <w:rPr>
                <w:rFonts w:ascii="Times New Roman" w:hAnsi="Times New Roman" w:cs="Times New Roman"/>
                <w:lang w:val="sr-Cyrl-CS"/>
              </w:rPr>
            </w:pPr>
          </w:p>
        </w:tc>
        <w:tc>
          <w:tcPr>
            <w:tcW w:w="1679" w:type="dxa"/>
          </w:tcPr>
          <w:p w:rsidR="00797F40" w:rsidRPr="0027376A" w:rsidRDefault="00797F40" w:rsidP="0027376A">
            <w:pPr>
              <w:spacing w:after="0"/>
              <w:rPr>
                <w:rFonts w:ascii="Times New Roman" w:hAnsi="Times New Roman" w:cs="Times New Roman"/>
                <w:lang w:val="sr-Cyrl-CS"/>
              </w:rPr>
            </w:pPr>
            <w:r w:rsidRPr="0027376A">
              <w:rPr>
                <w:rFonts w:ascii="Times New Roman" w:hAnsi="Times New Roman" w:cs="Times New Roman"/>
                <w:lang w:val="sr-Cyrl-CS"/>
              </w:rPr>
              <w:t>М. П.</w:t>
            </w:r>
          </w:p>
        </w:tc>
        <w:tc>
          <w:tcPr>
            <w:tcW w:w="4680" w:type="dxa"/>
            <w:tcBorders>
              <w:bottom w:val="single" w:sz="4" w:space="0" w:color="auto"/>
            </w:tcBorders>
          </w:tcPr>
          <w:p w:rsidR="00797F40" w:rsidRPr="0027376A" w:rsidRDefault="00797F40" w:rsidP="0027376A">
            <w:pPr>
              <w:spacing w:after="0"/>
              <w:jc w:val="center"/>
              <w:rPr>
                <w:rFonts w:ascii="Times New Roman" w:hAnsi="Times New Roman" w:cs="Times New Roman"/>
                <w:lang w:val="sr-Cyrl-CS"/>
              </w:rPr>
            </w:pPr>
          </w:p>
        </w:tc>
      </w:tr>
    </w:tbl>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lang w:val="sr-Cyrl-CS"/>
        </w:rPr>
      </w:pPr>
    </w:p>
    <w:p w:rsidR="00797F40" w:rsidRPr="0027376A" w:rsidRDefault="00797F40" w:rsidP="00797F40">
      <w:pPr>
        <w:spacing w:after="0"/>
        <w:rPr>
          <w:rFonts w:ascii="Times New Roman" w:hAnsi="Times New Roman" w:cs="Times New Roman"/>
          <w:i/>
          <w:lang w:val="sr-Cyrl-CS"/>
        </w:rPr>
      </w:pPr>
      <w:r w:rsidRPr="0027376A">
        <w:rPr>
          <w:rFonts w:ascii="Times New Roman" w:hAnsi="Times New Roman" w:cs="Times New Roman"/>
          <w:i/>
          <w:lang w:val="sr-Cyrl-CS"/>
        </w:rPr>
        <w:t xml:space="preserve">Напомена:  </w:t>
      </w:r>
    </w:p>
    <w:p w:rsidR="00797F40" w:rsidRPr="0027376A" w:rsidRDefault="00797F40" w:rsidP="00797F40">
      <w:pPr>
        <w:spacing w:after="0"/>
        <w:ind w:firstLine="720"/>
        <w:jc w:val="both"/>
        <w:rPr>
          <w:rFonts w:ascii="Times New Roman" w:hAnsi="Times New Roman" w:cs="Times New Roman"/>
          <w:i/>
          <w:lang w:val="sr-Cyrl-CS"/>
        </w:rPr>
      </w:pPr>
      <w:r w:rsidRPr="0027376A">
        <w:rPr>
          <w:rFonts w:ascii="Times New Roman" w:hAnsi="Times New Roman" w:cs="Times New Roman"/>
          <w:i/>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797F40" w:rsidRPr="0027376A" w:rsidRDefault="00797F40" w:rsidP="00797F40">
      <w:pPr>
        <w:widowControl w:val="0"/>
        <w:autoSpaceDE w:val="0"/>
        <w:autoSpaceDN w:val="0"/>
        <w:adjustRightInd w:val="0"/>
        <w:spacing w:after="0"/>
        <w:ind w:right="39" w:firstLine="720"/>
        <w:jc w:val="both"/>
        <w:rPr>
          <w:rFonts w:ascii="Times New Roman" w:hAnsi="Times New Roman" w:cs="Times New Roman"/>
          <w:lang w:val="sr-Cyrl-CS"/>
        </w:rPr>
      </w:pPr>
      <w:r w:rsidRPr="0027376A">
        <w:rPr>
          <w:rFonts w:ascii="Times New Roman" w:hAnsi="Times New Roman" w:cs="Times New Roman"/>
          <w:i/>
          <w:iCs/>
          <w:lang w:val="sr-Cyrl-CS"/>
        </w:rPr>
        <w:t>Обра</w:t>
      </w:r>
      <w:r w:rsidRPr="0027376A">
        <w:rPr>
          <w:rFonts w:ascii="Times New Roman" w:hAnsi="Times New Roman" w:cs="Times New Roman"/>
          <w:i/>
          <w:iCs/>
          <w:spacing w:val="2"/>
          <w:lang w:val="sr-Cyrl-CS"/>
        </w:rPr>
        <w:t>з</w:t>
      </w:r>
      <w:r w:rsidRPr="0027376A">
        <w:rPr>
          <w:rFonts w:ascii="Times New Roman" w:hAnsi="Times New Roman" w:cs="Times New Roman"/>
          <w:i/>
          <w:iCs/>
          <w:lang w:val="sr-Cyrl-CS"/>
        </w:rPr>
        <w:t xml:space="preserve">ац </w:t>
      </w:r>
      <w:r w:rsidRPr="0027376A">
        <w:rPr>
          <w:rFonts w:ascii="Times New Roman" w:hAnsi="Times New Roman" w:cs="Times New Roman"/>
          <w:i/>
          <w:iCs/>
          <w:spacing w:val="1"/>
          <w:lang w:val="sr-Cyrl-CS"/>
        </w:rPr>
        <w:t xml:space="preserve"> </w:t>
      </w:r>
      <w:r w:rsidRPr="0027376A">
        <w:rPr>
          <w:rFonts w:ascii="Times New Roman" w:hAnsi="Times New Roman" w:cs="Times New Roman"/>
          <w:i/>
          <w:iCs/>
          <w:lang w:val="sr-Cyrl-CS"/>
        </w:rPr>
        <w:t>изјаве</w:t>
      </w:r>
      <w:r w:rsidRPr="0027376A">
        <w:rPr>
          <w:rFonts w:ascii="Times New Roman" w:hAnsi="Times New Roman" w:cs="Times New Roman"/>
          <w:i/>
          <w:iCs/>
          <w:spacing w:val="2"/>
          <w:lang w:val="sr-Cyrl-CS"/>
        </w:rPr>
        <w:t xml:space="preserve"> </w:t>
      </w:r>
      <w:r w:rsidRPr="0027376A">
        <w:rPr>
          <w:rFonts w:ascii="Times New Roman" w:hAnsi="Times New Roman" w:cs="Times New Roman"/>
          <w:i/>
          <w:iCs/>
          <w:lang w:val="sr-Cyrl-CS"/>
        </w:rPr>
        <w:t>о</w:t>
      </w:r>
      <w:r w:rsidRPr="0027376A">
        <w:rPr>
          <w:rFonts w:ascii="Times New Roman" w:hAnsi="Times New Roman" w:cs="Times New Roman"/>
          <w:i/>
          <w:iCs/>
          <w:spacing w:val="1"/>
          <w:lang w:val="sr-Cyrl-CS"/>
        </w:rPr>
        <w:t>вл</w:t>
      </w:r>
      <w:r w:rsidRPr="0027376A">
        <w:rPr>
          <w:rFonts w:ascii="Times New Roman" w:hAnsi="Times New Roman" w:cs="Times New Roman"/>
          <w:i/>
          <w:iCs/>
          <w:lang w:val="sr-Cyrl-CS"/>
        </w:rPr>
        <w:t>а</w:t>
      </w:r>
      <w:r w:rsidRPr="0027376A">
        <w:rPr>
          <w:rFonts w:ascii="Times New Roman" w:hAnsi="Times New Roman" w:cs="Times New Roman"/>
          <w:i/>
          <w:iCs/>
          <w:spacing w:val="1"/>
          <w:lang w:val="sr-Cyrl-CS"/>
        </w:rPr>
        <w:t>ш</w:t>
      </w:r>
      <w:r w:rsidRPr="0027376A">
        <w:rPr>
          <w:rFonts w:ascii="Times New Roman" w:hAnsi="Times New Roman" w:cs="Times New Roman"/>
          <w:i/>
          <w:iCs/>
          <w:lang w:val="sr-Cyrl-CS"/>
        </w:rPr>
        <w:t>ћ</w:t>
      </w:r>
      <w:r w:rsidRPr="0027376A">
        <w:rPr>
          <w:rFonts w:ascii="Times New Roman" w:hAnsi="Times New Roman" w:cs="Times New Roman"/>
          <w:i/>
          <w:iCs/>
          <w:spacing w:val="-1"/>
          <w:lang w:val="sr-Cyrl-CS"/>
        </w:rPr>
        <w:t>е</w:t>
      </w:r>
      <w:r w:rsidRPr="0027376A">
        <w:rPr>
          <w:rFonts w:ascii="Times New Roman" w:hAnsi="Times New Roman" w:cs="Times New Roman"/>
          <w:i/>
          <w:iCs/>
          <w:spacing w:val="1"/>
          <w:lang w:val="sr-Cyrl-CS"/>
        </w:rPr>
        <w:t>н</w:t>
      </w:r>
      <w:r w:rsidRPr="0027376A">
        <w:rPr>
          <w:rFonts w:ascii="Times New Roman" w:hAnsi="Times New Roman" w:cs="Times New Roman"/>
          <w:i/>
          <w:iCs/>
          <w:lang w:val="sr-Cyrl-CS"/>
        </w:rPr>
        <w:t>о</w:t>
      </w:r>
      <w:r w:rsidRPr="0027376A">
        <w:rPr>
          <w:rFonts w:ascii="Times New Roman" w:hAnsi="Times New Roman" w:cs="Times New Roman"/>
          <w:i/>
          <w:iCs/>
          <w:spacing w:val="59"/>
          <w:lang w:val="sr-Cyrl-CS"/>
        </w:rPr>
        <w:t xml:space="preserve"> </w:t>
      </w:r>
      <w:r w:rsidRPr="0027376A">
        <w:rPr>
          <w:rFonts w:ascii="Times New Roman" w:hAnsi="Times New Roman" w:cs="Times New Roman"/>
          <w:i/>
          <w:iCs/>
          <w:spacing w:val="1"/>
          <w:lang w:val="sr-Cyrl-CS"/>
        </w:rPr>
        <w:t>л</w:t>
      </w:r>
      <w:r w:rsidRPr="0027376A">
        <w:rPr>
          <w:rFonts w:ascii="Times New Roman" w:hAnsi="Times New Roman" w:cs="Times New Roman"/>
          <w:i/>
          <w:iCs/>
          <w:lang w:val="sr-Cyrl-CS"/>
        </w:rPr>
        <w:t xml:space="preserve">ице </w:t>
      </w:r>
      <w:r w:rsidRPr="0027376A">
        <w:rPr>
          <w:rFonts w:ascii="Times New Roman" w:hAnsi="Times New Roman" w:cs="Times New Roman"/>
          <w:i/>
          <w:iCs/>
          <w:spacing w:val="4"/>
          <w:lang w:val="sr-Cyrl-CS"/>
        </w:rPr>
        <w:t xml:space="preserve"> </w:t>
      </w:r>
      <w:r w:rsidRPr="0027376A">
        <w:rPr>
          <w:rFonts w:ascii="Times New Roman" w:hAnsi="Times New Roman" w:cs="Times New Roman"/>
          <w:i/>
          <w:iCs/>
          <w:lang w:val="sr-Cyrl-CS"/>
        </w:rPr>
        <w:t>по</w:t>
      </w:r>
      <w:r w:rsidRPr="0027376A">
        <w:rPr>
          <w:rFonts w:ascii="Times New Roman" w:hAnsi="Times New Roman" w:cs="Times New Roman"/>
          <w:i/>
          <w:iCs/>
          <w:spacing w:val="1"/>
          <w:lang w:val="sr-Cyrl-CS"/>
        </w:rPr>
        <w:t>н</w:t>
      </w:r>
      <w:r w:rsidRPr="0027376A">
        <w:rPr>
          <w:rFonts w:ascii="Times New Roman" w:hAnsi="Times New Roman" w:cs="Times New Roman"/>
          <w:i/>
          <w:iCs/>
          <w:spacing w:val="-1"/>
          <w:lang w:val="sr-Cyrl-CS"/>
        </w:rPr>
        <w:t>у</w:t>
      </w:r>
      <w:r w:rsidRPr="0027376A">
        <w:rPr>
          <w:rFonts w:ascii="Times New Roman" w:hAnsi="Times New Roman" w:cs="Times New Roman"/>
          <w:i/>
          <w:iCs/>
          <w:lang w:val="sr-Cyrl-CS"/>
        </w:rPr>
        <w:t>ђа</w:t>
      </w:r>
      <w:r w:rsidRPr="0027376A">
        <w:rPr>
          <w:rFonts w:ascii="Times New Roman" w:hAnsi="Times New Roman" w:cs="Times New Roman"/>
          <w:i/>
          <w:iCs/>
          <w:spacing w:val="1"/>
          <w:lang w:val="sr-Cyrl-CS"/>
        </w:rPr>
        <w:t>ч</w:t>
      </w:r>
      <w:r w:rsidRPr="0027376A">
        <w:rPr>
          <w:rFonts w:ascii="Times New Roman" w:hAnsi="Times New Roman" w:cs="Times New Roman"/>
          <w:i/>
          <w:iCs/>
          <w:lang w:val="sr-Cyrl-CS"/>
        </w:rPr>
        <w:t xml:space="preserve">а </w:t>
      </w:r>
      <w:r w:rsidRPr="0027376A">
        <w:rPr>
          <w:rFonts w:ascii="Times New Roman" w:hAnsi="Times New Roman" w:cs="Times New Roman"/>
          <w:i/>
          <w:iCs/>
          <w:spacing w:val="1"/>
          <w:lang w:val="sr-Cyrl-CS"/>
        </w:rPr>
        <w:t xml:space="preserve"> </w:t>
      </w:r>
      <w:r w:rsidRPr="0027376A">
        <w:rPr>
          <w:rFonts w:ascii="Times New Roman" w:hAnsi="Times New Roman" w:cs="Times New Roman"/>
          <w:i/>
          <w:iCs/>
          <w:spacing w:val="-4"/>
          <w:lang w:val="sr-Cyrl-CS"/>
        </w:rPr>
        <w:t>м</w:t>
      </w:r>
      <w:r w:rsidRPr="0027376A">
        <w:rPr>
          <w:rFonts w:ascii="Times New Roman" w:hAnsi="Times New Roman" w:cs="Times New Roman"/>
          <w:i/>
          <w:iCs/>
          <w:lang w:val="sr-Cyrl-CS"/>
        </w:rPr>
        <w:t xml:space="preserve">ора </w:t>
      </w:r>
      <w:r w:rsidRPr="0027376A">
        <w:rPr>
          <w:rFonts w:ascii="Times New Roman" w:hAnsi="Times New Roman" w:cs="Times New Roman"/>
          <w:i/>
          <w:iCs/>
          <w:spacing w:val="5"/>
          <w:lang w:val="sr-Cyrl-CS"/>
        </w:rPr>
        <w:t xml:space="preserve"> </w:t>
      </w:r>
      <w:r w:rsidRPr="0027376A">
        <w:rPr>
          <w:rFonts w:ascii="Times New Roman" w:hAnsi="Times New Roman" w:cs="Times New Roman"/>
          <w:i/>
          <w:iCs/>
          <w:spacing w:val="-1"/>
          <w:lang w:val="sr-Cyrl-CS"/>
        </w:rPr>
        <w:t>д</w:t>
      </w:r>
      <w:r w:rsidRPr="0027376A">
        <w:rPr>
          <w:rFonts w:ascii="Times New Roman" w:hAnsi="Times New Roman" w:cs="Times New Roman"/>
          <w:i/>
          <w:iCs/>
          <w:lang w:val="sr-Cyrl-CS"/>
        </w:rPr>
        <w:t xml:space="preserve">а </w:t>
      </w:r>
      <w:r w:rsidRPr="0027376A">
        <w:rPr>
          <w:rFonts w:ascii="Times New Roman" w:hAnsi="Times New Roman" w:cs="Times New Roman"/>
          <w:i/>
          <w:iCs/>
          <w:spacing w:val="8"/>
          <w:lang w:val="sr-Cyrl-CS"/>
        </w:rPr>
        <w:t xml:space="preserve"> </w:t>
      </w:r>
      <w:r w:rsidRPr="0027376A">
        <w:rPr>
          <w:rFonts w:ascii="Times New Roman" w:hAnsi="Times New Roman" w:cs="Times New Roman"/>
          <w:i/>
          <w:iCs/>
          <w:lang w:val="sr-Cyrl-CS"/>
        </w:rPr>
        <w:t>поп</w:t>
      </w:r>
      <w:r w:rsidRPr="0027376A">
        <w:rPr>
          <w:rFonts w:ascii="Times New Roman" w:hAnsi="Times New Roman" w:cs="Times New Roman"/>
          <w:i/>
          <w:iCs/>
          <w:spacing w:val="-1"/>
          <w:lang w:val="sr-Cyrl-CS"/>
        </w:rPr>
        <w:t>у</w:t>
      </w:r>
      <w:r w:rsidRPr="0027376A">
        <w:rPr>
          <w:rFonts w:ascii="Times New Roman" w:hAnsi="Times New Roman" w:cs="Times New Roman"/>
          <w:i/>
          <w:iCs/>
          <w:spacing w:val="1"/>
          <w:lang w:val="sr-Cyrl-CS"/>
        </w:rPr>
        <w:t>н</w:t>
      </w:r>
      <w:r w:rsidRPr="0027376A">
        <w:rPr>
          <w:rFonts w:ascii="Times New Roman" w:hAnsi="Times New Roman" w:cs="Times New Roman"/>
          <w:i/>
          <w:iCs/>
          <w:lang w:val="sr-Cyrl-CS"/>
        </w:rPr>
        <w:t xml:space="preserve">и, </w:t>
      </w:r>
      <w:r w:rsidRPr="0027376A">
        <w:rPr>
          <w:rFonts w:ascii="Times New Roman" w:hAnsi="Times New Roman" w:cs="Times New Roman"/>
          <w:i/>
          <w:iCs/>
          <w:spacing w:val="4"/>
          <w:lang w:val="sr-Cyrl-CS"/>
        </w:rPr>
        <w:t xml:space="preserve"> </w:t>
      </w:r>
      <w:r w:rsidRPr="0027376A">
        <w:rPr>
          <w:rFonts w:ascii="Times New Roman" w:hAnsi="Times New Roman" w:cs="Times New Roman"/>
          <w:i/>
          <w:iCs/>
          <w:lang w:val="sr-Cyrl-CS"/>
        </w:rPr>
        <w:t>потпи</w:t>
      </w:r>
      <w:r w:rsidRPr="0027376A">
        <w:rPr>
          <w:rFonts w:ascii="Times New Roman" w:hAnsi="Times New Roman" w:cs="Times New Roman"/>
          <w:i/>
          <w:iCs/>
          <w:spacing w:val="1"/>
          <w:lang w:val="sr-Cyrl-CS"/>
        </w:rPr>
        <w:t>ш</w:t>
      </w:r>
      <w:r w:rsidRPr="0027376A">
        <w:rPr>
          <w:rFonts w:ascii="Times New Roman" w:hAnsi="Times New Roman" w:cs="Times New Roman"/>
          <w:i/>
          <w:iCs/>
          <w:lang w:val="sr-Cyrl-CS"/>
        </w:rPr>
        <w:t>е</w:t>
      </w:r>
      <w:r w:rsidRPr="0027376A">
        <w:rPr>
          <w:rFonts w:ascii="Times New Roman" w:hAnsi="Times New Roman" w:cs="Times New Roman"/>
          <w:i/>
          <w:iCs/>
          <w:spacing w:val="60"/>
          <w:lang w:val="sr-Cyrl-CS"/>
        </w:rPr>
        <w:t xml:space="preserve"> </w:t>
      </w:r>
      <w:r w:rsidRPr="0027376A">
        <w:rPr>
          <w:rFonts w:ascii="Times New Roman" w:hAnsi="Times New Roman" w:cs="Times New Roman"/>
          <w:i/>
          <w:iCs/>
          <w:lang w:val="sr-Cyrl-CS"/>
        </w:rPr>
        <w:t xml:space="preserve">и </w:t>
      </w:r>
      <w:r w:rsidRPr="0027376A">
        <w:rPr>
          <w:rFonts w:ascii="Times New Roman" w:hAnsi="Times New Roman" w:cs="Times New Roman"/>
          <w:i/>
          <w:iCs/>
          <w:spacing w:val="9"/>
          <w:lang w:val="sr-Cyrl-CS"/>
        </w:rPr>
        <w:t xml:space="preserve"> </w:t>
      </w:r>
      <w:r w:rsidRPr="0027376A">
        <w:rPr>
          <w:rFonts w:ascii="Times New Roman" w:hAnsi="Times New Roman" w:cs="Times New Roman"/>
          <w:i/>
          <w:iCs/>
          <w:lang w:val="sr-Cyrl-CS"/>
        </w:rPr>
        <w:t>о</w:t>
      </w:r>
      <w:r w:rsidRPr="0027376A">
        <w:rPr>
          <w:rFonts w:ascii="Times New Roman" w:hAnsi="Times New Roman" w:cs="Times New Roman"/>
          <w:i/>
          <w:iCs/>
          <w:spacing w:val="1"/>
          <w:lang w:val="sr-Cyrl-CS"/>
        </w:rPr>
        <w:t>в</w:t>
      </w:r>
      <w:r w:rsidRPr="0027376A">
        <w:rPr>
          <w:rFonts w:ascii="Times New Roman" w:hAnsi="Times New Roman" w:cs="Times New Roman"/>
          <w:i/>
          <w:iCs/>
          <w:spacing w:val="-1"/>
          <w:lang w:val="sr-Cyrl-CS"/>
        </w:rPr>
        <w:t>е</w:t>
      </w:r>
      <w:r w:rsidRPr="0027376A">
        <w:rPr>
          <w:rFonts w:ascii="Times New Roman" w:hAnsi="Times New Roman" w:cs="Times New Roman"/>
          <w:i/>
          <w:iCs/>
          <w:lang w:val="sr-Cyrl-CS"/>
        </w:rPr>
        <w:t>ри п</w:t>
      </w:r>
      <w:r w:rsidRPr="0027376A">
        <w:rPr>
          <w:rFonts w:ascii="Times New Roman" w:hAnsi="Times New Roman" w:cs="Times New Roman"/>
          <w:i/>
          <w:iCs/>
          <w:spacing w:val="-1"/>
          <w:lang w:val="sr-Cyrl-CS"/>
        </w:rPr>
        <w:t>е</w:t>
      </w:r>
      <w:r w:rsidRPr="0027376A">
        <w:rPr>
          <w:rFonts w:ascii="Times New Roman" w:hAnsi="Times New Roman" w:cs="Times New Roman"/>
          <w:i/>
          <w:iCs/>
          <w:spacing w:val="1"/>
          <w:lang w:val="sr-Cyrl-CS"/>
        </w:rPr>
        <w:t>ч</w:t>
      </w:r>
      <w:r w:rsidRPr="0027376A">
        <w:rPr>
          <w:rFonts w:ascii="Times New Roman" w:hAnsi="Times New Roman" w:cs="Times New Roman"/>
          <w:i/>
          <w:iCs/>
          <w:lang w:val="sr-Cyrl-CS"/>
        </w:rPr>
        <w:t>атом.</w:t>
      </w:r>
    </w:p>
    <w:p w:rsidR="00797F40" w:rsidRPr="0027376A" w:rsidRDefault="00797F40" w:rsidP="00797F40">
      <w:pPr>
        <w:widowControl w:val="0"/>
        <w:autoSpaceDE w:val="0"/>
        <w:autoSpaceDN w:val="0"/>
        <w:adjustRightInd w:val="0"/>
        <w:spacing w:after="0"/>
        <w:ind w:right="39" w:firstLine="720"/>
        <w:jc w:val="both"/>
        <w:rPr>
          <w:rFonts w:ascii="Times New Roman" w:hAnsi="Times New Roman" w:cs="Times New Roman"/>
          <w:b/>
          <w:lang w:val="sr-Cyrl-RS"/>
        </w:rPr>
      </w:pPr>
      <w:r w:rsidRPr="0027376A">
        <w:rPr>
          <w:rFonts w:ascii="Times New Roman" w:hAnsi="Times New Roman" w:cs="Times New Roman"/>
          <w:i/>
          <w:iCs/>
          <w:spacing w:val="2"/>
          <w:lang w:val="sr-Cyrl-CS"/>
        </w:rPr>
        <w:t>У</w:t>
      </w:r>
      <w:r w:rsidRPr="0027376A">
        <w:rPr>
          <w:rFonts w:ascii="Times New Roman" w:hAnsi="Times New Roman" w:cs="Times New Roman"/>
          <w:i/>
          <w:iCs/>
          <w:spacing w:val="-2"/>
          <w:lang w:val="sr-Cyrl-CS"/>
        </w:rPr>
        <w:t>к</w:t>
      </w:r>
      <w:r w:rsidRPr="0027376A">
        <w:rPr>
          <w:rFonts w:ascii="Times New Roman" w:hAnsi="Times New Roman" w:cs="Times New Roman"/>
          <w:i/>
          <w:iCs/>
          <w:lang w:val="sr-Cyrl-CS"/>
        </w:rPr>
        <w:t>о</w:t>
      </w:r>
      <w:r w:rsidRPr="0027376A">
        <w:rPr>
          <w:rFonts w:ascii="Times New Roman" w:hAnsi="Times New Roman" w:cs="Times New Roman"/>
          <w:i/>
          <w:iCs/>
          <w:spacing w:val="1"/>
          <w:lang w:val="sr-Cyrl-CS"/>
        </w:rPr>
        <w:t>л</w:t>
      </w:r>
      <w:r w:rsidRPr="0027376A">
        <w:rPr>
          <w:rFonts w:ascii="Times New Roman" w:hAnsi="Times New Roman" w:cs="Times New Roman"/>
          <w:i/>
          <w:iCs/>
          <w:lang w:val="sr-Cyrl-CS"/>
        </w:rPr>
        <w:t>и</w:t>
      </w:r>
      <w:r w:rsidRPr="0027376A">
        <w:rPr>
          <w:rFonts w:ascii="Times New Roman" w:hAnsi="Times New Roman" w:cs="Times New Roman"/>
          <w:i/>
          <w:iCs/>
          <w:spacing w:val="-2"/>
          <w:lang w:val="sr-Cyrl-CS"/>
        </w:rPr>
        <w:t>к</w:t>
      </w:r>
      <w:r w:rsidRPr="0027376A">
        <w:rPr>
          <w:rFonts w:ascii="Times New Roman" w:hAnsi="Times New Roman" w:cs="Times New Roman"/>
          <w:i/>
          <w:iCs/>
          <w:lang w:val="sr-Cyrl-CS"/>
        </w:rPr>
        <w:t>о</w:t>
      </w:r>
      <w:r w:rsidRPr="0027376A">
        <w:rPr>
          <w:rFonts w:ascii="Times New Roman" w:hAnsi="Times New Roman" w:cs="Times New Roman"/>
          <w:i/>
          <w:iCs/>
          <w:spacing w:val="-2"/>
          <w:lang w:val="sr-Cyrl-CS"/>
        </w:rPr>
        <w:t xml:space="preserve"> </w:t>
      </w:r>
      <w:r w:rsidRPr="0027376A">
        <w:rPr>
          <w:rFonts w:ascii="Times New Roman" w:hAnsi="Times New Roman" w:cs="Times New Roman"/>
          <w:i/>
          <w:iCs/>
          <w:lang w:val="sr-Cyrl-CS"/>
        </w:rPr>
        <w:t>по</w:t>
      </w:r>
      <w:r w:rsidRPr="0027376A">
        <w:rPr>
          <w:rFonts w:ascii="Times New Roman" w:hAnsi="Times New Roman" w:cs="Times New Roman"/>
          <w:i/>
          <w:iCs/>
          <w:spacing w:val="1"/>
          <w:lang w:val="sr-Cyrl-CS"/>
        </w:rPr>
        <w:t>н</w:t>
      </w:r>
      <w:r w:rsidRPr="0027376A">
        <w:rPr>
          <w:rFonts w:ascii="Times New Roman" w:hAnsi="Times New Roman" w:cs="Times New Roman"/>
          <w:i/>
          <w:iCs/>
          <w:spacing w:val="-1"/>
          <w:lang w:val="sr-Cyrl-CS"/>
        </w:rPr>
        <w:t>у</w:t>
      </w:r>
      <w:r w:rsidRPr="0027376A">
        <w:rPr>
          <w:rFonts w:ascii="Times New Roman" w:hAnsi="Times New Roman" w:cs="Times New Roman"/>
          <w:i/>
          <w:iCs/>
          <w:lang w:val="sr-Cyrl-CS"/>
        </w:rPr>
        <w:t>ђа</w:t>
      </w:r>
      <w:r w:rsidRPr="0027376A">
        <w:rPr>
          <w:rFonts w:ascii="Times New Roman" w:hAnsi="Times New Roman" w:cs="Times New Roman"/>
          <w:i/>
          <w:iCs/>
          <w:spacing w:val="1"/>
          <w:lang w:val="sr-Cyrl-CS"/>
        </w:rPr>
        <w:t>ч</w:t>
      </w:r>
      <w:r w:rsidRPr="0027376A">
        <w:rPr>
          <w:rFonts w:ascii="Times New Roman" w:hAnsi="Times New Roman" w:cs="Times New Roman"/>
          <w:i/>
          <w:iCs/>
          <w:lang w:val="sr-Cyrl-CS"/>
        </w:rPr>
        <w:t>и</w:t>
      </w:r>
      <w:r w:rsidRPr="0027376A">
        <w:rPr>
          <w:rFonts w:ascii="Times New Roman" w:hAnsi="Times New Roman" w:cs="Times New Roman"/>
          <w:i/>
          <w:iCs/>
          <w:spacing w:val="-2"/>
          <w:lang w:val="sr-Cyrl-CS"/>
        </w:rPr>
        <w:t xml:space="preserve"> </w:t>
      </w:r>
      <w:r w:rsidRPr="0027376A">
        <w:rPr>
          <w:rFonts w:ascii="Times New Roman" w:hAnsi="Times New Roman" w:cs="Times New Roman"/>
          <w:i/>
          <w:iCs/>
          <w:lang w:val="sr-Cyrl-CS"/>
        </w:rPr>
        <w:t>по</w:t>
      </w:r>
      <w:r w:rsidRPr="0027376A">
        <w:rPr>
          <w:rFonts w:ascii="Times New Roman" w:hAnsi="Times New Roman" w:cs="Times New Roman"/>
          <w:i/>
          <w:iCs/>
          <w:spacing w:val="-1"/>
          <w:lang w:val="sr-Cyrl-CS"/>
        </w:rPr>
        <w:t>д</w:t>
      </w:r>
      <w:r w:rsidRPr="0027376A">
        <w:rPr>
          <w:rFonts w:ascii="Times New Roman" w:hAnsi="Times New Roman" w:cs="Times New Roman"/>
          <w:i/>
          <w:iCs/>
          <w:spacing w:val="1"/>
          <w:lang w:val="sr-Cyrl-CS"/>
        </w:rPr>
        <w:t>н</w:t>
      </w:r>
      <w:r w:rsidRPr="0027376A">
        <w:rPr>
          <w:rFonts w:ascii="Times New Roman" w:hAnsi="Times New Roman" w:cs="Times New Roman"/>
          <w:i/>
          <w:iCs/>
          <w:lang w:val="sr-Cyrl-CS"/>
        </w:rPr>
        <w:t>о</w:t>
      </w:r>
      <w:r w:rsidRPr="0027376A">
        <w:rPr>
          <w:rFonts w:ascii="Times New Roman" w:hAnsi="Times New Roman" w:cs="Times New Roman"/>
          <w:i/>
          <w:iCs/>
          <w:spacing w:val="-1"/>
          <w:lang w:val="sr-Cyrl-CS"/>
        </w:rPr>
        <w:t xml:space="preserve">си понуду са подизвођачем или </w:t>
      </w:r>
      <w:r w:rsidRPr="0027376A">
        <w:rPr>
          <w:rFonts w:ascii="Times New Roman" w:hAnsi="Times New Roman" w:cs="Times New Roman"/>
          <w:i/>
          <w:iCs/>
          <w:spacing w:val="2"/>
          <w:lang w:val="sr-Cyrl-CS"/>
        </w:rPr>
        <w:t>з</w:t>
      </w:r>
      <w:r w:rsidRPr="0027376A">
        <w:rPr>
          <w:rFonts w:ascii="Times New Roman" w:hAnsi="Times New Roman" w:cs="Times New Roman"/>
          <w:i/>
          <w:iCs/>
          <w:lang w:val="sr-Cyrl-CS"/>
        </w:rPr>
        <w:t>ај</w:t>
      </w:r>
      <w:r w:rsidRPr="0027376A">
        <w:rPr>
          <w:rFonts w:ascii="Times New Roman" w:hAnsi="Times New Roman" w:cs="Times New Roman"/>
          <w:i/>
          <w:iCs/>
          <w:spacing w:val="-1"/>
          <w:lang w:val="sr-Cyrl-CS"/>
        </w:rPr>
        <w:t>ед</w:t>
      </w:r>
      <w:r w:rsidRPr="0027376A">
        <w:rPr>
          <w:rFonts w:ascii="Times New Roman" w:hAnsi="Times New Roman" w:cs="Times New Roman"/>
          <w:i/>
          <w:iCs/>
          <w:spacing w:val="1"/>
          <w:lang w:val="sr-Cyrl-CS"/>
        </w:rPr>
        <w:t>н</w:t>
      </w:r>
      <w:r w:rsidRPr="0027376A">
        <w:rPr>
          <w:rFonts w:ascii="Times New Roman" w:hAnsi="Times New Roman" w:cs="Times New Roman"/>
          <w:i/>
          <w:iCs/>
          <w:lang w:val="sr-Cyrl-CS"/>
        </w:rPr>
        <w:t>и</w:t>
      </w:r>
      <w:r w:rsidRPr="0027376A">
        <w:rPr>
          <w:rFonts w:ascii="Times New Roman" w:hAnsi="Times New Roman" w:cs="Times New Roman"/>
          <w:i/>
          <w:iCs/>
          <w:spacing w:val="1"/>
          <w:lang w:val="sr-Cyrl-CS"/>
        </w:rPr>
        <w:t>ч</w:t>
      </w:r>
      <w:r w:rsidRPr="0027376A">
        <w:rPr>
          <w:rFonts w:ascii="Times New Roman" w:hAnsi="Times New Roman" w:cs="Times New Roman"/>
          <w:i/>
          <w:iCs/>
          <w:spacing w:val="-2"/>
          <w:lang w:val="sr-Cyrl-CS"/>
        </w:rPr>
        <w:t>к</w:t>
      </w:r>
      <w:r w:rsidRPr="0027376A">
        <w:rPr>
          <w:rFonts w:ascii="Times New Roman" w:hAnsi="Times New Roman" w:cs="Times New Roman"/>
          <w:i/>
          <w:iCs/>
          <w:lang w:val="sr-Cyrl-CS"/>
        </w:rPr>
        <w:t>у</w:t>
      </w:r>
      <w:r w:rsidRPr="0027376A">
        <w:rPr>
          <w:rFonts w:ascii="Times New Roman" w:hAnsi="Times New Roman" w:cs="Times New Roman"/>
          <w:i/>
          <w:iCs/>
          <w:spacing w:val="-5"/>
          <w:lang w:val="sr-Cyrl-CS"/>
        </w:rPr>
        <w:t xml:space="preserve"> </w:t>
      </w:r>
      <w:r w:rsidRPr="0027376A">
        <w:rPr>
          <w:rFonts w:ascii="Times New Roman" w:hAnsi="Times New Roman" w:cs="Times New Roman"/>
          <w:i/>
          <w:iCs/>
          <w:lang w:val="sr-Cyrl-CS"/>
        </w:rPr>
        <w:t>по</w:t>
      </w:r>
      <w:r w:rsidRPr="0027376A">
        <w:rPr>
          <w:rFonts w:ascii="Times New Roman" w:hAnsi="Times New Roman" w:cs="Times New Roman"/>
          <w:i/>
          <w:iCs/>
          <w:spacing w:val="1"/>
          <w:lang w:val="sr-Cyrl-CS"/>
        </w:rPr>
        <w:t>н</w:t>
      </w:r>
      <w:r w:rsidRPr="0027376A">
        <w:rPr>
          <w:rFonts w:ascii="Times New Roman" w:hAnsi="Times New Roman" w:cs="Times New Roman"/>
          <w:i/>
          <w:iCs/>
          <w:spacing w:val="4"/>
          <w:lang w:val="sr-Cyrl-CS"/>
        </w:rPr>
        <w:t>у</w:t>
      </w:r>
      <w:r w:rsidRPr="0027376A">
        <w:rPr>
          <w:rFonts w:ascii="Times New Roman" w:hAnsi="Times New Roman" w:cs="Times New Roman"/>
          <w:i/>
          <w:iCs/>
          <w:spacing w:val="-1"/>
          <w:lang w:val="sr-Cyrl-CS"/>
        </w:rPr>
        <w:t>ду</w:t>
      </w:r>
      <w:r w:rsidRPr="0027376A">
        <w:rPr>
          <w:rFonts w:ascii="Times New Roman" w:hAnsi="Times New Roman" w:cs="Times New Roman"/>
          <w:i/>
          <w:iCs/>
          <w:lang w:val="sr-Cyrl-CS"/>
        </w:rPr>
        <w:t>,</w:t>
      </w:r>
      <w:r w:rsidRPr="0027376A">
        <w:rPr>
          <w:rFonts w:ascii="Times New Roman" w:hAnsi="Times New Roman" w:cs="Times New Roman"/>
          <w:i/>
          <w:iCs/>
          <w:spacing w:val="6"/>
          <w:lang w:val="sr-Cyrl-CS"/>
        </w:rPr>
        <w:t xml:space="preserve"> </w:t>
      </w:r>
      <w:r w:rsidRPr="0027376A">
        <w:rPr>
          <w:rFonts w:ascii="Times New Roman" w:hAnsi="Times New Roman" w:cs="Times New Roman"/>
          <w:i/>
          <w:iCs/>
          <w:lang w:val="sr-Cyrl-CS"/>
        </w:rPr>
        <w:t>Обра</w:t>
      </w:r>
      <w:r w:rsidRPr="0027376A">
        <w:rPr>
          <w:rFonts w:ascii="Times New Roman" w:hAnsi="Times New Roman" w:cs="Times New Roman"/>
          <w:i/>
          <w:iCs/>
          <w:spacing w:val="2"/>
          <w:lang w:val="sr-Cyrl-CS"/>
        </w:rPr>
        <w:t>з</w:t>
      </w:r>
      <w:r w:rsidRPr="0027376A">
        <w:rPr>
          <w:rFonts w:ascii="Times New Roman" w:hAnsi="Times New Roman" w:cs="Times New Roman"/>
          <w:i/>
          <w:iCs/>
          <w:lang w:val="sr-Cyrl-CS"/>
        </w:rPr>
        <w:t>ац</w:t>
      </w:r>
      <w:r w:rsidRPr="0027376A">
        <w:rPr>
          <w:rFonts w:ascii="Times New Roman" w:hAnsi="Times New Roman" w:cs="Times New Roman"/>
          <w:i/>
          <w:iCs/>
          <w:spacing w:val="-2"/>
          <w:lang w:val="sr-Cyrl-CS"/>
        </w:rPr>
        <w:t xml:space="preserve"> </w:t>
      </w:r>
      <w:r w:rsidRPr="0027376A">
        <w:rPr>
          <w:rFonts w:ascii="Times New Roman" w:hAnsi="Times New Roman" w:cs="Times New Roman"/>
          <w:i/>
          <w:iCs/>
          <w:lang w:val="sr-Cyrl-CS"/>
        </w:rPr>
        <w:t>изјаве мора</w:t>
      </w:r>
      <w:r w:rsidRPr="0027376A">
        <w:rPr>
          <w:rFonts w:ascii="Times New Roman" w:hAnsi="Times New Roman" w:cs="Times New Roman"/>
          <w:i/>
          <w:iCs/>
          <w:spacing w:val="7"/>
          <w:lang w:val="sr-Cyrl-CS"/>
        </w:rPr>
        <w:t xml:space="preserve"> </w:t>
      </w:r>
      <w:r w:rsidRPr="0027376A">
        <w:rPr>
          <w:rFonts w:ascii="Times New Roman" w:hAnsi="Times New Roman" w:cs="Times New Roman"/>
          <w:i/>
          <w:iCs/>
          <w:lang w:val="sr-Cyrl-CS"/>
        </w:rPr>
        <w:t>бити</w:t>
      </w:r>
      <w:r w:rsidRPr="0027376A">
        <w:rPr>
          <w:rFonts w:ascii="Times New Roman" w:hAnsi="Times New Roman" w:cs="Times New Roman"/>
          <w:i/>
          <w:iCs/>
          <w:spacing w:val="2"/>
          <w:lang w:val="sr-Cyrl-CS"/>
        </w:rPr>
        <w:t xml:space="preserve"> </w:t>
      </w:r>
      <w:r w:rsidRPr="0027376A">
        <w:rPr>
          <w:rFonts w:ascii="Times New Roman" w:hAnsi="Times New Roman" w:cs="Times New Roman"/>
          <w:i/>
          <w:iCs/>
          <w:lang w:val="sr-Cyrl-CS"/>
        </w:rPr>
        <w:t>поп</w:t>
      </w:r>
      <w:r w:rsidRPr="0027376A">
        <w:rPr>
          <w:rFonts w:ascii="Times New Roman" w:hAnsi="Times New Roman" w:cs="Times New Roman"/>
          <w:i/>
          <w:iCs/>
          <w:spacing w:val="-1"/>
          <w:lang w:val="sr-Cyrl-CS"/>
        </w:rPr>
        <w:t>у</w:t>
      </w:r>
      <w:r w:rsidRPr="0027376A">
        <w:rPr>
          <w:rFonts w:ascii="Times New Roman" w:hAnsi="Times New Roman" w:cs="Times New Roman"/>
          <w:i/>
          <w:iCs/>
          <w:spacing w:val="2"/>
          <w:lang w:val="sr-Cyrl-CS"/>
        </w:rPr>
        <w:t>њ</w:t>
      </w:r>
      <w:r w:rsidRPr="0027376A">
        <w:rPr>
          <w:rFonts w:ascii="Times New Roman" w:hAnsi="Times New Roman" w:cs="Times New Roman"/>
          <w:i/>
          <w:iCs/>
          <w:spacing w:val="-1"/>
          <w:lang w:val="sr-Cyrl-CS"/>
        </w:rPr>
        <w:t>е</w:t>
      </w:r>
      <w:r w:rsidRPr="0027376A">
        <w:rPr>
          <w:rFonts w:ascii="Times New Roman" w:hAnsi="Times New Roman" w:cs="Times New Roman"/>
          <w:i/>
          <w:iCs/>
          <w:spacing w:val="1"/>
          <w:lang w:val="sr-Cyrl-CS"/>
        </w:rPr>
        <w:t>н</w:t>
      </w:r>
      <w:r w:rsidRPr="0027376A">
        <w:rPr>
          <w:rFonts w:ascii="Times New Roman" w:hAnsi="Times New Roman" w:cs="Times New Roman"/>
          <w:i/>
          <w:iCs/>
          <w:lang w:val="sr-Cyrl-CS"/>
        </w:rPr>
        <w:t>,</w:t>
      </w:r>
      <w:r w:rsidRPr="0027376A">
        <w:rPr>
          <w:rFonts w:ascii="Times New Roman" w:hAnsi="Times New Roman" w:cs="Times New Roman"/>
          <w:i/>
          <w:iCs/>
          <w:spacing w:val="1"/>
          <w:lang w:val="sr-Cyrl-CS"/>
        </w:rPr>
        <w:t xml:space="preserve"> </w:t>
      </w:r>
      <w:r w:rsidRPr="0027376A">
        <w:rPr>
          <w:rFonts w:ascii="Times New Roman" w:hAnsi="Times New Roman" w:cs="Times New Roman"/>
          <w:i/>
          <w:iCs/>
          <w:lang w:val="sr-Cyrl-CS"/>
        </w:rPr>
        <w:t>о</w:t>
      </w:r>
      <w:r w:rsidRPr="0027376A">
        <w:rPr>
          <w:rFonts w:ascii="Times New Roman" w:hAnsi="Times New Roman" w:cs="Times New Roman"/>
          <w:i/>
          <w:iCs/>
          <w:spacing w:val="1"/>
          <w:lang w:val="sr-Cyrl-CS"/>
        </w:rPr>
        <w:t>в</w:t>
      </w:r>
      <w:r w:rsidRPr="0027376A">
        <w:rPr>
          <w:rFonts w:ascii="Times New Roman" w:hAnsi="Times New Roman" w:cs="Times New Roman"/>
          <w:i/>
          <w:iCs/>
          <w:spacing w:val="-1"/>
          <w:lang w:val="sr-Cyrl-CS"/>
        </w:rPr>
        <w:t>е</w:t>
      </w:r>
      <w:r w:rsidRPr="0027376A">
        <w:rPr>
          <w:rFonts w:ascii="Times New Roman" w:hAnsi="Times New Roman" w:cs="Times New Roman"/>
          <w:i/>
          <w:iCs/>
          <w:lang w:val="sr-Cyrl-CS"/>
        </w:rPr>
        <w:t>р</w:t>
      </w:r>
      <w:r w:rsidRPr="0027376A">
        <w:rPr>
          <w:rFonts w:ascii="Times New Roman" w:hAnsi="Times New Roman" w:cs="Times New Roman"/>
          <w:i/>
          <w:iCs/>
          <w:spacing w:val="-1"/>
          <w:lang w:val="sr-Cyrl-CS"/>
        </w:rPr>
        <w:t>е</w:t>
      </w:r>
      <w:r w:rsidRPr="0027376A">
        <w:rPr>
          <w:rFonts w:ascii="Times New Roman" w:hAnsi="Times New Roman" w:cs="Times New Roman"/>
          <w:i/>
          <w:iCs/>
          <w:lang w:val="sr-Cyrl-CS"/>
        </w:rPr>
        <w:t>н</w:t>
      </w:r>
      <w:r w:rsidRPr="0027376A">
        <w:rPr>
          <w:rFonts w:ascii="Times New Roman" w:hAnsi="Times New Roman" w:cs="Times New Roman"/>
          <w:i/>
          <w:iCs/>
          <w:spacing w:val="1"/>
          <w:lang w:val="sr-Cyrl-CS"/>
        </w:rPr>
        <w:t xml:space="preserve"> </w:t>
      </w:r>
      <w:r w:rsidRPr="0027376A">
        <w:rPr>
          <w:rFonts w:ascii="Times New Roman" w:hAnsi="Times New Roman" w:cs="Times New Roman"/>
          <w:i/>
          <w:iCs/>
          <w:lang w:val="sr-Cyrl-CS"/>
        </w:rPr>
        <w:t>и</w:t>
      </w:r>
      <w:r w:rsidRPr="0027376A">
        <w:rPr>
          <w:rFonts w:ascii="Times New Roman" w:hAnsi="Times New Roman" w:cs="Times New Roman"/>
          <w:lang w:val="sr-Cyrl-CS"/>
        </w:rPr>
        <w:t xml:space="preserve"> </w:t>
      </w:r>
      <w:r w:rsidRPr="0027376A">
        <w:rPr>
          <w:rFonts w:ascii="Times New Roman" w:hAnsi="Times New Roman" w:cs="Times New Roman"/>
          <w:i/>
          <w:iCs/>
          <w:lang w:val="sr-Cyrl-CS"/>
        </w:rPr>
        <w:t>потпи</w:t>
      </w:r>
      <w:r w:rsidRPr="0027376A">
        <w:rPr>
          <w:rFonts w:ascii="Times New Roman" w:hAnsi="Times New Roman" w:cs="Times New Roman"/>
          <w:i/>
          <w:iCs/>
          <w:spacing w:val="-1"/>
          <w:lang w:val="sr-Cyrl-CS"/>
        </w:rPr>
        <w:t>с</w:t>
      </w:r>
      <w:r w:rsidRPr="0027376A">
        <w:rPr>
          <w:rFonts w:ascii="Times New Roman" w:hAnsi="Times New Roman" w:cs="Times New Roman"/>
          <w:i/>
          <w:iCs/>
          <w:lang w:val="sr-Cyrl-CS"/>
        </w:rPr>
        <w:t>ан</w:t>
      </w:r>
      <w:r w:rsidRPr="0027376A">
        <w:rPr>
          <w:rFonts w:ascii="Times New Roman" w:hAnsi="Times New Roman" w:cs="Times New Roman"/>
          <w:i/>
          <w:iCs/>
          <w:spacing w:val="32"/>
          <w:lang w:val="sr-Cyrl-CS"/>
        </w:rPr>
        <w:t xml:space="preserve"> </w:t>
      </w:r>
      <w:r w:rsidRPr="0027376A">
        <w:rPr>
          <w:rFonts w:ascii="Times New Roman" w:hAnsi="Times New Roman" w:cs="Times New Roman"/>
          <w:i/>
          <w:iCs/>
          <w:lang w:val="sr-Cyrl-CS"/>
        </w:rPr>
        <w:t>од</w:t>
      </w:r>
      <w:r w:rsidRPr="0027376A">
        <w:rPr>
          <w:rFonts w:ascii="Times New Roman" w:hAnsi="Times New Roman" w:cs="Times New Roman"/>
          <w:i/>
          <w:iCs/>
          <w:spacing w:val="38"/>
          <w:lang w:val="sr-Cyrl-CS"/>
        </w:rPr>
        <w:t xml:space="preserve"> </w:t>
      </w:r>
      <w:r w:rsidRPr="0027376A">
        <w:rPr>
          <w:rFonts w:ascii="Times New Roman" w:hAnsi="Times New Roman" w:cs="Times New Roman"/>
          <w:i/>
          <w:iCs/>
          <w:spacing w:val="-1"/>
          <w:lang w:val="sr-Cyrl-CS"/>
        </w:rPr>
        <w:t>с</w:t>
      </w:r>
      <w:r w:rsidRPr="0027376A">
        <w:rPr>
          <w:rFonts w:ascii="Times New Roman" w:hAnsi="Times New Roman" w:cs="Times New Roman"/>
          <w:i/>
          <w:iCs/>
          <w:lang w:val="sr-Cyrl-CS"/>
        </w:rPr>
        <w:t>тра</w:t>
      </w:r>
      <w:r w:rsidRPr="0027376A">
        <w:rPr>
          <w:rFonts w:ascii="Times New Roman" w:hAnsi="Times New Roman" w:cs="Times New Roman"/>
          <w:i/>
          <w:iCs/>
          <w:spacing w:val="1"/>
          <w:lang w:val="sr-Cyrl-CS"/>
        </w:rPr>
        <w:t>н</w:t>
      </w:r>
      <w:r w:rsidRPr="0027376A">
        <w:rPr>
          <w:rFonts w:ascii="Times New Roman" w:hAnsi="Times New Roman" w:cs="Times New Roman"/>
          <w:i/>
          <w:iCs/>
          <w:lang w:val="sr-Cyrl-CS"/>
        </w:rPr>
        <w:t>е</w:t>
      </w:r>
      <w:r w:rsidRPr="0027376A">
        <w:rPr>
          <w:rFonts w:ascii="Times New Roman" w:hAnsi="Times New Roman" w:cs="Times New Roman"/>
          <w:i/>
          <w:iCs/>
          <w:spacing w:val="38"/>
          <w:lang w:val="sr-Cyrl-CS"/>
        </w:rPr>
        <w:t xml:space="preserve"> </w:t>
      </w:r>
      <w:r w:rsidRPr="0027376A">
        <w:rPr>
          <w:rFonts w:ascii="Times New Roman" w:hAnsi="Times New Roman" w:cs="Times New Roman"/>
          <w:i/>
          <w:iCs/>
          <w:lang w:val="sr-Cyrl-CS"/>
        </w:rPr>
        <w:t>о</w:t>
      </w:r>
      <w:r w:rsidRPr="0027376A">
        <w:rPr>
          <w:rFonts w:ascii="Times New Roman" w:hAnsi="Times New Roman" w:cs="Times New Roman"/>
          <w:i/>
          <w:iCs/>
          <w:spacing w:val="1"/>
          <w:lang w:val="sr-Cyrl-CS"/>
        </w:rPr>
        <w:t>вл</w:t>
      </w:r>
      <w:r w:rsidRPr="0027376A">
        <w:rPr>
          <w:rFonts w:ascii="Times New Roman" w:hAnsi="Times New Roman" w:cs="Times New Roman"/>
          <w:i/>
          <w:iCs/>
          <w:lang w:val="sr-Cyrl-CS"/>
        </w:rPr>
        <w:t>а</w:t>
      </w:r>
      <w:r w:rsidRPr="0027376A">
        <w:rPr>
          <w:rFonts w:ascii="Times New Roman" w:hAnsi="Times New Roman" w:cs="Times New Roman"/>
          <w:i/>
          <w:iCs/>
          <w:spacing w:val="1"/>
          <w:lang w:val="sr-Cyrl-CS"/>
        </w:rPr>
        <w:t>ш</w:t>
      </w:r>
      <w:r w:rsidRPr="0027376A">
        <w:rPr>
          <w:rFonts w:ascii="Times New Roman" w:hAnsi="Times New Roman" w:cs="Times New Roman"/>
          <w:i/>
          <w:iCs/>
          <w:lang w:val="sr-Cyrl-CS"/>
        </w:rPr>
        <w:t>ћ</w:t>
      </w:r>
      <w:r w:rsidRPr="0027376A">
        <w:rPr>
          <w:rFonts w:ascii="Times New Roman" w:hAnsi="Times New Roman" w:cs="Times New Roman"/>
          <w:i/>
          <w:iCs/>
          <w:spacing w:val="-1"/>
          <w:lang w:val="sr-Cyrl-CS"/>
        </w:rPr>
        <w:t>е</w:t>
      </w:r>
      <w:r w:rsidRPr="0027376A">
        <w:rPr>
          <w:rFonts w:ascii="Times New Roman" w:hAnsi="Times New Roman" w:cs="Times New Roman"/>
          <w:i/>
          <w:iCs/>
          <w:spacing w:val="1"/>
          <w:lang w:val="sr-Cyrl-CS"/>
        </w:rPr>
        <w:t>н</w:t>
      </w:r>
      <w:r w:rsidRPr="0027376A">
        <w:rPr>
          <w:rFonts w:ascii="Times New Roman" w:hAnsi="Times New Roman" w:cs="Times New Roman"/>
          <w:i/>
          <w:iCs/>
          <w:lang w:val="sr-Cyrl-CS"/>
        </w:rPr>
        <w:t>ог</w:t>
      </w:r>
      <w:r w:rsidRPr="0027376A">
        <w:rPr>
          <w:rFonts w:ascii="Times New Roman" w:hAnsi="Times New Roman" w:cs="Times New Roman"/>
          <w:i/>
          <w:iCs/>
          <w:spacing w:val="31"/>
          <w:lang w:val="sr-Cyrl-CS"/>
        </w:rPr>
        <w:t xml:space="preserve"> </w:t>
      </w:r>
      <w:r w:rsidRPr="0027376A">
        <w:rPr>
          <w:rFonts w:ascii="Times New Roman" w:hAnsi="Times New Roman" w:cs="Times New Roman"/>
          <w:i/>
          <w:iCs/>
          <w:spacing w:val="1"/>
          <w:lang w:val="sr-Cyrl-CS"/>
        </w:rPr>
        <w:t>л</w:t>
      </w:r>
      <w:r w:rsidRPr="0027376A">
        <w:rPr>
          <w:rFonts w:ascii="Times New Roman" w:hAnsi="Times New Roman" w:cs="Times New Roman"/>
          <w:i/>
          <w:iCs/>
          <w:lang w:val="sr-Cyrl-CS"/>
        </w:rPr>
        <w:t>ица</w:t>
      </w:r>
      <w:r w:rsidRPr="0027376A">
        <w:rPr>
          <w:rFonts w:ascii="Times New Roman" w:hAnsi="Times New Roman" w:cs="Times New Roman"/>
          <w:i/>
          <w:iCs/>
          <w:spacing w:val="35"/>
          <w:lang w:val="sr-Cyrl-RS"/>
        </w:rPr>
        <w:t xml:space="preserve"> </w:t>
      </w:r>
      <w:r w:rsidRPr="0027376A">
        <w:rPr>
          <w:rFonts w:ascii="Times New Roman" w:hAnsi="Times New Roman" w:cs="Times New Roman"/>
          <w:i/>
          <w:iCs/>
          <w:spacing w:val="1"/>
          <w:lang w:val="sr-Cyrl-CS"/>
        </w:rPr>
        <w:t xml:space="preserve">сваког подизвођача, односно сваког понуђача из групе понуђача. </w:t>
      </w:r>
      <w:r w:rsidRPr="0027376A">
        <w:rPr>
          <w:rFonts w:ascii="Times New Roman" w:hAnsi="Times New Roman" w:cs="Times New Roman"/>
          <w:b/>
          <w:i/>
          <w:iCs/>
          <w:spacing w:val="1"/>
          <w:lang w:val="sr-Cyrl-CS"/>
        </w:rPr>
        <w:t>Изјаву копирати у довољном броју примерак</w:t>
      </w:r>
      <w:r w:rsidRPr="0027376A">
        <w:rPr>
          <w:rFonts w:ascii="Times New Roman" w:hAnsi="Times New Roman" w:cs="Times New Roman"/>
          <w:b/>
          <w:i/>
          <w:iCs/>
          <w:spacing w:val="1"/>
        </w:rPr>
        <w:t>a</w:t>
      </w:r>
      <w:r w:rsidRPr="0027376A">
        <w:rPr>
          <w:rFonts w:ascii="Times New Roman" w:hAnsi="Times New Roman" w:cs="Times New Roman"/>
          <w:b/>
          <w:i/>
          <w:iCs/>
          <w:spacing w:val="1"/>
          <w:lang w:val="sr-Cyrl-CS"/>
        </w:rPr>
        <w:t>.</w:t>
      </w:r>
    </w:p>
    <w:sectPr w:rsidR="00797F40" w:rsidRPr="002737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25" w:rsidRDefault="00E67925">
      <w:pPr>
        <w:spacing w:after="0" w:line="240" w:lineRule="auto"/>
      </w:pPr>
      <w:r>
        <w:separator/>
      </w:r>
    </w:p>
  </w:endnote>
  <w:endnote w:type="continuationSeparator" w:id="0">
    <w:p w:rsidR="00E67925" w:rsidRDefault="00E6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03" w:rsidRDefault="002F55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2F5503" w:rsidRDefault="002F5503">
        <w:pPr>
          <w:pStyle w:val="Footer"/>
          <w:jc w:val="center"/>
        </w:pPr>
        <w:r>
          <w:fldChar w:fldCharType="begin"/>
        </w:r>
        <w:r>
          <w:instrText xml:space="preserve"> PAGE   \* MERGEFORMAT </w:instrText>
        </w:r>
        <w:r>
          <w:fldChar w:fldCharType="separate"/>
        </w:r>
        <w:r w:rsidR="0039509D">
          <w:rPr>
            <w:noProof/>
          </w:rPr>
          <w:t>2</w:t>
        </w:r>
        <w:r>
          <w:rPr>
            <w:noProof/>
          </w:rPr>
          <w:fldChar w:fldCharType="end"/>
        </w:r>
      </w:p>
    </w:sdtContent>
  </w:sdt>
  <w:p w:rsidR="002F5503" w:rsidRDefault="002F55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03" w:rsidRDefault="002F5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25" w:rsidRDefault="00E67925">
      <w:pPr>
        <w:spacing w:after="0" w:line="240" w:lineRule="auto"/>
      </w:pPr>
      <w:r>
        <w:separator/>
      </w:r>
    </w:p>
  </w:footnote>
  <w:footnote w:type="continuationSeparator" w:id="0">
    <w:p w:rsidR="00E67925" w:rsidRDefault="00E67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03" w:rsidRDefault="002F5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03" w:rsidRDefault="002F55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03" w:rsidRDefault="002F55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3E20C4"/>
    <w:multiLevelType w:val="hybridMultilevel"/>
    <w:tmpl w:val="78F4BF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6D2505C"/>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FAF4D01"/>
    <w:multiLevelType w:val="hybridMultilevel"/>
    <w:tmpl w:val="C6C02AEE"/>
    <w:lvl w:ilvl="0" w:tplc="BBDECD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7B5D01"/>
    <w:multiLevelType w:val="hybridMultilevel"/>
    <w:tmpl w:val="5F92B6F2"/>
    <w:lvl w:ilvl="0" w:tplc="04090001">
      <w:start w:val="1"/>
      <w:numFmt w:val="bullet"/>
      <w:lvlText w:val=""/>
      <w:lvlJc w:val="left"/>
      <w:pPr>
        <w:ind w:left="1428" w:hanging="360"/>
      </w:pPr>
      <w:rPr>
        <w:rFonts w:ascii="Symbol" w:hAnsi="Symbol"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29016C1"/>
    <w:multiLevelType w:val="hybridMultilevel"/>
    <w:tmpl w:val="4CDADA64"/>
    <w:lvl w:ilvl="0" w:tplc="10AE49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8">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1">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2">
    <w:nsid w:val="3AB040C6"/>
    <w:multiLevelType w:val="hybridMultilevel"/>
    <w:tmpl w:val="75EE8F20"/>
    <w:lvl w:ilvl="0" w:tplc="BBDECD8A">
      <w:start w:val="1"/>
      <w:numFmt w:val="bullet"/>
      <w:lvlText w:val="-"/>
      <w:lvlJc w:val="left"/>
      <w:pPr>
        <w:ind w:left="1428" w:hanging="360"/>
      </w:pPr>
      <w:rPr>
        <w:rFonts w:ascii="Calibri"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C60523"/>
    <w:multiLevelType w:val="hybridMultilevel"/>
    <w:tmpl w:val="C1BE43A0"/>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33">
    <w:nsid w:val="5DC064DE"/>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D76B3E"/>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8F2C78"/>
    <w:multiLevelType w:val="hybridMultilevel"/>
    <w:tmpl w:val="8AD0F4AE"/>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84328E4"/>
    <w:multiLevelType w:val="hybridMultilevel"/>
    <w:tmpl w:val="FEE65ED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1">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5A4699"/>
    <w:multiLevelType w:val="hybridMultilevel"/>
    <w:tmpl w:val="C91A75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4">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6"/>
  </w:num>
  <w:num w:numId="5">
    <w:abstractNumId w:val="1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0"/>
  </w:num>
  <w:num w:numId="18">
    <w:abstractNumId w:val="27"/>
  </w:num>
  <w:num w:numId="19">
    <w:abstractNumId w:val="41"/>
  </w:num>
  <w:num w:numId="20">
    <w:abstractNumId w:val="24"/>
  </w:num>
  <w:num w:numId="21">
    <w:abstractNumId w:val="4"/>
  </w:num>
  <w:num w:numId="22">
    <w:abstractNumId w:val="9"/>
  </w:num>
  <w:num w:numId="23">
    <w:abstractNumId w:val="20"/>
  </w:num>
  <w:num w:numId="24">
    <w:abstractNumId w:val="13"/>
  </w:num>
  <w:num w:numId="25">
    <w:abstractNumId w:val="19"/>
  </w:num>
  <w:num w:numId="26">
    <w:abstractNumId w:val="44"/>
  </w:num>
  <w:num w:numId="27">
    <w:abstractNumId w:val="34"/>
  </w:num>
  <w:num w:numId="28">
    <w:abstractNumId w:val="14"/>
  </w:num>
  <w:num w:numId="29">
    <w:abstractNumId w:val="39"/>
  </w:num>
  <w:num w:numId="30">
    <w:abstractNumId w:val="5"/>
  </w:num>
  <w:num w:numId="31">
    <w:abstractNumId w:val="17"/>
  </w:num>
  <w:num w:numId="32">
    <w:abstractNumId w:val="29"/>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6"/>
  </w:num>
  <w:num w:numId="3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7"/>
  </w:num>
  <w:num w:numId="39">
    <w:abstractNumId w:val="35"/>
  </w:num>
  <w:num w:numId="40">
    <w:abstractNumId w:val="11"/>
  </w:num>
  <w:num w:numId="41">
    <w:abstractNumId w:val="12"/>
  </w:num>
  <w:num w:numId="42">
    <w:abstractNumId w:val="22"/>
  </w:num>
  <w:num w:numId="43">
    <w:abstractNumId w:val="16"/>
  </w:num>
  <w:num w:numId="44">
    <w:abstractNumId w:val="36"/>
  </w:num>
  <w:num w:numId="45">
    <w:abstractNumId w:val="31"/>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40"/>
    <w:rsid w:val="000624C2"/>
    <w:rsid w:val="000C1156"/>
    <w:rsid w:val="00111398"/>
    <w:rsid w:val="0027376A"/>
    <w:rsid w:val="002A74E5"/>
    <w:rsid w:val="002F5503"/>
    <w:rsid w:val="00305FCE"/>
    <w:rsid w:val="003171D7"/>
    <w:rsid w:val="003652A2"/>
    <w:rsid w:val="0039509D"/>
    <w:rsid w:val="0055194F"/>
    <w:rsid w:val="005938E7"/>
    <w:rsid w:val="006744FF"/>
    <w:rsid w:val="007506C1"/>
    <w:rsid w:val="007632B7"/>
    <w:rsid w:val="00776FA9"/>
    <w:rsid w:val="00797F40"/>
    <w:rsid w:val="007F20CB"/>
    <w:rsid w:val="008A39A3"/>
    <w:rsid w:val="009D0C27"/>
    <w:rsid w:val="009D4FCD"/>
    <w:rsid w:val="009D617B"/>
    <w:rsid w:val="009F4E9A"/>
    <w:rsid w:val="00A036EB"/>
    <w:rsid w:val="00A11319"/>
    <w:rsid w:val="00CF56F6"/>
    <w:rsid w:val="00D0380F"/>
    <w:rsid w:val="00D23486"/>
    <w:rsid w:val="00D27BAB"/>
    <w:rsid w:val="00DD2F15"/>
    <w:rsid w:val="00E67453"/>
    <w:rsid w:val="00E67925"/>
    <w:rsid w:val="00EB1EEF"/>
    <w:rsid w:val="00F7601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40"/>
    <w:rPr>
      <w:lang w:val="en-US"/>
    </w:rPr>
  </w:style>
  <w:style w:type="paragraph" w:styleId="Heading1">
    <w:name w:val="heading 1"/>
    <w:basedOn w:val="Normal"/>
    <w:next w:val="Normal"/>
    <w:link w:val="Heading1Char"/>
    <w:qFormat/>
    <w:rsid w:val="00797F40"/>
    <w:pPr>
      <w:keepNext/>
      <w:spacing w:after="0" w:line="240" w:lineRule="auto"/>
      <w:ind w:firstLine="720"/>
      <w:jc w:val="both"/>
      <w:outlineLvl w:val="0"/>
    </w:pPr>
    <w:rPr>
      <w:rFonts w:ascii="Yu C Helvetica" w:eastAsia="Times New Roman" w:hAnsi="Yu C Helvetica" w:cs="Arial"/>
      <w:b/>
      <w:bCs/>
      <w:sz w:val="24"/>
      <w:szCs w:val="24"/>
    </w:rPr>
  </w:style>
  <w:style w:type="paragraph" w:styleId="Heading2">
    <w:name w:val="heading 2"/>
    <w:basedOn w:val="Normal"/>
    <w:next w:val="Normal"/>
    <w:link w:val="Heading2Char"/>
    <w:autoRedefine/>
    <w:qFormat/>
    <w:rsid w:val="00797F40"/>
    <w:pPr>
      <w:keepNext/>
      <w:spacing w:before="120" w:after="120" w:line="240" w:lineRule="auto"/>
      <w:jc w:val="center"/>
      <w:outlineLvl w:val="1"/>
    </w:pPr>
    <w:rPr>
      <w:rFonts w:ascii="Times New Roman" w:eastAsia="Times New Roman" w:hAnsi="Times New Roman" w:cs="Times New Roman"/>
      <w:b/>
      <w:bCs/>
      <w:iCs/>
      <w:noProof/>
      <w:sz w:val="24"/>
      <w:szCs w:val="24"/>
      <w:lang w:val="sr-Cyrl-RS" w:eastAsia="sr-Latn-CS"/>
    </w:rPr>
  </w:style>
  <w:style w:type="paragraph" w:styleId="Heading3">
    <w:name w:val="heading 3"/>
    <w:basedOn w:val="Normal"/>
    <w:next w:val="Normal"/>
    <w:link w:val="Heading3Char"/>
    <w:qFormat/>
    <w:rsid w:val="00797F40"/>
    <w:pPr>
      <w:keepNext/>
      <w:spacing w:before="120" w:after="120" w:line="240" w:lineRule="auto"/>
      <w:jc w:val="center"/>
      <w:outlineLvl w:val="2"/>
    </w:pPr>
    <w:rPr>
      <w:rFonts w:ascii="Yu C Helvetica" w:eastAsia="Times New Roman" w:hAnsi="Yu C Helvetica" w:cs="Times New Roman"/>
      <w:b/>
      <w:sz w:val="14"/>
      <w:szCs w:val="24"/>
      <w:lang w:val="x-none" w:eastAsia="x-none"/>
    </w:rPr>
  </w:style>
  <w:style w:type="paragraph" w:styleId="Heading4">
    <w:name w:val="heading 4"/>
    <w:basedOn w:val="Normal"/>
    <w:next w:val="Normal"/>
    <w:link w:val="Heading4Char"/>
    <w:qFormat/>
    <w:rsid w:val="00797F40"/>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797F40"/>
    <w:pPr>
      <w:spacing w:before="240" w:after="60" w:line="240" w:lineRule="auto"/>
      <w:outlineLvl w:val="4"/>
    </w:pPr>
    <w:rPr>
      <w:rFonts w:ascii="Yu C Helvetica" w:eastAsia="Times New Roman" w:hAnsi="Yu C Helvetica" w:cs="Times New Roman"/>
      <w:b/>
      <w:bCs/>
      <w:i/>
      <w:iCs/>
      <w:sz w:val="26"/>
      <w:szCs w:val="26"/>
      <w:lang w:val="x-none" w:eastAsia="x-none"/>
    </w:rPr>
  </w:style>
  <w:style w:type="paragraph" w:styleId="Heading6">
    <w:name w:val="heading 6"/>
    <w:basedOn w:val="Normal"/>
    <w:next w:val="Normal"/>
    <w:link w:val="Heading6Char"/>
    <w:uiPriority w:val="9"/>
    <w:qFormat/>
    <w:rsid w:val="00797F40"/>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797F40"/>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797F4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797F40"/>
    <w:pPr>
      <w:spacing w:before="240" w:after="60" w:line="240" w:lineRule="auto"/>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F40"/>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797F40"/>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797F40"/>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797F40"/>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797F40"/>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797F40"/>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797F40"/>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97F40"/>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97F40"/>
    <w:rPr>
      <w:rFonts w:ascii="Arial" w:eastAsia="Times New Roman" w:hAnsi="Arial" w:cs="Times New Roman"/>
      <w:lang w:val="x-none" w:eastAsia="x-none"/>
    </w:rPr>
  </w:style>
  <w:style w:type="character" w:styleId="Hyperlink">
    <w:name w:val="Hyperlink"/>
    <w:basedOn w:val="DefaultParagraphFont"/>
    <w:uiPriority w:val="99"/>
    <w:unhideWhenUsed/>
    <w:rsid w:val="00797F40"/>
    <w:rPr>
      <w:color w:val="0000FF" w:themeColor="hyperlink"/>
      <w:u w:val="single"/>
    </w:rPr>
  </w:style>
  <w:style w:type="paragraph" w:styleId="ListParagraph">
    <w:name w:val="List Paragraph"/>
    <w:basedOn w:val="Normal"/>
    <w:uiPriority w:val="34"/>
    <w:qFormat/>
    <w:rsid w:val="00797F40"/>
    <w:pPr>
      <w:ind w:left="720"/>
      <w:contextualSpacing/>
    </w:pPr>
    <w:rPr>
      <w:rFonts w:ascii="Calibri" w:eastAsia="Calibri" w:hAnsi="Calibri" w:cs="Times New Roman"/>
    </w:rPr>
  </w:style>
  <w:style w:type="paragraph" w:styleId="NormalWeb">
    <w:name w:val="Normal (Web)"/>
    <w:basedOn w:val="Normal"/>
    <w:unhideWhenUsed/>
    <w:rsid w:val="00797F40"/>
    <w:rPr>
      <w:rFonts w:ascii="Times New Roman" w:eastAsia="Calibri" w:hAnsi="Times New Roman" w:cs="Times New Roman"/>
      <w:sz w:val="24"/>
      <w:szCs w:val="24"/>
    </w:rPr>
  </w:style>
  <w:style w:type="character" w:styleId="IntenseEmphasis">
    <w:name w:val="Intense Emphasis"/>
    <w:qFormat/>
    <w:rsid w:val="00797F40"/>
    <w:rPr>
      <w:rFonts w:ascii="Arial" w:hAnsi="Arial"/>
      <w:b/>
      <w:bCs/>
      <w:iCs/>
      <w:color w:val="auto"/>
      <w:sz w:val="28"/>
      <w:u w:val="single"/>
    </w:rPr>
  </w:style>
  <w:style w:type="paragraph" w:styleId="Header">
    <w:name w:val="header"/>
    <w:basedOn w:val="Normal"/>
    <w:link w:val="HeaderChar"/>
    <w:uiPriority w:val="99"/>
    <w:unhideWhenUsed/>
    <w:rsid w:val="00797F40"/>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797F40"/>
    <w:rPr>
      <w:rFonts w:ascii="Calibri" w:eastAsia="Calibri" w:hAnsi="Calibri" w:cs="Times New Roman"/>
      <w:lang w:val="en-US"/>
    </w:rPr>
  </w:style>
  <w:style w:type="paragraph" w:styleId="Footer">
    <w:name w:val="footer"/>
    <w:basedOn w:val="Normal"/>
    <w:link w:val="FooterChar"/>
    <w:uiPriority w:val="99"/>
    <w:unhideWhenUsed/>
    <w:rsid w:val="00797F40"/>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797F40"/>
    <w:rPr>
      <w:rFonts w:ascii="Calibri" w:eastAsia="Calibri" w:hAnsi="Calibri" w:cs="Times New Roman"/>
      <w:lang w:val="en-US"/>
    </w:rPr>
  </w:style>
  <w:style w:type="paragraph" w:customStyle="1" w:styleId="Default">
    <w:name w:val="Default"/>
    <w:rsid w:val="00797F4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797F40"/>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797F40"/>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797F40"/>
    <w:rPr>
      <w:rFonts w:ascii="Tahoma" w:hAnsi="Tahoma" w:cs="Tahoma"/>
      <w:sz w:val="16"/>
      <w:szCs w:val="16"/>
      <w:lang w:val="en-US"/>
    </w:rPr>
  </w:style>
  <w:style w:type="character" w:styleId="Strong">
    <w:name w:val="Strong"/>
    <w:uiPriority w:val="22"/>
    <w:qFormat/>
    <w:rsid w:val="00797F40"/>
    <w:rPr>
      <w:b/>
      <w:bCs/>
    </w:rPr>
  </w:style>
  <w:style w:type="character" w:customStyle="1" w:styleId="apple-converted-space">
    <w:name w:val="apple-converted-space"/>
    <w:basedOn w:val="DefaultParagraphFont"/>
    <w:rsid w:val="00797F40"/>
  </w:style>
  <w:style w:type="paragraph" w:styleId="NoSpacing">
    <w:name w:val="No Spacing"/>
    <w:uiPriority w:val="1"/>
    <w:qFormat/>
    <w:rsid w:val="00797F40"/>
    <w:pPr>
      <w:spacing w:after="0" w:line="240" w:lineRule="auto"/>
    </w:pPr>
    <w:rPr>
      <w:rFonts w:ascii="Calibri" w:eastAsia="Calibri" w:hAnsi="Calibri" w:cs="Times New Roman"/>
      <w:lang w:val="en-US"/>
    </w:rPr>
  </w:style>
  <w:style w:type="table" w:styleId="TableGrid">
    <w:name w:val="Table Grid"/>
    <w:basedOn w:val="TableNormal"/>
    <w:uiPriority w:val="59"/>
    <w:rsid w:val="00797F4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797F40"/>
    <w:rPr>
      <w:rFonts w:ascii="Times New Roman" w:eastAsia="Times New Roman" w:hAnsi="Times New Roman"/>
      <w:b/>
      <w:bCs/>
      <w:shd w:val="clear" w:color="auto" w:fill="FFFFFF"/>
    </w:rPr>
  </w:style>
  <w:style w:type="character" w:customStyle="1" w:styleId="Bodytext">
    <w:name w:val="Body text_"/>
    <w:link w:val="BodyText3"/>
    <w:rsid w:val="00797F40"/>
    <w:rPr>
      <w:rFonts w:ascii="Times New Roman" w:eastAsia="Times New Roman" w:hAnsi="Times New Roman"/>
      <w:shd w:val="clear" w:color="auto" w:fill="FFFFFF"/>
    </w:rPr>
  </w:style>
  <w:style w:type="character" w:customStyle="1" w:styleId="BodytextBold">
    <w:name w:val="Body text + Bold"/>
    <w:rsid w:val="00797F4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797F4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797F40"/>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797F4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797F40"/>
    <w:pPr>
      <w:widowControl w:val="0"/>
      <w:shd w:val="clear" w:color="auto" w:fill="FFFFFF"/>
      <w:spacing w:before="420" w:after="0" w:line="245" w:lineRule="exact"/>
      <w:jc w:val="center"/>
    </w:pPr>
    <w:rPr>
      <w:rFonts w:ascii="Times New Roman" w:eastAsia="Times New Roman" w:hAnsi="Times New Roman"/>
      <w:b/>
      <w:bCs/>
      <w:lang w:val="sr-Latn-RS"/>
    </w:rPr>
  </w:style>
  <w:style w:type="paragraph" w:customStyle="1" w:styleId="BodyText3">
    <w:name w:val="Body Text3"/>
    <w:basedOn w:val="Normal"/>
    <w:link w:val="Bodytext"/>
    <w:rsid w:val="00797F40"/>
    <w:pPr>
      <w:widowControl w:val="0"/>
      <w:shd w:val="clear" w:color="auto" w:fill="FFFFFF"/>
      <w:spacing w:before="300" w:after="180" w:line="0" w:lineRule="atLeast"/>
      <w:jc w:val="both"/>
    </w:pPr>
    <w:rPr>
      <w:rFonts w:ascii="Times New Roman" w:eastAsia="Times New Roman" w:hAnsi="Times New Roman"/>
      <w:lang w:val="sr-Latn-RS"/>
    </w:rPr>
  </w:style>
  <w:style w:type="character" w:styleId="FollowedHyperlink">
    <w:name w:val="FollowedHyperlink"/>
    <w:uiPriority w:val="99"/>
    <w:rsid w:val="00797F40"/>
    <w:rPr>
      <w:color w:val="800080"/>
      <w:u w:val="single"/>
    </w:rPr>
  </w:style>
  <w:style w:type="paragraph" w:styleId="BodyText0">
    <w:name w:val="Body Text"/>
    <w:basedOn w:val="Normal"/>
    <w:link w:val="BodyTextChar"/>
    <w:rsid w:val="00797F40"/>
    <w:pPr>
      <w:spacing w:after="12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0"/>
    <w:rsid w:val="00797F40"/>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797F40"/>
    <w:pPr>
      <w:spacing w:after="120" w:line="240" w:lineRule="auto"/>
      <w:ind w:left="283"/>
    </w:pPr>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rsid w:val="00797F40"/>
    <w:rPr>
      <w:rFonts w:ascii="Times New Roman" w:eastAsia="Times New Roman" w:hAnsi="Times New Roman" w:cs="Times New Roman"/>
      <w:sz w:val="24"/>
      <w:szCs w:val="24"/>
      <w:lang w:val="sr-Latn-CS" w:eastAsia="sr-Latn-CS"/>
    </w:rPr>
  </w:style>
  <w:style w:type="paragraph" w:styleId="BodyText32">
    <w:name w:val="Body Text 3"/>
    <w:basedOn w:val="Normal"/>
    <w:link w:val="BodyText3Char"/>
    <w:rsid w:val="00797F40"/>
    <w:pPr>
      <w:spacing w:after="120" w:line="240" w:lineRule="auto"/>
    </w:pPr>
    <w:rPr>
      <w:rFonts w:ascii="Times New Roman" w:eastAsia="Times New Roman" w:hAnsi="Times New Roman" w:cs="Times New Roman"/>
      <w:sz w:val="16"/>
      <w:szCs w:val="16"/>
      <w:lang w:val="sr-Latn-CS" w:eastAsia="sr-Latn-CS"/>
    </w:rPr>
  </w:style>
  <w:style w:type="character" w:customStyle="1" w:styleId="BodyText3Char">
    <w:name w:val="Body Text 3 Char"/>
    <w:basedOn w:val="DefaultParagraphFont"/>
    <w:link w:val="BodyText32"/>
    <w:rsid w:val="00797F40"/>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797F40"/>
    <w:pPr>
      <w:spacing w:after="0" w:line="240" w:lineRule="auto"/>
      <w:ind w:firstLine="720"/>
    </w:pPr>
    <w:rPr>
      <w:rFonts w:ascii="Yu C Helvetica" w:eastAsia="Times New Roman" w:hAnsi="Yu C Helvetica" w:cs="Times New Roman"/>
      <w:sz w:val="24"/>
      <w:szCs w:val="20"/>
    </w:rPr>
  </w:style>
  <w:style w:type="character" w:customStyle="1" w:styleId="BodyTextIndent2Char">
    <w:name w:val="Body Text Indent 2 Char"/>
    <w:basedOn w:val="DefaultParagraphFont"/>
    <w:link w:val="BodyTextIndent2"/>
    <w:rsid w:val="00797F40"/>
    <w:rPr>
      <w:rFonts w:ascii="Yu C Helvetica" w:eastAsia="Times New Roman" w:hAnsi="Yu C Helvetica" w:cs="Times New Roman"/>
      <w:sz w:val="24"/>
      <w:szCs w:val="20"/>
      <w:lang w:val="en-US"/>
    </w:rPr>
  </w:style>
  <w:style w:type="paragraph" w:customStyle="1" w:styleId="Protocol">
    <w:name w:val="Protocol"/>
    <w:basedOn w:val="Normal"/>
    <w:rsid w:val="00797F40"/>
    <w:pPr>
      <w:keepLines/>
      <w:spacing w:before="960" w:after="0" w:line="288" w:lineRule="atLeast"/>
      <w:jc w:val="both"/>
    </w:pPr>
    <w:rPr>
      <w:rFonts w:ascii="Arial" w:eastAsia="Times New Roman" w:hAnsi="Arial" w:cs="Times New Roman"/>
      <w:szCs w:val="20"/>
    </w:rPr>
  </w:style>
  <w:style w:type="character" w:styleId="PageNumber">
    <w:name w:val="page number"/>
    <w:basedOn w:val="DefaultParagraphFont"/>
    <w:rsid w:val="00797F40"/>
  </w:style>
  <w:style w:type="table" w:styleId="TableGrid2">
    <w:name w:val="Table Grid 2"/>
    <w:basedOn w:val="TableNormal"/>
    <w:rsid w:val="00797F40"/>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21">
    <w:name w:val="Body Text 2"/>
    <w:basedOn w:val="Normal"/>
    <w:link w:val="BodyText2Char"/>
    <w:rsid w:val="00797F40"/>
    <w:pPr>
      <w:spacing w:after="0" w:line="240" w:lineRule="auto"/>
    </w:pPr>
    <w:rPr>
      <w:rFonts w:ascii="Arial" w:eastAsia="Times New Roman" w:hAnsi="Arial" w:cs="Arial"/>
      <w:b/>
      <w:bCs/>
      <w:sz w:val="24"/>
      <w:szCs w:val="20"/>
      <w:lang w:val="sr-Cyrl-CS"/>
    </w:rPr>
  </w:style>
  <w:style w:type="character" w:customStyle="1" w:styleId="BodyText2Char">
    <w:name w:val="Body Text 2 Char"/>
    <w:basedOn w:val="DefaultParagraphFont"/>
    <w:link w:val="BodyText21"/>
    <w:rsid w:val="00797F40"/>
    <w:rPr>
      <w:rFonts w:ascii="Arial" w:eastAsia="Times New Roman" w:hAnsi="Arial" w:cs="Arial"/>
      <w:b/>
      <w:bCs/>
      <w:sz w:val="24"/>
      <w:szCs w:val="20"/>
      <w:lang w:val="sr-Cyrl-CS"/>
    </w:rPr>
  </w:style>
  <w:style w:type="paragraph" w:styleId="TOCHeading">
    <w:name w:val="TOC Heading"/>
    <w:basedOn w:val="Heading1"/>
    <w:next w:val="Normal"/>
    <w:uiPriority w:val="39"/>
    <w:qFormat/>
    <w:rsid w:val="00797F40"/>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797F40"/>
    <w:pPr>
      <w:spacing w:after="0" w:line="240" w:lineRule="auto"/>
    </w:pPr>
    <w:rPr>
      <w:rFonts w:ascii="Times New Roman" w:eastAsia="Times New Roman" w:hAnsi="Times New Roman" w:cs="Times New Roman"/>
      <w:sz w:val="24"/>
      <w:szCs w:val="24"/>
      <w:lang w:val="sr-Latn-CS" w:eastAsia="sr-Latn-CS"/>
    </w:rPr>
  </w:style>
  <w:style w:type="paragraph" w:styleId="TOC2">
    <w:name w:val="toc 2"/>
    <w:basedOn w:val="Normal"/>
    <w:next w:val="Normal"/>
    <w:autoRedefine/>
    <w:uiPriority w:val="39"/>
    <w:rsid w:val="00797F40"/>
    <w:pPr>
      <w:spacing w:after="0" w:line="240" w:lineRule="auto"/>
      <w:ind w:left="240"/>
    </w:pPr>
    <w:rPr>
      <w:rFonts w:ascii="Times New Roman" w:eastAsia="Times New Roman" w:hAnsi="Times New Roman" w:cs="Times New Roman"/>
      <w:sz w:val="24"/>
      <w:szCs w:val="24"/>
      <w:lang w:val="sr-Latn-CS" w:eastAsia="sr-Latn-CS"/>
    </w:rPr>
  </w:style>
  <w:style w:type="paragraph" w:customStyle="1" w:styleId="Standard">
    <w:name w:val="Standard"/>
    <w:rsid w:val="00797F40"/>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797F40"/>
    <w:pPr>
      <w:spacing w:after="0" w:line="240" w:lineRule="auto"/>
      <w:jc w:val="center"/>
    </w:pPr>
    <w:rPr>
      <w:rFonts w:ascii="Cir Helv" w:eastAsia="Times New Roman" w:hAnsi="Cir Helv" w:cs="Times New Roman"/>
      <w:b/>
      <w:sz w:val="26"/>
      <w:szCs w:val="20"/>
      <w:lang w:val="x-none" w:eastAsia="x-none"/>
    </w:rPr>
  </w:style>
  <w:style w:type="character" w:customStyle="1" w:styleId="TitleChar">
    <w:name w:val="Title Char"/>
    <w:basedOn w:val="DefaultParagraphFont"/>
    <w:link w:val="Title"/>
    <w:rsid w:val="00797F40"/>
    <w:rPr>
      <w:rFonts w:ascii="Cir Helv" w:eastAsia="Times New Roman" w:hAnsi="Cir Helv" w:cs="Times New Roman"/>
      <w:b/>
      <w:sz w:val="26"/>
      <w:szCs w:val="20"/>
      <w:lang w:val="x-none" w:eastAsia="x-none"/>
    </w:rPr>
  </w:style>
  <w:style w:type="paragraph" w:styleId="DocumentMap">
    <w:name w:val="Document Map"/>
    <w:basedOn w:val="Normal"/>
    <w:link w:val="DocumentMapChar"/>
    <w:semiHidden/>
    <w:rsid w:val="00797F40"/>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797F40"/>
    <w:rPr>
      <w:rFonts w:ascii="Tahoma" w:eastAsia="Times New Roman" w:hAnsi="Tahoma" w:cs="Tahoma"/>
      <w:sz w:val="20"/>
      <w:szCs w:val="20"/>
      <w:shd w:val="clear" w:color="auto" w:fill="000080"/>
      <w:lang w:val="sr-Latn-CS" w:eastAsia="sr-Latn-CS"/>
    </w:rPr>
  </w:style>
  <w:style w:type="numbering" w:customStyle="1" w:styleId="NoList1">
    <w:name w:val="No List1"/>
    <w:next w:val="NoList"/>
    <w:uiPriority w:val="99"/>
    <w:semiHidden/>
    <w:unhideWhenUsed/>
    <w:rsid w:val="00797F40"/>
  </w:style>
  <w:style w:type="paragraph" w:customStyle="1" w:styleId="singl">
    <w:name w:val="singl"/>
    <w:basedOn w:val="Normal"/>
    <w:rsid w:val="00797F40"/>
    <w:pPr>
      <w:spacing w:after="24" w:line="240" w:lineRule="auto"/>
    </w:pPr>
    <w:rPr>
      <w:rFonts w:ascii="Arial" w:eastAsia="Times New Roman" w:hAnsi="Arial" w:cs="Arial"/>
    </w:rPr>
  </w:style>
  <w:style w:type="paragraph" w:customStyle="1" w:styleId="tabelamolovani">
    <w:name w:val="tabelamolovani"/>
    <w:basedOn w:val="Normal"/>
    <w:rsid w:val="00797F40"/>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797F40"/>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797F40"/>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797F40"/>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797F40"/>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797F40"/>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797F40"/>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797F40"/>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797F40"/>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797F40"/>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797F40"/>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797F40"/>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797F4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797F4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797F4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797F4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797F40"/>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797F40"/>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797F40"/>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797F40"/>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797F40"/>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797F40"/>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797F40"/>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797F40"/>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797F40"/>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797F40"/>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797F40"/>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797F40"/>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797F40"/>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797F40"/>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797F40"/>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797F40"/>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797F40"/>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797F4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797F40"/>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797F40"/>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797F40"/>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797F40"/>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797F40"/>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797F40"/>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797F40"/>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797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797F4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797F4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797F4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797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797F40"/>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797F40"/>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797F40"/>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797F40"/>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797F40"/>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797F40"/>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797F40"/>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797F40"/>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797F40"/>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797F40"/>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797F40"/>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797F40"/>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797F40"/>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797F40"/>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797F40"/>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797F40"/>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797F40"/>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797F40"/>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797F40"/>
    <w:pPr>
      <w:spacing w:after="0" w:line="240" w:lineRule="auto"/>
    </w:pPr>
    <w:rPr>
      <w:rFonts w:ascii="Arial" w:eastAsia="Times New Roman" w:hAnsi="Arial" w:cs="Arial"/>
      <w:sz w:val="26"/>
      <w:szCs w:val="26"/>
    </w:rPr>
  </w:style>
  <w:style w:type="paragraph" w:customStyle="1" w:styleId="wyq010---deo">
    <w:name w:val="wyq010---deo"/>
    <w:basedOn w:val="Normal"/>
    <w:rsid w:val="00797F40"/>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797F40"/>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797F40"/>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797F40"/>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797F40"/>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797F40"/>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797F40"/>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797F40"/>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797F40"/>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797F40"/>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797F40"/>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797F40"/>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797F40"/>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797F40"/>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797F40"/>
    <w:pPr>
      <w:spacing w:after="0" w:line="240" w:lineRule="auto"/>
      <w:jc w:val="center"/>
    </w:pPr>
    <w:rPr>
      <w:rFonts w:ascii="Arial" w:eastAsia="Times New Roman" w:hAnsi="Arial" w:cs="Arial"/>
      <w:sz w:val="36"/>
      <w:szCs w:val="36"/>
    </w:rPr>
  </w:style>
  <w:style w:type="paragraph" w:customStyle="1" w:styleId="030---glava">
    <w:name w:val="030---glava"/>
    <w:basedOn w:val="Normal"/>
    <w:rsid w:val="00797F40"/>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797F40"/>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797F40"/>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797F40"/>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797F40"/>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797F40"/>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797F40"/>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797F40"/>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797F40"/>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797F40"/>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797F40"/>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797F40"/>
    <w:pPr>
      <w:spacing w:after="24" w:line="240" w:lineRule="auto"/>
      <w:ind w:left="720" w:hanging="288"/>
    </w:pPr>
    <w:rPr>
      <w:rFonts w:ascii="Arial" w:eastAsia="Times New Roman" w:hAnsi="Arial" w:cs="Arial"/>
    </w:rPr>
  </w:style>
  <w:style w:type="paragraph" w:customStyle="1" w:styleId="uvuceni2">
    <w:name w:val="uvuceni2"/>
    <w:basedOn w:val="Normal"/>
    <w:rsid w:val="00797F40"/>
    <w:pPr>
      <w:spacing w:after="24" w:line="240" w:lineRule="auto"/>
      <w:ind w:left="720" w:hanging="408"/>
    </w:pPr>
    <w:rPr>
      <w:rFonts w:ascii="Arial" w:eastAsia="Times New Roman" w:hAnsi="Arial" w:cs="Arial"/>
    </w:rPr>
  </w:style>
  <w:style w:type="paragraph" w:customStyle="1" w:styleId="tabelaepress">
    <w:name w:val="tabela_epress"/>
    <w:basedOn w:val="Normal"/>
    <w:rsid w:val="00797F4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797F4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797F40"/>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797F40"/>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797F40"/>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797F40"/>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797F40"/>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797F40"/>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797F40"/>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797F40"/>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797F40"/>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797F40"/>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797F40"/>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797F40"/>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797F40"/>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797F40"/>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797F40"/>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797F40"/>
    <w:pPr>
      <w:spacing w:before="100" w:beforeAutospacing="1" w:after="100" w:afterAutospacing="1" w:line="240" w:lineRule="auto"/>
      <w:ind w:firstLine="1247"/>
    </w:pPr>
    <w:rPr>
      <w:rFonts w:ascii="Arial" w:eastAsia="Times New Roman" w:hAnsi="Arial" w:cs="Arial"/>
      <w:sz w:val="14"/>
      <w:szCs w:val="14"/>
    </w:rPr>
  </w:style>
  <w:style w:type="paragraph" w:customStyle="1" w:styleId="TableContents">
    <w:name w:val="Table Contents"/>
    <w:basedOn w:val="Normal"/>
    <w:rsid w:val="00797F40"/>
    <w:pPr>
      <w:suppressLineNumbers/>
      <w:suppressAutoHyphens/>
      <w:spacing w:after="0" w:line="100" w:lineRule="atLeast"/>
    </w:pPr>
    <w:rPr>
      <w:rFonts w:ascii="Times New Roman" w:eastAsia="Arial Unicode MS" w:hAnsi="Times New Roman" w:cs="Times New Roman"/>
      <w:color w:val="000000"/>
      <w:kern w:val="2"/>
      <w:sz w:val="24"/>
      <w:szCs w:val="24"/>
      <w:lang w:val="sr-Latn-R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40"/>
    <w:rPr>
      <w:lang w:val="en-US"/>
    </w:rPr>
  </w:style>
  <w:style w:type="paragraph" w:styleId="Heading1">
    <w:name w:val="heading 1"/>
    <w:basedOn w:val="Normal"/>
    <w:next w:val="Normal"/>
    <w:link w:val="Heading1Char"/>
    <w:qFormat/>
    <w:rsid w:val="00797F40"/>
    <w:pPr>
      <w:keepNext/>
      <w:spacing w:after="0" w:line="240" w:lineRule="auto"/>
      <w:ind w:firstLine="720"/>
      <w:jc w:val="both"/>
      <w:outlineLvl w:val="0"/>
    </w:pPr>
    <w:rPr>
      <w:rFonts w:ascii="Yu C Helvetica" w:eastAsia="Times New Roman" w:hAnsi="Yu C Helvetica" w:cs="Arial"/>
      <w:b/>
      <w:bCs/>
      <w:sz w:val="24"/>
      <w:szCs w:val="24"/>
    </w:rPr>
  </w:style>
  <w:style w:type="paragraph" w:styleId="Heading2">
    <w:name w:val="heading 2"/>
    <w:basedOn w:val="Normal"/>
    <w:next w:val="Normal"/>
    <w:link w:val="Heading2Char"/>
    <w:autoRedefine/>
    <w:qFormat/>
    <w:rsid w:val="00797F40"/>
    <w:pPr>
      <w:keepNext/>
      <w:spacing w:before="120" w:after="120" w:line="240" w:lineRule="auto"/>
      <w:jc w:val="center"/>
      <w:outlineLvl w:val="1"/>
    </w:pPr>
    <w:rPr>
      <w:rFonts w:ascii="Times New Roman" w:eastAsia="Times New Roman" w:hAnsi="Times New Roman" w:cs="Times New Roman"/>
      <w:b/>
      <w:bCs/>
      <w:iCs/>
      <w:noProof/>
      <w:sz w:val="24"/>
      <w:szCs w:val="24"/>
      <w:lang w:val="sr-Cyrl-RS" w:eastAsia="sr-Latn-CS"/>
    </w:rPr>
  </w:style>
  <w:style w:type="paragraph" w:styleId="Heading3">
    <w:name w:val="heading 3"/>
    <w:basedOn w:val="Normal"/>
    <w:next w:val="Normal"/>
    <w:link w:val="Heading3Char"/>
    <w:qFormat/>
    <w:rsid w:val="00797F40"/>
    <w:pPr>
      <w:keepNext/>
      <w:spacing w:before="120" w:after="120" w:line="240" w:lineRule="auto"/>
      <w:jc w:val="center"/>
      <w:outlineLvl w:val="2"/>
    </w:pPr>
    <w:rPr>
      <w:rFonts w:ascii="Yu C Helvetica" w:eastAsia="Times New Roman" w:hAnsi="Yu C Helvetica" w:cs="Times New Roman"/>
      <w:b/>
      <w:sz w:val="14"/>
      <w:szCs w:val="24"/>
      <w:lang w:val="x-none" w:eastAsia="x-none"/>
    </w:rPr>
  </w:style>
  <w:style w:type="paragraph" w:styleId="Heading4">
    <w:name w:val="heading 4"/>
    <w:basedOn w:val="Normal"/>
    <w:next w:val="Normal"/>
    <w:link w:val="Heading4Char"/>
    <w:qFormat/>
    <w:rsid w:val="00797F40"/>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797F40"/>
    <w:pPr>
      <w:spacing w:before="240" w:after="60" w:line="240" w:lineRule="auto"/>
      <w:outlineLvl w:val="4"/>
    </w:pPr>
    <w:rPr>
      <w:rFonts w:ascii="Yu C Helvetica" w:eastAsia="Times New Roman" w:hAnsi="Yu C Helvetica" w:cs="Times New Roman"/>
      <w:b/>
      <w:bCs/>
      <w:i/>
      <w:iCs/>
      <w:sz w:val="26"/>
      <w:szCs w:val="26"/>
      <w:lang w:val="x-none" w:eastAsia="x-none"/>
    </w:rPr>
  </w:style>
  <w:style w:type="paragraph" w:styleId="Heading6">
    <w:name w:val="heading 6"/>
    <w:basedOn w:val="Normal"/>
    <w:next w:val="Normal"/>
    <w:link w:val="Heading6Char"/>
    <w:uiPriority w:val="9"/>
    <w:qFormat/>
    <w:rsid w:val="00797F40"/>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797F40"/>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797F4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797F40"/>
    <w:pPr>
      <w:spacing w:before="240" w:after="60" w:line="240" w:lineRule="auto"/>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F40"/>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797F40"/>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797F40"/>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797F40"/>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797F40"/>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797F40"/>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797F40"/>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97F40"/>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97F40"/>
    <w:rPr>
      <w:rFonts w:ascii="Arial" w:eastAsia="Times New Roman" w:hAnsi="Arial" w:cs="Times New Roman"/>
      <w:lang w:val="x-none" w:eastAsia="x-none"/>
    </w:rPr>
  </w:style>
  <w:style w:type="character" w:styleId="Hyperlink">
    <w:name w:val="Hyperlink"/>
    <w:basedOn w:val="DefaultParagraphFont"/>
    <w:uiPriority w:val="99"/>
    <w:unhideWhenUsed/>
    <w:rsid w:val="00797F40"/>
    <w:rPr>
      <w:color w:val="0000FF" w:themeColor="hyperlink"/>
      <w:u w:val="single"/>
    </w:rPr>
  </w:style>
  <w:style w:type="paragraph" w:styleId="ListParagraph">
    <w:name w:val="List Paragraph"/>
    <w:basedOn w:val="Normal"/>
    <w:uiPriority w:val="34"/>
    <w:qFormat/>
    <w:rsid w:val="00797F40"/>
    <w:pPr>
      <w:ind w:left="720"/>
      <w:contextualSpacing/>
    </w:pPr>
    <w:rPr>
      <w:rFonts w:ascii="Calibri" w:eastAsia="Calibri" w:hAnsi="Calibri" w:cs="Times New Roman"/>
    </w:rPr>
  </w:style>
  <w:style w:type="paragraph" w:styleId="NormalWeb">
    <w:name w:val="Normal (Web)"/>
    <w:basedOn w:val="Normal"/>
    <w:unhideWhenUsed/>
    <w:rsid w:val="00797F40"/>
    <w:rPr>
      <w:rFonts w:ascii="Times New Roman" w:eastAsia="Calibri" w:hAnsi="Times New Roman" w:cs="Times New Roman"/>
      <w:sz w:val="24"/>
      <w:szCs w:val="24"/>
    </w:rPr>
  </w:style>
  <w:style w:type="character" w:styleId="IntenseEmphasis">
    <w:name w:val="Intense Emphasis"/>
    <w:qFormat/>
    <w:rsid w:val="00797F40"/>
    <w:rPr>
      <w:rFonts w:ascii="Arial" w:hAnsi="Arial"/>
      <w:b/>
      <w:bCs/>
      <w:iCs/>
      <w:color w:val="auto"/>
      <w:sz w:val="28"/>
      <w:u w:val="single"/>
    </w:rPr>
  </w:style>
  <w:style w:type="paragraph" w:styleId="Header">
    <w:name w:val="header"/>
    <w:basedOn w:val="Normal"/>
    <w:link w:val="HeaderChar"/>
    <w:uiPriority w:val="99"/>
    <w:unhideWhenUsed/>
    <w:rsid w:val="00797F40"/>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797F40"/>
    <w:rPr>
      <w:rFonts w:ascii="Calibri" w:eastAsia="Calibri" w:hAnsi="Calibri" w:cs="Times New Roman"/>
      <w:lang w:val="en-US"/>
    </w:rPr>
  </w:style>
  <w:style w:type="paragraph" w:styleId="Footer">
    <w:name w:val="footer"/>
    <w:basedOn w:val="Normal"/>
    <w:link w:val="FooterChar"/>
    <w:uiPriority w:val="99"/>
    <w:unhideWhenUsed/>
    <w:rsid w:val="00797F40"/>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797F40"/>
    <w:rPr>
      <w:rFonts w:ascii="Calibri" w:eastAsia="Calibri" w:hAnsi="Calibri" w:cs="Times New Roman"/>
      <w:lang w:val="en-US"/>
    </w:rPr>
  </w:style>
  <w:style w:type="paragraph" w:customStyle="1" w:styleId="Default">
    <w:name w:val="Default"/>
    <w:rsid w:val="00797F4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797F40"/>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797F40"/>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797F40"/>
    <w:rPr>
      <w:rFonts w:ascii="Tahoma" w:hAnsi="Tahoma" w:cs="Tahoma"/>
      <w:sz w:val="16"/>
      <w:szCs w:val="16"/>
      <w:lang w:val="en-US"/>
    </w:rPr>
  </w:style>
  <w:style w:type="character" w:styleId="Strong">
    <w:name w:val="Strong"/>
    <w:uiPriority w:val="22"/>
    <w:qFormat/>
    <w:rsid w:val="00797F40"/>
    <w:rPr>
      <w:b/>
      <w:bCs/>
    </w:rPr>
  </w:style>
  <w:style w:type="character" w:customStyle="1" w:styleId="apple-converted-space">
    <w:name w:val="apple-converted-space"/>
    <w:basedOn w:val="DefaultParagraphFont"/>
    <w:rsid w:val="00797F40"/>
  </w:style>
  <w:style w:type="paragraph" w:styleId="NoSpacing">
    <w:name w:val="No Spacing"/>
    <w:uiPriority w:val="1"/>
    <w:qFormat/>
    <w:rsid w:val="00797F40"/>
    <w:pPr>
      <w:spacing w:after="0" w:line="240" w:lineRule="auto"/>
    </w:pPr>
    <w:rPr>
      <w:rFonts w:ascii="Calibri" w:eastAsia="Calibri" w:hAnsi="Calibri" w:cs="Times New Roman"/>
      <w:lang w:val="en-US"/>
    </w:rPr>
  </w:style>
  <w:style w:type="table" w:styleId="TableGrid">
    <w:name w:val="Table Grid"/>
    <w:basedOn w:val="TableNormal"/>
    <w:uiPriority w:val="59"/>
    <w:rsid w:val="00797F4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797F40"/>
    <w:rPr>
      <w:rFonts w:ascii="Times New Roman" w:eastAsia="Times New Roman" w:hAnsi="Times New Roman"/>
      <w:b/>
      <w:bCs/>
      <w:shd w:val="clear" w:color="auto" w:fill="FFFFFF"/>
    </w:rPr>
  </w:style>
  <w:style w:type="character" w:customStyle="1" w:styleId="Bodytext">
    <w:name w:val="Body text_"/>
    <w:link w:val="BodyText3"/>
    <w:rsid w:val="00797F40"/>
    <w:rPr>
      <w:rFonts w:ascii="Times New Roman" w:eastAsia="Times New Roman" w:hAnsi="Times New Roman"/>
      <w:shd w:val="clear" w:color="auto" w:fill="FFFFFF"/>
    </w:rPr>
  </w:style>
  <w:style w:type="character" w:customStyle="1" w:styleId="BodytextBold">
    <w:name w:val="Body text + Bold"/>
    <w:rsid w:val="00797F4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797F4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797F40"/>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797F4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797F40"/>
    <w:pPr>
      <w:widowControl w:val="0"/>
      <w:shd w:val="clear" w:color="auto" w:fill="FFFFFF"/>
      <w:spacing w:before="420" w:after="0" w:line="245" w:lineRule="exact"/>
      <w:jc w:val="center"/>
    </w:pPr>
    <w:rPr>
      <w:rFonts w:ascii="Times New Roman" w:eastAsia="Times New Roman" w:hAnsi="Times New Roman"/>
      <w:b/>
      <w:bCs/>
      <w:lang w:val="sr-Latn-RS"/>
    </w:rPr>
  </w:style>
  <w:style w:type="paragraph" w:customStyle="1" w:styleId="BodyText3">
    <w:name w:val="Body Text3"/>
    <w:basedOn w:val="Normal"/>
    <w:link w:val="Bodytext"/>
    <w:rsid w:val="00797F40"/>
    <w:pPr>
      <w:widowControl w:val="0"/>
      <w:shd w:val="clear" w:color="auto" w:fill="FFFFFF"/>
      <w:spacing w:before="300" w:after="180" w:line="0" w:lineRule="atLeast"/>
      <w:jc w:val="both"/>
    </w:pPr>
    <w:rPr>
      <w:rFonts w:ascii="Times New Roman" w:eastAsia="Times New Roman" w:hAnsi="Times New Roman"/>
      <w:lang w:val="sr-Latn-RS"/>
    </w:rPr>
  </w:style>
  <w:style w:type="character" w:styleId="FollowedHyperlink">
    <w:name w:val="FollowedHyperlink"/>
    <w:uiPriority w:val="99"/>
    <w:rsid w:val="00797F40"/>
    <w:rPr>
      <w:color w:val="800080"/>
      <w:u w:val="single"/>
    </w:rPr>
  </w:style>
  <w:style w:type="paragraph" w:styleId="BodyText0">
    <w:name w:val="Body Text"/>
    <w:basedOn w:val="Normal"/>
    <w:link w:val="BodyTextChar"/>
    <w:rsid w:val="00797F40"/>
    <w:pPr>
      <w:spacing w:after="12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0"/>
    <w:rsid w:val="00797F40"/>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797F40"/>
    <w:pPr>
      <w:spacing w:after="120" w:line="240" w:lineRule="auto"/>
      <w:ind w:left="283"/>
    </w:pPr>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rsid w:val="00797F40"/>
    <w:rPr>
      <w:rFonts w:ascii="Times New Roman" w:eastAsia="Times New Roman" w:hAnsi="Times New Roman" w:cs="Times New Roman"/>
      <w:sz w:val="24"/>
      <w:szCs w:val="24"/>
      <w:lang w:val="sr-Latn-CS" w:eastAsia="sr-Latn-CS"/>
    </w:rPr>
  </w:style>
  <w:style w:type="paragraph" w:styleId="BodyText32">
    <w:name w:val="Body Text 3"/>
    <w:basedOn w:val="Normal"/>
    <w:link w:val="BodyText3Char"/>
    <w:rsid w:val="00797F40"/>
    <w:pPr>
      <w:spacing w:after="120" w:line="240" w:lineRule="auto"/>
    </w:pPr>
    <w:rPr>
      <w:rFonts w:ascii="Times New Roman" w:eastAsia="Times New Roman" w:hAnsi="Times New Roman" w:cs="Times New Roman"/>
      <w:sz w:val="16"/>
      <w:szCs w:val="16"/>
      <w:lang w:val="sr-Latn-CS" w:eastAsia="sr-Latn-CS"/>
    </w:rPr>
  </w:style>
  <w:style w:type="character" w:customStyle="1" w:styleId="BodyText3Char">
    <w:name w:val="Body Text 3 Char"/>
    <w:basedOn w:val="DefaultParagraphFont"/>
    <w:link w:val="BodyText32"/>
    <w:rsid w:val="00797F40"/>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797F40"/>
    <w:pPr>
      <w:spacing w:after="0" w:line="240" w:lineRule="auto"/>
      <w:ind w:firstLine="720"/>
    </w:pPr>
    <w:rPr>
      <w:rFonts w:ascii="Yu C Helvetica" w:eastAsia="Times New Roman" w:hAnsi="Yu C Helvetica" w:cs="Times New Roman"/>
      <w:sz w:val="24"/>
      <w:szCs w:val="20"/>
    </w:rPr>
  </w:style>
  <w:style w:type="character" w:customStyle="1" w:styleId="BodyTextIndent2Char">
    <w:name w:val="Body Text Indent 2 Char"/>
    <w:basedOn w:val="DefaultParagraphFont"/>
    <w:link w:val="BodyTextIndent2"/>
    <w:rsid w:val="00797F40"/>
    <w:rPr>
      <w:rFonts w:ascii="Yu C Helvetica" w:eastAsia="Times New Roman" w:hAnsi="Yu C Helvetica" w:cs="Times New Roman"/>
      <w:sz w:val="24"/>
      <w:szCs w:val="20"/>
      <w:lang w:val="en-US"/>
    </w:rPr>
  </w:style>
  <w:style w:type="paragraph" w:customStyle="1" w:styleId="Protocol">
    <w:name w:val="Protocol"/>
    <w:basedOn w:val="Normal"/>
    <w:rsid w:val="00797F40"/>
    <w:pPr>
      <w:keepLines/>
      <w:spacing w:before="960" w:after="0" w:line="288" w:lineRule="atLeast"/>
      <w:jc w:val="both"/>
    </w:pPr>
    <w:rPr>
      <w:rFonts w:ascii="Arial" w:eastAsia="Times New Roman" w:hAnsi="Arial" w:cs="Times New Roman"/>
      <w:szCs w:val="20"/>
    </w:rPr>
  </w:style>
  <w:style w:type="character" w:styleId="PageNumber">
    <w:name w:val="page number"/>
    <w:basedOn w:val="DefaultParagraphFont"/>
    <w:rsid w:val="00797F40"/>
  </w:style>
  <w:style w:type="table" w:styleId="TableGrid2">
    <w:name w:val="Table Grid 2"/>
    <w:basedOn w:val="TableNormal"/>
    <w:rsid w:val="00797F40"/>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21">
    <w:name w:val="Body Text 2"/>
    <w:basedOn w:val="Normal"/>
    <w:link w:val="BodyText2Char"/>
    <w:rsid w:val="00797F40"/>
    <w:pPr>
      <w:spacing w:after="0" w:line="240" w:lineRule="auto"/>
    </w:pPr>
    <w:rPr>
      <w:rFonts w:ascii="Arial" w:eastAsia="Times New Roman" w:hAnsi="Arial" w:cs="Arial"/>
      <w:b/>
      <w:bCs/>
      <w:sz w:val="24"/>
      <w:szCs w:val="20"/>
      <w:lang w:val="sr-Cyrl-CS"/>
    </w:rPr>
  </w:style>
  <w:style w:type="character" w:customStyle="1" w:styleId="BodyText2Char">
    <w:name w:val="Body Text 2 Char"/>
    <w:basedOn w:val="DefaultParagraphFont"/>
    <w:link w:val="BodyText21"/>
    <w:rsid w:val="00797F40"/>
    <w:rPr>
      <w:rFonts w:ascii="Arial" w:eastAsia="Times New Roman" w:hAnsi="Arial" w:cs="Arial"/>
      <w:b/>
      <w:bCs/>
      <w:sz w:val="24"/>
      <w:szCs w:val="20"/>
      <w:lang w:val="sr-Cyrl-CS"/>
    </w:rPr>
  </w:style>
  <w:style w:type="paragraph" w:styleId="TOCHeading">
    <w:name w:val="TOC Heading"/>
    <w:basedOn w:val="Heading1"/>
    <w:next w:val="Normal"/>
    <w:uiPriority w:val="39"/>
    <w:qFormat/>
    <w:rsid w:val="00797F40"/>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797F40"/>
    <w:pPr>
      <w:spacing w:after="0" w:line="240" w:lineRule="auto"/>
    </w:pPr>
    <w:rPr>
      <w:rFonts w:ascii="Times New Roman" w:eastAsia="Times New Roman" w:hAnsi="Times New Roman" w:cs="Times New Roman"/>
      <w:sz w:val="24"/>
      <w:szCs w:val="24"/>
      <w:lang w:val="sr-Latn-CS" w:eastAsia="sr-Latn-CS"/>
    </w:rPr>
  </w:style>
  <w:style w:type="paragraph" w:styleId="TOC2">
    <w:name w:val="toc 2"/>
    <w:basedOn w:val="Normal"/>
    <w:next w:val="Normal"/>
    <w:autoRedefine/>
    <w:uiPriority w:val="39"/>
    <w:rsid w:val="00797F40"/>
    <w:pPr>
      <w:spacing w:after="0" w:line="240" w:lineRule="auto"/>
      <w:ind w:left="240"/>
    </w:pPr>
    <w:rPr>
      <w:rFonts w:ascii="Times New Roman" w:eastAsia="Times New Roman" w:hAnsi="Times New Roman" w:cs="Times New Roman"/>
      <w:sz w:val="24"/>
      <w:szCs w:val="24"/>
      <w:lang w:val="sr-Latn-CS" w:eastAsia="sr-Latn-CS"/>
    </w:rPr>
  </w:style>
  <w:style w:type="paragraph" w:customStyle="1" w:styleId="Standard">
    <w:name w:val="Standard"/>
    <w:rsid w:val="00797F40"/>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797F40"/>
    <w:pPr>
      <w:spacing w:after="0" w:line="240" w:lineRule="auto"/>
      <w:jc w:val="center"/>
    </w:pPr>
    <w:rPr>
      <w:rFonts w:ascii="Cir Helv" w:eastAsia="Times New Roman" w:hAnsi="Cir Helv" w:cs="Times New Roman"/>
      <w:b/>
      <w:sz w:val="26"/>
      <w:szCs w:val="20"/>
      <w:lang w:val="x-none" w:eastAsia="x-none"/>
    </w:rPr>
  </w:style>
  <w:style w:type="character" w:customStyle="1" w:styleId="TitleChar">
    <w:name w:val="Title Char"/>
    <w:basedOn w:val="DefaultParagraphFont"/>
    <w:link w:val="Title"/>
    <w:rsid w:val="00797F40"/>
    <w:rPr>
      <w:rFonts w:ascii="Cir Helv" w:eastAsia="Times New Roman" w:hAnsi="Cir Helv" w:cs="Times New Roman"/>
      <w:b/>
      <w:sz w:val="26"/>
      <w:szCs w:val="20"/>
      <w:lang w:val="x-none" w:eastAsia="x-none"/>
    </w:rPr>
  </w:style>
  <w:style w:type="paragraph" w:styleId="DocumentMap">
    <w:name w:val="Document Map"/>
    <w:basedOn w:val="Normal"/>
    <w:link w:val="DocumentMapChar"/>
    <w:semiHidden/>
    <w:rsid w:val="00797F40"/>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797F40"/>
    <w:rPr>
      <w:rFonts w:ascii="Tahoma" w:eastAsia="Times New Roman" w:hAnsi="Tahoma" w:cs="Tahoma"/>
      <w:sz w:val="20"/>
      <w:szCs w:val="20"/>
      <w:shd w:val="clear" w:color="auto" w:fill="000080"/>
      <w:lang w:val="sr-Latn-CS" w:eastAsia="sr-Latn-CS"/>
    </w:rPr>
  </w:style>
  <w:style w:type="numbering" w:customStyle="1" w:styleId="NoList1">
    <w:name w:val="No List1"/>
    <w:next w:val="NoList"/>
    <w:uiPriority w:val="99"/>
    <w:semiHidden/>
    <w:unhideWhenUsed/>
    <w:rsid w:val="00797F40"/>
  </w:style>
  <w:style w:type="paragraph" w:customStyle="1" w:styleId="singl">
    <w:name w:val="singl"/>
    <w:basedOn w:val="Normal"/>
    <w:rsid w:val="00797F40"/>
    <w:pPr>
      <w:spacing w:after="24" w:line="240" w:lineRule="auto"/>
    </w:pPr>
    <w:rPr>
      <w:rFonts w:ascii="Arial" w:eastAsia="Times New Roman" w:hAnsi="Arial" w:cs="Arial"/>
    </w:rPr>
  </w:style>
  <w:style w:type="paragraph" w:customStyle="1" w:styleId="tabelamolovani">
    <w:name w:val="tabelamolovani"/>
    <w:basedOn w:val="Normal"/>
    <w:rsid w:val="00797F40"/>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797F40"/>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797F40"/>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797F40"/>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797F40"/>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797F40"/>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797F40"/>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797F40"/>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797F40"/>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797F40"/>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797F40"/>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797F40"/>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797F4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797F4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797F4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797F4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797F40"/>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797F40"/>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797F40"/>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797F40"/>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797F40"/>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797F40"/>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797F40"/>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797F40"/>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797F40"/>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797F40"/>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797F40"/>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797F40"/>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797F40"/>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797F40"/>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797F40"/>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797F40"/>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797F40"/>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797F4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797F40"/>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797F40"/>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797F40"/>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797F40"/>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797F40"/>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797F40"/>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797F40"/>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797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797F4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797F4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797F4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797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797F40"/>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797F40"/>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797F40"/>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797F40"/>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797F40"/>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797F40"/>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797F40"/>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797F40"/>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797F40"/>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797F40"/>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797F40"/>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797F40"/>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797F40"/>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797F40"/>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797F40"/>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797F40"/>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797F40"/>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797F40"/>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797F40"/>
    <w:pPr>
      <w:spacing w:after="0" w:line="240" w:lineRule="auto"/>
    </w:pPr>
    <w:rPr>
      <w:rFonts w:ascii="Arial" w:eastAsia="Times New Roman" w:hAnsi="Arial" w:cs="Arial"/>
      <w:sz w:val="26"/>
      <w:szCs w:val="26"/>
    </w:rPr>
  </w:style>
  <w:style w:type="paragraph" w:customStyle="1" w:styleId="wyq010---deo">
    <w:name w:val="wyq010---deo"/>
    <w:basedOn w:val="Normal"/>
    <w:rsid w:val="00797F40"/>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797F40"/>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797F40"/>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797F40"/>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797F40"/>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797F40"/>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797F40"/>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797F40"/>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797F40"/>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797F40"/>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797F40"/>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797F40"/>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797F40"/>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797F40"/>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797F40"/>
    <w:pPr>
      <w:spacing w:after="0" w:line="240" w:lineRule="auto"/>
      <w:jc w:val="center"/>
    </w:pPr>
    <w:rPr>
      <w:rFonts w:ascii="Arial" w:eastAsia="Times New Roman" w:hAnsi="Arial" w:cs="Arial"/>
      <w:sz w:val="36"/>
      <w:szCs w:val="36"/>
    </w:rPr>
  </w:style>
  <w:style w:type="paragraph" w:customStyle="1" w:styleId="030---glava">
    <w:name w:val="030---glava"/>
    <w:basedOn w:val="Normal"/>
    <w:rsid w:val="00797F40"/>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797F40"/>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797F40"/>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797F40"/>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797F40"/>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797F40"/>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797F40"/>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797F40"/>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797F40"/>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797F40"/>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797F40"/>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797F40"/>
    <w:pPr>
      <w:spacing w:after="24" w:line="240" w:lineRule="auto"/>
      <w:ind w:left="720" w:hanging="288"/>
    </w:pPr>
    <w:rPr>
      <w:rFonts w:ascii="Arial" w:eastAsia="Times New Roman" w:hAnsi="Arial" w:cs="Arial"/>
    </w:rPr>
  </w:style>
  <w:style w:type="paragraph" w:customStyle="1" w:styleId="uvuceni2">
    <w:name w:val="uvuceni2"/>
    <w:basedOn w:val="Normal"/>
    <w:rsid w:val="00797F40"/>
    <w:pPr>
      <w:spacing w:after="24" w:line="240" w:lineRule="auto"/>
      <w:ind w:left="720" w:hanging="408"/>
    </w:pPr>
    <w:rPr>
      <w:rFonts w:ascii="Arial" w:eastAsia="Times New Roman" w:hAnsi="Arial" w:cs="Arial"/>
    </w:rPr>
  </w:style>
  <w:style w:type="paragraph" w:customStyle="1" w:styleId="tabelaepress">
    <w:name w:val="tabela_epress"/>
    <w:basedOn w:val="Normal"/>
    <w:rsid w:val="00797F4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797F4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797F40"/>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797F40"/>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797F40"/>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797F40"/>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797F40"/>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797F40"/>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797F40"/>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797F40"/>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797F40"/>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797F40"/>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797F40"/>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797F40"/>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797F40"/>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797F40"/>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797F40"/>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797F40"/>
    <w:pPr>
      <w:spacing w:before="100" w:beforeAutospacing="1" w:after="100" w:afterAutospacing="1" w:line="240" w:lineRule="auto"/>
      <w:ind w:firstLine="1247"/>
    </w:pPr>
    <w:rPr>
      <w:rFonts w:ascii="Arial" w:eastAsia="Times New Roman" w:hAnsi="Arial" w:cs="Arial"/>
      <w:sz w:val="14"/>
      <w:szCs w:val="14"/>
    </w:rPr>
  </w:style>
  <w:style w:type="paragraph" w:customStyle="1" w:styleId="TableContents">
    <w:name w:val="Table Contents"/>
    <w:basedOn w:val="Normal"/>
    <w:rsid w:val="00797F40"/>
    <w:pPr>
      <w:suppressLineNumbers/>
      <w:suppressAutoHyphens/>
      <w:spacing w:after="0" w:line="100" w:lineRule="atLeast"/>
    </w:pPr>
    <w:rPr>
      <w:rFonts w:ascii="Times New Roman" w:eastAsia="Arial Unicode MS" w:hAnsi="Times New Roman" w:cs="Times New Roman"/>
      <w:color w:val="000000"/>
      <w:kern w:val="2"/>
      <w:sz w:val="24"/>
      <w:szCs w:val="24"/>
      <w:lang w:val="sr-Latn-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31</Pages>
  <Words>8067</Words>
  <Characters>45987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23</cp:revision>
  <cp:lastPrinted>2016-12-07T11:36:00Z</cp:lastPrinted>
  <dcterms:created xsi:type="dcterms:W3CDTF">2016-12-05T09:36:00Z</dcterms:created>
  <dcterms:modified xsi:type="dcterms:W3CDTF">2016-12-07T12:20:00Z</dcterms:modified>
</cp:coreProperties>
</file>